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8685A" w14:textId="711F62E2" w:rsidR="00AB49E7" w:rsidRPr="00930FDC" w:rsidRDefault="00891566" w:rsidP="00DF0614">
      <w:pPr>
        <w:jc w:val="center"/>
        <w:rPr>
          <w:rFonts w:ascii="Times New Roman" w:hAnsi="Times New Roman" w:cs="Times New Roman"/>
          <w:b/>
          <w:color w:val="FF0000"/>
          <w:sz w:val="24"/>
          <w:szCs w:val="24"/>
        </w:rPr>
      </w:pPr>
      <w:r w:rsidRPr="00891566">
        <w:rPr>
          <w:rFonts w:ascii="Times New Roman" w:hAnsi="Times New Roman" w:cs="Times New Roman"/>
          <w:noProof/>
          <w:sz w:val="24"/>
          <w:szCs w:val="24"/>
          <w:lang w:eastAsia="ru-RU"/>
        </w:rPr>
        <w:drawing>
          <wp:inline distT="0" distB="0" distL="0" distR="0" wp14:anchorId="1927226A" wp14:editId="00FA9F95">
            <wp:extent cx="5760085" cy="8139566"/>
            <wp:effectExtent l="0" t="0" r="0" b="0"/>
            <wp:docPr id="1" name="Рисунок 1" descr="C:\Users\User\Pictures\2018-07-25\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7-25\Изображе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bookmarkStart w:id="0" w:name="_GoBack"/>
      <w:bookmarkEnd w:id="0"/>
      <w:r w:rsidR="005634AE">
        <w:rPr>
          <w:rFonts w:ascii="Times New Roman" w:hAnsi="Times New Roman" w:cs="Times New Roman"/>
          <w:sz w:val="24"/>
          <w:szCs w:val="24"/>
        </w:rPr>
        <w:br w:type="page"/>
      </w:r>
      <w:r w:rsidR="00AB49E7" w:rsidRPr="00930FDC">
        <w:rPr>
          <w:rFonts w:ascii="Times New Roman" w:hAnsi="Times New Roman" w:cs="Times New Roman"/>
          <w:b/>
          <w:sz w:val="40"/>
          <w:szCs w:val="40"/>
        </w:rPr>
        <w:lastRenderedPageBreak/>
        <w:t>Содержание Программы</w:t>
      </w:r>
      <w:r w:rsidR="00DF0614" w:rsidRPr="00930FDC">
        <w:rPr>
          <w:rFonts w:ascii="Times New Roman" w:hAnsi="Times New Roman" w:cs="Times New Roman"/>
          <w:b/>
          <w:sz w:val="40"/>
          <w:szCs w:val="40"/>
        </w:rPr>
        <w:t xml:space="preserve"> развития</w:t>
      </w:r>
      <w:r w:rsidR="00AB49E7" w:rsidRPr="00930FDC">
        <w:rPr>
          <w:rFonts w:ascii="Times New Roman" w:hAnsi="Times New Roman" w:cs="Times New Roman"/>
          <w:b/>
          <w:sz w:val="40"/>
          <w:szCs w:val="40"/>
        </w:rPr>
        <w:t>:</w:t>
      </w:r>
    </w:p>
    <w:p w14:paraId="2C362017" w14:textId="77777777" w:rsidR="007E41F1" w:rsidRDefault="007E41F1" w:rsidP="00251367">
      <w:pPr>
        <w:pStyle w:val="a9"/>
        <w:rPr>
          <w:rFonts w:ascii="Times New Roman" w:hAnsi="Times New Roman" w:cs="Times New Roman"/>
          <w:sz w:val="28"/>
          <w:szCs w:val="28"/>
        </w:rPr>
      </w:pPr>
    </w:p>
    <w:p w14:paraId="3379D86A" w14:textId="77777777" w:rsidR="007E41F1" w:rsidRDefault="007E41F1" w:rsidP="00251367">
      <w:pPr>
        <w:pStyle w:val="a9"/>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7"/>
        <w:gridCol w:w="590"/>
      </w:tblGrid>
      <w:tr w:rsidR="00EC098B" w:rsidRPr="00567AC7" w14:paraId="440A174A" w14:textId="77777777" w:rsidTr="00930FDC">
        <w:tc>
          <w:tcPr>
            <w:tcW w:w="8955" w:type="dxa"/>
          </w:tcPr>
          <w:p w14:paraId="0AD4815E" w14:textId="75DC4BE1" w:rsidR="00EC098B" w:rsidRPr="006E10DC" w:rsidRDefault="00EC098B" w:rsidP="00930FDC">
            <w:pPr>
              <w:rPr>
                <w:rFonts w:ascii="Times New Roman" w:hAnsi="Times New Roman" w:cs="Times New Roman"/>
                <w:sz w:val="28"/>
                <w:szCs w:val="28"/>
              </w:rPr>
            </w:pPr>
            <w:r w:rsidRPr="006E10DC">
              <w:rPr>
                <w:rFonts w:ascii="Times New Roman" w:hAnsi="Times New Roman" w:cs="Times New Roman"/>
                <w:sz w:val="28"/>
                <w:szCs w:val="28"/>
              </w:rPr>
              <w:t>Паспорт Программы</w:t>
            </w:r>
            <w:r w:rsidR="006E10DC" w:rsidRPr="006E10DC">
              <w:rPr>
                <w:rFonts w:ascii="Times New Roman" w:hAnsi="Times New Roman" w:cs="Times New Roman"/>
                <w:sz w:val="28"/>
                <w:szCs w:val="28"/>
              </w:rPr>
              <w:t xml:space="preserve"> развития……………………</w:t>
            </w:r>
            <w:r w:rsidR="00AA7FA1">
              <w:rPr>
                <w:rFonts w:ascii="Times New Roman" w:hAnsi="Times New Roman" w:cs="Times New Roman"/>
                <w:sz w:val="28"/>
                <w:szCs w:val="28"/>
              </w:rPr>
              <w:t>…</w:t>
            </w:r>
            <w:r w:rsidR="006E10DC" w:rsidRPr="006E10DC">
              <w:rPr>
                <w:rFonts w:ascii="Times New Roman" w:hAnsi="Times New Roman" w:cs="Times New Roman"/>
                <w:sz w:val="28"/>
                <w:szCs w:val="28"/>
              </w:rPr>
              <w:t xml:space="preserve"> 3 стр.</w:t>
            </w:r>
          </w:p>
          <w:p w14:paraId="25D5DD77" w14:textId="47B877B0" w:rsidR="006E10DC" w:rsidRPr="006E10DC" w:rsidRDefault="006E10DC" w:rsidP="00930FDC">
            <w:pPr>
              <w:rPr>
                <w:rFonts w:ascii="Times New Roman" w:hAnsi="Times New Roman" w:cs="Times New Roman"/>
                <w:sz w:val="28"/>
                <w:szCs w:val="28"/>
              </w:rPr>
            </w:pPr>
          </w:p>
        </w:tc>
        <w:tc>
          <w:tcPr>
            <w:tcW w:w="615" w:type="dxa"/>
          </w:tcPr>
          <w:p w14:paraId="7AB67096" w14:textId="77777777" w:rsidR="00EC098B" w:rsidRPr="00D57ABE" w:rsidRDefault="00EC098B" w:rsidP="00DF0614">
            <w:pPr>
              <w:contextualSpacing/>
              <w:rPr>
                <w:rFonts w:ascii="Times New Roman" w:hAnsi="Times New Roman" w:cs="Times New Roman"/>
                <w:sz w:val="24"/>
                <w:szCs w:val="24"/>
              </w:rPr>
            </w:pPr>
          </w:p>
        </w:tc>
      </w:tr>
      <w:tr w:rsidR="00EC098B" w:rsidRPr="00567AC7" w14:paraId="29814EBD" w14:textId="77777777" w:rsidTr="00930FDC">
        <w:tc>
          <w:tcPr>
            <w:tcW w:w="8955" w:type="dxa"/>
          </w:tcPr>
          <w:p w14:paraId="6E54E372" w14:textId="48CEF78A" w:rsidR="00EC098B" w:rsidRPr="006E10DC" w:rsidRDefault="00255B51" w:rsidP="00DF0614">
            <w:pPr>
              <w:contextualSpacing/>
              <w:rPr>
                <w:rFonts w:ascii="Times New Roman" w:hAnsi="Times New Roman" w:cs="Times New Roman"/>
                <w:sz w:val="28"/>
                <w:szCs w:val="28"/>
              </w:rPr>
            </w:pPr>
            <w:r w:rsidRPr="00AA7FA1">
              <w:rPr>
                <w:rFonts w:ascii="Times New Roman" w:hAnsi="Times New Roman" w:cs="Times New Roman"/>
                <w:sz w:val="28"/>
                <w:szCs w:val="28"/>
              </w:rPr>
              <w:t>1</w:t>
            </w:r>
            <w:r w:rsidR="00930FDC" w:rsidRPr="006E10DC">
              <w:rPr>
                <w:rFonts w:ascii="Times New Roman" w:hAnsi="Times New Roman" w:cs="Times New Roman"/>
                <w:sz w:val="28"/>
                <w:szCs w:val="28"/>
              </w:rPr>
              <w:t xml:space="preserve">. </w:t>
            </w:r>
            <w:r w:rsidR="00EC098B" w:rsidRPr="006E10DC">
              <w:rPr>
                <w:rFonts w:ascii="Times New Roman" w:hAnsi="Times New Roman" w:cs="Times New Roman"/>
                <w:sz w:val="28"/>
                <w:szCs w:val="28"/>
              </w:rPr>
              <w:t>Информационная справка</w:t>
            </w:r>
            <w:r w:rsidR="00930FDC" w:rsidRPr="006E10DC">
              <w:rPr>
                <w:rFonts w:ascii="Times New Roman" w:hAnsi="Times New Roman" w:cs="Times New Roman"/>
                <w:sz w:val="28"/>
                <w:szCs w:val="28"/>
              </w:rPr>
              <w:t xml:space="preserve"> </w:t>
            </w:r>
            <w:r w:rsidR="006E10DC" w:rsidRPr="006E10DC">
              <w:rPr>
                <w:rFonts w:ascii="Times New Roman" w:hAnsi="Times New Roman" w:cs="Times New Roman"/>
                <w:sz w:val="28"/>
                <w:szCs w:val="28"/>
              </w:rPr>
              <w:t>……………………...</w:t>
            </w:r>
            <w:r w:rsidR="00AA7FA1">
              <w:rPr>
                <w:rFonts w:ascii="Times New Roman" w:hAnsi="Times New Roman" w:cs="Times New Roman"/>
                <w:sz w:val="28"/>
                <w:szCs w:val="28"/>
              </w:rPr>
              <w:t>...</w:t>
            </w:r>
            <w:r w:rsidR="006E10DC" w:rsidRPr="006E10DC">
              <w:rPr>
                <w:rFonts w:ascii="Times New Roman" w:hAnsi="Times New Roman" w:cs="Times New Roman"/>
                <w:sz w:val="28"/>
                <w:szCs w:val="28"/>
              </w:rPr>
              <w:t xml:space="preserve"> 7 стр.</w:t>
            </w:r>
          </w:p>
          <w:p w14:paraId="49A68306" w14:textId="3E894A61" w:rsidR="00EC098B" w:rsidRPr="006E10DC" w:rsidRDefault="00EC098B" w:rsidP="00DF0614">
            <w:pPr>
              <w:contextualSpacing/>
              <w:rPr>
                <w:rFonts w:ascii="Times New Roman" w:hAnsi="Times New Roman" w:cs="Times New Roman"/>
                <w:sz w:val="28"/>
                <w:szCs w:val="28"/>
              </w:rPr>
            </w:pPr>
          </w:p>
        </w:tc>
        <w:tc>
          <w:tcPr>
            <w:tcW w:w="615" w:type="dxa"/>
          </w:tcPr>
          <w:p w14:paraId="7AA1BA9F" w14:textId="77777777" w:rsidR="00EC098B" w:rsidRPr="00567AC7" w:rsidRDefault="00EC098B" w:rsidP="00DF0614">
            <w:pPr>
              <w:contextualSpacing/>
              <w:rPr>
                <w:rFonts w:ascii="Times New Roman" w:hAnsi="Times New Roman" w:cs="Times New Roman"/>
                <w:sz w:val="24"/>
                <w:szCs w:val="24"/>
              </w:rPr>
            </w:pPr>
          </w:p>
        </w:tc>
      </w:tr>
      <w:tr w:rsidR="00EC098B" w:rsidRPr="00567AC7" w14:paraId="4BCF7C75" w14:textId="77777777" w:rsidTr="00930FDC">
        <w:tc>
          <w:tcPr>
            <w:tcW w:w="8955" w:type="dxa"/>
          </w:tcPr>
          <w:p w14:paraId="60B66E91" w14:textId="7EA1DD25" w:rsidR="00EC098B" w:rsidRPr="006E10DC" w:rsidRDefault="00255B51" w:rsidP="00930FDC">
            <w:pPr>
              <w:contextualSpacing/>
              <w:rPr>
                <w:rFonts w:ascii="Times New Roman" w:hAnsi="Times New Roman" w:cs="Times New Roman"/>
                <w:sz w:val="28"/>
                <w:szCs w:val="28"/>
              </w:rPr>
            </w:pPr>
            <w:r w:rsidRPr="00255B51">
              <w:rPr>
                <w:rFonts w:ascii="Times New Roman" w:hAnsi="Times New Roman" w:cs="Times New Roman"/>
                <w:sz w:val="28"/>
                <w:szCs w:val="28"/>
              </w:rPr>
              <w:t>2.</w:t>
            </w:r>
            <w:r w:rsidR="00EC098B" w:rsidRPr="006E10DC">
              <w:rPr>
                <w:rFonts w:ascii="Times New Roman" w:hAnsi="Times New Roman" w:cs="Times New Roman"/>
                <w:sz w:val="28"/>
                <w:szCs w:val="28"/>
              </w:rPr>
              <w:t xml:space="preserve"> </w:t>
            </w:r>
            <w:r w:rsidR="00930FDC" w:rsidRPr="006E10DC">
              <w:rPr>
                <w:rFonts w:ascii="Times New Roman" w:hAnsi="Times New Roman" w:cs="Times New Roman"/>
                <w:sz w:val="28"/>
                <w:szCs w:val="28"/>
              </w:rPr>
              <w:t>Аналитический блок</w:t>
            </w:r>
          </w:p>
        </w:tc>
        <w:tc>
          <w:tcPr>
            <w:tcW w:w="615" w:type="dxa"/>
          </w:tcPr>
          <w:p w14:paraId="51BC9C92" w14:textId="4F3BB074" w:rsidR="00EC098B" w:rsidRPr="00567AC7" w:rsidRDefault="00EC098B" w:rsidP="00DF0614">
            <w:pPr>
              <w:contextualSpacing/>
              <w:rPr>
                <w:rFonts w:ascii="Times New Roman" w:hAnsi="Times New Roman" w:cs="Times New Roman"/>
                <w:sz w:val="24"/>
                <w:szCs w:val="24"/>
              </w:rPr>
            </w:pPr>
          </w:p>
        </w:tc>
      </w:tr>
      <w:tr w:rsidR="00EC098B" w:rsidRPr="00567AC7" w14:paraId="4E6A189C" w14:textId="77777777" w:rsidTr="00930FDC">
        <w:tc>
          <w:tcPr>
            <w:tcW w:w="8955" w:type="dxa"/>
          </w:tcPr>
          <w:p w14:paraId="71E67229" w14:textId="30ED44D3" w:rsidR="00EC098B" w:rsidRPr="006E10DC" w:rsidRDefault="00930FDC" w:rsidP="00DF0614">
            <w:pPr>
              <w:contextualSpacing/>
              <w:rPr>
                <w:rFonts w:ascii="Times New Roman" w:hAnsi="Times New Roman" w:cs="Times New Roman"/>
                <w:sz w:val="28"/>
                <w:szCs w:val="28"/>
              </w:rPr>
            </w:pPr>
            <w:r w:rsidRPr="006E10DC">
              <w:rPr>
                <w:rFonts w:ascii="Times New Roman" w:hAnsi="Times New Roman" w:cs="Times New Roman"/>
                <w:sz w:val="28"/>
                <w:szCs w:val="28"/>
              </w:rPr>
              <w:t>2</w:t>
            </w:r>
            <w:r w:rsidR="006E10DC" w:rsidRPr="006E10DC">
              <w:rPr>
                <w:rFonts w:ascii="Times New Roman" w:hAnsi="Times New Roman" w:cs="Times New Roman"/>
                <w:sz w:val="28"/>
                <w:szCs w:val="28"/>
              </w:rPr>
              <w:t>.1. А</w:t>
            </w:r>
            <w:r w:rsidR="00AA7FA1">
              <w:rPr>
                <w:rFonts w:ascii="Times New Roman" w:hAnsi="Times New Roman" w:cs="Times New Roman"/>
                <w:sz w:val="28"/>
                <w:szCs w:val="28"/>
              </w:rPr>
              <w:t>нализ внешней среды………………………...  13</w:t>
            </w:r>
            <w:r w:rsidR="006E10DC" w:rsidRPr="006E10DC">
              <w:rPr>
                <w:rFonts w:ascii="Times New Roman" w:hAnsi="Times New Roman" w:cs="Times New Roman"/>
                <w:sz w:val="28"/>
                <w:szCs w:val="28"/>
              </w:rPr>
              <w:t xml:space="preserve"> стр.</w:t>
            </w:r>
          </w:p>
          <w:p w14:paraId="7F0CCFE7" w14:textId="77777777" w:rsidR="006E10DC" w:rsidRPr="006E10DC" w:rsidRDefault="006E10DC" w:rsidP="00DF0614">
            <w:pPr>
              <w:contextualSpacing/>
              <w:rPr>
                <w:rFonts w:ascii="Times New Roman" w:hAnsi="Times New Roman" w:cs="Times New Roman"/>
                <w:sz w:val="28"/>
                <w:szCs w:val="28"/>
              </w:rPr>
            </w:pPr>
          </w:p>
          <w:p w14:paraId="30B6910C" w14:textId="0977A95F" w:rsidR="00EC098B" w:rsidRPr="006E10DC" w:rsidRDefault="00930FDC" w:rsidP="00DF0614">
            <w:pPr>
              <w:contextualSpacing/>
              <w:rPr>
                <w:rFonts w:ascii="Times New Roman" w:hAnsi="Times New Roman" w:cs="Times New Roman"/>
                <w:sz w:val="28"/>
                <w:szCs w:val="28"/>
              </w:rPr>
            </w:pPr>
            <w:r w:rsidRPr="006E10DC">
              <w:rPr>
                <w:rFonts w:ascii="Times New Roman" w:hAnsi="Times New Roman" w:cs="Times New Roman"/>
                <w:sz w:val="28"/>
                <w:szCs w:val="28"/>
              </w:rPr>
              <w:t>2</w:t>
            </w:r>
            <w:r w:rsidR="006E10DC" w:rsidRPr="006E10DC">
              <w:rPr>
                <w:rFonts w:ascii="Times New Roman" w:hAnsi="Times New Roman" w:cs="Times New Roman"/>
                <w:sz w:val="28"/>
                <w:szCs w:val="28"/>
              </w:rPr>
              <w:t xml:space="preserve">.2. Анализ внутренней </w:t>
            </w:r>
            <w:r w:rsidR="00AA7FA1">
              <w:rPr>
                <w:rFonts w:ascii="Times New Roman" w:hAnsi="Times New Roman" w:cs="Times New Roman"/>
                <w:sz w:val="28"/>
                <w:szCs w:val="28"/>
              </w:rPr>
              <w:t>среды…………………........15</w:t>
            </w:r>
            <w:r w:rsidR="006E10DC" w:rsidRPr="006E10DC">
              <w:rPr>
                <w:rFonts w:ascii="Times New Roman" w:hAnsi="Times New Roman" w:cs="Times New Roman"/>
                <w:sz w:val="28"/>
                <w:szCs w:val="28"/>
              </w:rPr>
              <w:t xml:space="preserve"> стр.</w:t>
            </w:r>
          </w:p>
          <w:p w14:paraId="2990C1E9" w14:textId="77777777" w:rsidR="006E10DC" w:rsidRPr="006E10DC" w:rsidRDefault="006E10DC" w:rsidP="00DF0614">
            <w:pPr>
              <w:contextualSpacing/>
              <w:rPr>
                <w:rFonts w:ascii="Times New Roman" w:hAnsi="Times New Roman" w:cs="Times New Roman"/>
                <w:sz w:val="28"/>
                <w:szCs w:val="28"/>
              </w:rPr>
            </w:pPr>
          </w:p>
          <w:p w14:paraId="316BDE30" w14:textId="4C62E854" w:rsidR="00EC098B" w:rsidRPr="006E10DC" w:rsidRDefault="00930FDC" w:rsidP="00DF0614">
            <w:pPr>
              <w:contextualSpacing/>
              <w:rPr>
                <w:rFonts w:ascii="Times New Roman" w:hAnsi="Times New Roman" w:cs="Times New Roman"/>
                <w:sz w:val="28"/>
                <w:szCs w:val="28"/>
              </w:rPr>
            </w:pPr>
            <w:r w:rsidRPr="006E10DC">
              <w:rPr>
                <w:rFonts w:ascii="Times New Roman" w:hAnsi="Times New Roman" w:cs="Times New Roman"/>
                <w:sz w:val="28"/>
                <w:szCs w:val="28"/>
              </w:rPr>
              <w:t>2</w:t>
            </w:r>
            <w:r w:rsidR="006E10DC" w:rsidRPr="006E10DC">
              <w:rPr>
                <w:rFonts w:ascii="Times New Roman" w:hAnsi="Times New Roman" w:cs="Times New Roman"/>
                <w:sz w:val="28"/>
                <w:szCs w:val="28"/>
              </w:rPr>
              <w:t xml:space="preserve">.3. </w:t>
            </w:r>
            <w:r w:rsidR="006E10DC" w:rsidRPr="006E10DC">
              <w:rPr>
                <w:rFonts w:ascii="Times New Roman" w:hAnsi="Times New Roman" w:cs="Times New Roman"/>
                <w:sz w:val="28"/>
                <w:szCs w:val="28"/>
                <w:lang w:val="en-US"/>
              </w:rPr>
              <w:t>SWOT</w:t>
            </w:r>
            <w:r w:rsidR="00AA7FA1">
              <w:rPr>
                <w:rFonts w:ascii="Times New Roman" w:hAnsi="Times New Roman" w:cs="Times New Roman"/>
                <w:sz w:val="28"/>
                <w:szCs w:val="28"/>
              </w:rPr>
              <w:t>- анализ…………………………………… 21</w:t>
            </w:r>
            <w:r w:rsidR="006E10DC" w:rsidRPr="006E10DC">
              <w:rPr>
                <w:rFonts w:ascii="Times New Roman" w:hAnsi="Times New Roman" w:cs="Times New Roman"/>
                <w:sz w:val="28"/>
                <w:szCs w:val="28"/>
              </w:rPr>
              <w:t xml:space="preserve"> стр.</w:t>
            </w:r>
          </w:p>
          <w:p w14:paraId="66E74077" w14:textId="0474D82D" w:rsidR="006E10DC" w:rsidRPr="006E10DC" w:rsidRDefault="006E10DC" w:rsidP="00DF0614">
            <w:pPr>
              <w:contextualSpacing/>
              <w:rPr>
                <w:rFonts w:ascii="Times New Roman" w:hAnsi="Times New Roman" w:cs="Times New Roman"/>
                <w:sz w:val="28"/>
                <w:szCs w:val="28"/>
              </w:rPr>
            </w:pPr>
          </w:p>
        </w:tc>
        <w:tc>
          <w:tcPr>
            <w:tcW w:w="615" w:type="dxa"/>
          </w:tcPr>
          <w:p w14:paraId="04766E17" w14:textId="77777777" w:rsidR="00EC098B" w:rsidRPr="00567AC7" w:rsidRDefault="00EC098B" w:rsidP="00DF0614">
            <w:pPr>
              <w:contextualSpacing/>
              <w:rPr>
                <w:rFonts w:ascii="Times New Roman" w:hAnsi="Times New Roman" w:cs="Times New Roman"/>
                <w:sz w:val="24"/>
                <w:szCs w:val="24"/>
              </w:rPr>
            </w:pPr>
          </w:p>
        </w:tc>
      </w:tr>
      <w:tr w:rsidR="00EC098B" w:rsidRPr="00567AC7" w14:paraId="16438DBA" w14:textId="77777777" w:rsidTr="00930FDC">
        <w:tc>
          <w:tcPr>
            <w:tcW w:w="8955" w:type="dxa"/>
          </w:tcPr>
          <w:p w14:paraId="1237A96A" w14:textId="380584BB" w:rsidR="00EC098B" w:rsidRPr="006E10DC" w:rsidRDefault="00255B51" w:rsidP="00DF0614">
            <w:pPr>
              <w:contextualSpacing/>
              <w:rPr>
                <w:rFonts w:ascii="Times New Roman" w:hAnsi="Times New Roman" w:cs="Times New Roman"/>
                <w:sz w:val="28"/>
                <w:szCs w:val="28"/>
              </w:rPr>
            </w:pPr>
            <w:r w:rsidRPr="003A7DB3">
              <w:rPr>
                <w:rFonts w:ascii="Times New Roman" w:hAnsi="Times New Roman" w:cs="Times New Roman"/>
                <w:sz w:val="28"/>
                <w:szCs w:val="28"/>
              </w:rPr>
              <w:t>3</w:t>
            </w:r>
            <w:r w:rsidR="006E10DC" w:rsidRPr="006E10DC">
              <w:rPr>
                <w:rFonts w:ascii="Times New Roman" w:hAnsi="Times New Roman" w:cs="Times New Roman"/>
                <w:sz w:val="28"/>
                <w:szCs w:val="28"/>
              </w:rPr>
              <w:t>. Концепция Программы развития……………</w:t>
            </w:r>
            <w:r w:rsidR="003A7DB3">
              <w:rPr>
                <w:rFonts w:ascii="Times New Roman" w:hAnsi="Times New Roman" w:cs="Times New Roman"/>
                <w:sz w:val="28"/>
                <w:szCs w:val="28"/>
              </w:rPr>
              <w:t>…</w:t>
            </w:r>
            <w:r w:rsidR="00AA7FA1">
              <w:rPr>
                <w:rFonts w:ascii="Times New Roman" w:hAnsi="Times New Roman" w:cs="Times New Roman"/>
                <w:sz w:val="28"/>
                <w:szCs w:val="28"/>
              </w:rPr>
              <w:t>… 24</w:t>
            </w:r>
            <w:r w:rsidR="006E10DC" w:rsidRPr="006E10DC">
              <w:rPr>
                <w:rFonts w:ascii="Times New Roman" w:hAnsi="Times New Roman" w:cs="Times New Roman"/>
                <w:sz w:val="28"/>
                <w:szCs w:val="28"/>
              </w:rPr>
              <w:t xml:space="preserve"> стр.</w:t>
            </w:r>
          </w:p>
          <w:p w14:paraId="573EF19C" w14:textId="6664E077" w:rsidR="006E10DC" w:rsidRPr="006E10DC" w:rsidRDefault="006E10DC" w:rsidP="00DF0614">
            <w:pPr>
              <w:contextualSpacing/>
              <w:rPr>
                <w:rFonts w:ascii="Times New Roman" w:hAnsi="Times New Roman" w:cs="Times New Roman"/>
                <w:sz w:val="28"/>
                <w:szCs w:val="28"/>
              </w:rPr>
            </w:pPr>
          </w:p>
        </w:tc>
        <w:tc>
          <w:tcPr>
            <w:tcW w:w="615" w:type="dxa"/>
          </w:tcPr>
          <w:p w14:paraId="22BBB60B" w14:textId="77777777" w:rsidR="00EC098B" w:rsidRPr="00567AC7" w:rsidRDefault="00EC098B" w:rsidP="00DF0614">
            <w:pPr>
              <w:contextualSpacing/>
              <w:jc w:val="both"/>
              <w:rPr>
                <w:rFonts w:ascii="Times New Roman" w:hAnsi="Times New Roman" w:cs="Times New Roman"/>
                <w:sz w:val="24"/>
                <w:szCs w:val="24"/>
              </w:rPr>
            </w:pPr>
          </w:p>
        </w:tc>
      </w:tr>
      <w:tr w:rsidR="00EC098B" w:rsidRPr="00567AC7" w14:paraId="7319252F" w14:textId="77777777" w:rsidTr="00930FDC">
        <w:trPr>
          <w:trHeight w:val="259"/>
        </w:trPr>
        <w:tc>
          <w:tcPr>
            <w:tcW w:w="8955" w:type="dxa"/>
          </w:tcPr>
          <w:p w14:paraId="5347C4A8" w14:textId="514EC8D7" w:rsidR="00EC098B" w:rsidRPr="006E10DC" w:rsidRDefault="00255B51" w:rsidP="00DF0614">
            <w:pPr>
              <w:contextualSpacing/>
              <w:rPr>
                <w:rFonts w:ascii="Times New Roman" w:hAnsi="Times New Roman" w:cs="Times New Roman"/>
                <w:sz w:val="28"/>
                <w:szCs w:val="28"/>
              </w:rPr>
            </w:pPr>
            <w:r>
              <w:rPr>
                <w:rFonts w:ascii="Times New Roman" w:hAnsi="Times New Roman" w:cs="Times New Roman"/>
                <w:sz w:val="28"/>
                <w:szCs w:val="28"/>
              </w:rPr>
              <w:t>4</w:t>
            </w:r>
            <w:r w:rsidR="006E10DC" w:rsidRPr="006E10DC">
              <w:rPr>
                <w:rFonts w:ascii="Times New Roman" w:hAnsi="Times New Roman" w:cs="Times New Roman"/>
                <w:sz w:val="28"/>
                <w:szCs w:val="28"/>
              </w:rPr>
              <w:t>. Этапы реализации Программы развития……</w:t>
            </w:r>
            <w:r w:rsidR="003A7DB3">
              <w:rPr>
                <w:rFonts w:ascii="Times New Roman" w:hAnsi="Times New Roman" w:cs="Times New Roman"/>
                <w:sz w:val="28"/>
                <w:szCs w:val="28"/>
              </w:rPr>
              <w:t>…</w:t>
            </w:r>
            <w:r w:rsidR="00AA7FA1">
              <w:rPr>
                <w:rFonts w:ascii="Times New Roman" w:hAnsi="Times New Roman" w:cs="Times New Roman"/>
                <w:sz w:val="28"/>
                <w:szCs w:val="28"/>
              </w:rPr>
              <w:t>… 26</w:t>
            </w:r>
            <w:r w:rsidR="006E10DC" w:rsidRPr="006E10DC">
              <w:rPr>
                <w:rFonts w:ascii="Times New Roman" w:hAnsi="Times New Roman" w:cs="Times New Roman"/>
                <w:sz w:val="28"/>
                <w:szCs w:val="28"/>
              </w:rPr>
              <w:t xml:space="preserve"> стр.</w:t>
            </w:r>
          </w:p>
          <w:p w14:paraId="7C6AF00A" w14:textId="77777777" w:rsidR="006E10DC" w:rsidRPr="006E10DC" w:rsidRDefault="006E10DC" w:rsidP="00DF0614">
            <w:pPr>
              <w:contextualSpacing/>
              <w:rPr>
                <w:rFonts w:ascii="Times New Roman" w:hAnsi="Times New Roman" w:cs="Times New Roman"/>
                <w:sz w:val="28"/>
                <w:szCs w:val="28"/>
              </w:rPr>
            </w:pPr>
          </w:p>
          <w:p w14:paraId="2D87BA1A" w14:textId="76338D50" w:rsidR="00930FDC" w:rsidRPr="006E10DC" w:rsidRDefault="00255B51" w:rsidP="00DF0614">
            <w:pPr>
              <w:contextualSpacing/>
              <w:rPr>
                <w:rFonts w:ascii="Times New Roman" w:hAnsi="Times New Roman" w:cs="Times New Roman"/>
                <w:sz w:val="28"/>
                <w:szCs w:val="28"/>
              </w:rPr>
            </w:pPr>
            <w:r w:rsidRPr="003A7DB3">
              <w:rPr>
                <w:rFonts w:ascii="Times New Roman" w:hAnsi="Times New Roman" w:cs="Times New Roman"/>
                <w:sz w:val="28"/>
                <w:szCs w:val="28"/>
              </w:rPr>
              <w:t>5</w:t>
            </w:r>
            <w:r w:rsidR="00930FDC" w:rsidRPr="006E10DC">
              <w:rPr>
                <w:rFonts w:ascii="Times New Roman" w:hAnsi="Times New Roman" w:cs="Times New Roman"/>
                <w:sz w:val="28"/>
                <w:szCs w:val="28"/>
              </w:rPr>
              <w:t xml:space="preserve">. </w:t>
            </w:r>
            <w:r w:rsidR="00AA7FA1">
              <w:rPr>
                <w:rFonts w:ascii="Times New Roman" w:hAnsi="Times New Roman" w:cs="Times New Roman"/>
                <w:sz w:val="28"/>
                <w:szCs w:val="28"/>
              </w:rPr>
              <w:t>Ожидаемые р</w:t>
            </w:r>
            <w:r w:rsidR="00930FDC" w:rsidRPr="006E10DC">
              <w:rPr>
                <w:rFonts w:ascii="Times New Roman" w:hAnsi="Times New Roman" w:cs="Times New Roman"/>
                <w:sz w:val="28"/>
                <w:szCs w:val="28"/>
              </w:rPr>
              <w:t>езультаты реализации</w:t>
            </w:r>
            <w:r w:rsidR="00AA7FA1">
              <w:rPr>
                <w:rFonts w:ascii="Times New Roman" w:hAnsi="Times New Roman" w:cs="Times New Roman"/>
                <w:sz w:val="28"/>
                <w:szCs w:val="28"/>
              </w:rPr>
              <w:t xml:space="preserve"> Программы…31</w:t>
            </w:r>
            <w:r w:rsidR="006E10DC" w:rsidRPr="006E10DC">
              <w:rPr>
                <w:rFonts w:ascii="Times New Roman" w:hAnsi="Times New Roman" w:cs="Times New Roman"/>
                <w:sz w:val="28"/>
                <w:szCs w:val="28"/>
              </w:rPr>
              <w:t xml:space="preserve"> стр.</w:t>
            </w:r>
          </w:p>
          <w:p w14:paraId="38A0E838" w14:textId="09EDB386" w:rsidR="006E10DC" w:rsidRPr="006E10DC" w:rsidRDefault="006E10DC" w:rsidP="00DF0614">
            <w:pPr>
              <w:contextualSpacing/>
              <w:rPr>
                <w:rFonts w:ascii="Times New Roman" w:hAnsi="Times New Roman" w:cs="Times New Roman"/>
                <w:sz w:val="28"/>
                <w:szCs w:val="28"/>
              </w:rPr>
            </w:pPr>
          </w:p>
        </w:tc>
        <w:tc>
          <w:tcPr>
            <w:tcW w:w="615" w:type="dxa"/>
          </w:tcPr>
          <w:p w14:paraId="0FF98968" w14:textId="3FED387E" w:rsidR="00EC098B" w:rsidRPr="00567AC7" w:rsidRDefault="00EC098B" w:rsidP="00DF0614">
            <w:pPr>
              <w:contextualSpacing/>
              <w:rPr>
                <w:rFonts w:ascii="Times New Roman" w:hAnsi="Times New Roman" w:cs="Times New Roman"/>
                <w:sz w:val="24"/>
                <w:szCs w:val="24"/>
              </w:rPr>
            </w:pPr>
          </w:p>
        </w:tc>
      </w:tr>
      <w:tr w:rsidR="00EC098B" w:rsidRPr="00567AC7" w14:paraId="40826F9B" w14:textId="77777777" w:rsidTr="00930FDC">
        <w:tc>
          <w:tcPr>
            <w:tcW w:w="8955" w:type="dxa"/>
          </w:tcPr>
          <w:p w14:paraId="71700B3C" w14:textId="3A82127C" w:rsidR="00EC098B" w:rsidRPr="006E10DC" w:rsidRDefault="00930FDC" w:rsidP="00DF0614">
            <w:pPr>
              <w:contextualSpacing/>
              <w:rPr>
                <w:rFonts w:ascii="Times New Roman" w:hAnsi="Times New Roman" w:cs="Times New Roman"/>
                <w:sz w:val="28"/>
                <w:szCs w:val="28"/>
              </w:rPr>
            </w:pPr>
            <w:r w:rsidRPr="006E10DC">
              <w:rPr>
                <w:rFonts w:ascii="Times New Roman" w:hAnsi="Times New Roman" w:cs="Times New Roman"/>
                <w:sz w:val="28"/>
                <w:szCs w:val="28"/>
              </w:rPr>
              <w:t>Используемая литература</w:t>
            </w:r>
            <w:r w:rsidR="00406BFC">
              <w:rPr>
                <w:rFonts w:ascii="Times New Roman" w:hAnsi="Times New Roman" w:cs="Times New Roman"/>
                <w:sz w:val="28"/>
                <w:szCs w:val="28"/>
              </w:rPr>
              <w:t>…………………………</w:t>
            </w:r>
            <w:r w:rsidR="00AA7FA1">
              <w:rPr>
                <w:rFonts w:ascii="Times New Roman" w:hAnsi="Times New Roman" w:cs="Times New Roman"/>
                <w:sz w:val="28"/>
                <w:szCs w:val="28"/>
              </w:rPr>
              <w:t>…. 33</w:t>
            </w:r>
            <w:r w:rsidR="006E10DC" w:rsidRPr="006E10DC">
              <w:rPr>
                <w:rFonts w:ascii="Times New Roman" w:hAnsi="Times New Roman" w:cs="Times New Roman"/>
                <w:sz w:val="28"/>
                <w:szCs w:val="28"/>
              </w:rPr>
              <w:t xml:space="preserve"> стр.</w:t>
            </w:r>
          </w:p>
        </w:tc>
        <w:tc>
          <w:tcPr>
            <w:tcW w:w="615" w:type="dxa"/>
          </w:tcPr>
          <w:p w14:paraId="4F24594B" w14:textId="77777777" w:rsidR="00EC098B" w:rsidRPr="00567AC7" w:rsidRDefault="00EC098B" w:rsidP="00DF0614">
            <w:pPr>
              <w:contextualSpacing/>
              <w:rPr>
                <w:rFonts w:ascii="Times New Roman" w:hAnsi="Times New Roman" w:cs="Times New Roman"/>
                <w:sz w:val="24"/>
                <w:szCs w:val="24"/>
              </w:rPr>
            </w:pPr>
          </w:p>
        </w:tc>
      </w:tr>
      <w:tr w:rsidR="00EC098B" w:rsidRPr="00567AC7" w14:paraId="364F4190" w14:textId="77777777" w:rsidTr="00930FDC">
        <w:tc>
          <w:tcPr>
            <w:tcW w:w="8955" w:type="dxa"/>
          </w:tcPr>
          <w:p w14:paraId="67007395" w14:textId="7FD064AA" w:rsidR="00EC098B" w:rsidRPr="00567AC7" w:rsidRDefault="00EC098B" w:rsidP="00DF0614">
            <w:pPr>
              <w:contextualSpacing/>
              <w:rPr>
                <w:rFonts w:ascii="Times New Roman" w:hAnsi="Times New Roman" w:cs="Times New Roman"/>
                <w:sz w:val="24"/>
                <w:szCs w:val="24"/>
              </w:rPr>
            </w:pPr>
          </w:p>
        </w:tc>
        <w:tc>
          <w:tcPr>
            <w:tcW w:w="615" w:type="dxa"/>
          </w:tcPr>
          <w:p w14:paraId="175F1903" w14:textId="5F66A4E2" w:rsidR="00EC098B" w:rsidRPr="00567AC7" w:rsidRDefault="00EC098B" w:rsidP="00DF0614">
            <w:pPr>
              <w:contextualSpacing/>
              <w:rPr>
                <w:rFonts w:ascii="Times New Roman" w:hAnsi="Times New Roman" w:cs="Times New Roman"/>
                <w:sz w:val="24"/>
                <w:szCs w:val="24"/>
              </w:rPr>
            </w:pPr>
          </w:p>
        </w:tc>
      </w:tr>
      <w:tr w:rsidR="00EC098B" w:rsidRPr="00567AC7" w14:paraId="3CDE9499" w14:textId="77777777" w:rsidTr="00930FDC">
        <w:tc>
          <w:tcPr>
            <w:tcW w:w="8955" w:type="dxa"/>
          </w:tcPr>
          <w:p w14:paraId="1992F101" w14:textId="78B2C38B" w:rsidR="00EC098B" w:rsidRPr="00E1503C" w:rsidRDefault="00EC098B" w:rsidP="00DF0614">
            <w:pPr>
              <w:contextualSpacing/>
              <w:rPr>
                <w:rFonts w:ascii="Times New Roman" w:hAnsi="Times New Roman" w:cs="Times New Roman"/>
                <w:sz w:val="24"/>
                <w:szCs w:val="24"/>
              </w:rPr>
            </w:pPr>
          </w:p>
        </w:tc>
        <w:tc>
          <w:tcPr>
            <w:tcW w:w="615" w:type="dxa"/>
          </w:tcPr>
          <w:p w14:paraId="389EBDA7" w14:textId="77777777" w:rsidR="00EC098B" w:rsidRDefault="00EC098B" w:rsidP="00DF0614">
            <w:pPr>
              <w:contextualSpacing/>
              <w:rPr>
                <w:rFonts w:ascii="Times New Roman" w:hAnsi="Times New Roman" w:cs="Times New Roman"/>
                <w:sz w:val="24"/>
                <w:szCs w:val="24"/>
              </w:rPr>
            </w:pPr>
          </w:p>
        </w:tc>
      </w:tr>
      <w:tr w:rsidR="00EC098B" w:rsidRPr="00567AC7" w14:paraId="51926271" w14:textId="77777777" w:rsidTr="00930FDC">
        <w:trPr>
          <w:trHeight w:val="287"/>
        </w:trPr>
        <w:tc>
          <w:tcPr>
            <w:tcW w:w="8955" w:type="dxa"/>
          </w:tcPr>
          <w:p w14:paraId="41F77EC2" w14:textId="7D049A03" w:rsidR="00EC098B" w:rsidRPr="00567AC7" w:rsidRDefault="00EC098B" w:rsidP="00DF0614">
            <w:pPr>
              <w:rPr>
                <w:rFonts w:ascii="Times New Roman" w:hAnsi="Times New Roman" w:cs="Times New Roman"/>
                <w:sz w:val="24"/>
                <w:szCs w:val="24"/>
              </w:rPr>
            </w:pPr>
          </w:p>
        </w:tc>
        <w:tc>
          <w:tcPr>
            <w:tcW w:w="615" w:type="dxa"/>
          </w:tcPr>
          <w:p w14:paraId="3837D926" w14:textId="77777777" w:rsidR="00EC098B" w:rsidRPr="00567AC7" w:rsidRDefault="00EC098B" w:rsidP="00DF0614">
            <w:pPr>
              <w:contextualSpacing/>
              <w:rPr>
                <w:rFonts w:ascii="Times New Roman" w:hAnsi="Times New Roman" w:cs="Times New Roman"/>
                <w:sz w:val="24"/>
                <w:szCs w:val="24"/>
              </w:rPr>
            </w:pPr>
          </w:p>
        </w:tc>
      </w:tr>
      <w:tr w:rsidR="00EC098B" w:rsidRPr="00567AC7" w14:paraId="1BEEA922" w14:textId="77777777" w:rsidTr="00930FDC">
        <w:trPr>
          <w:trHeight w:val="270"/>
        </w:trPr>
        <w:tc>
          <w:tcPr>
            <w:tcW w:w="8955" w:type="dxa"/>
          </w:tcPr>
          <w:p w14:paraId="1DD12CCE" w14:textId="77777777" w:rsidR="00EC098B" w:rsidRPr="00567AC7" w:rsidRDefault="00EC098B" w:rsidP="00DF0614">
            <w:pPr>
              <w:rPr>
                <w:rFonts w:ascii="Times New Roman" w:hAnsi="Times New Roman" w:cs="Times New Roman"/>
                <w:sz w:val="24"/>
                <w:szCs w:val="24"/>
              </w:rPr>
            </w:pPr>
          </w:p>
        </w:tc>
        <w:tc>
          <w:tcPr>
            <w:tcW w:w="615" w:type="dxa"/>
          </w:tcPr>
          <w:p w14:paraId="7CB08BC3" w14:textId="3495624C" w:rsidR="00EC098B" w:rsidRPr="00567AC7" w:rsidRDefault="00EC098B" w:rsidP="00DF0614">
            <w:pPr>
              <w:contextualSpacing/>
              <w:rPr>
                <w:rFonts w:ascii="Times New Roman" w:hAnsi="Times New Roman" w:cs="Times New Roman"/>
                <w:sz w:val="24"/>
                <w:szCs w:val="24"/>
              </w:rPr>
            </w:pPr>
          </w:p>
        </w:tc>
      </w:tr>
    </w:tbl>
    <w:p w14:paraId="10E60DC8" w14:textId="4300C302" w:rsidR="00AB49E7" w:rsidRDefault="00AB49E7" w:rsidP="0050256F">
      <w:pPr>
        <w:pStyle w:val="a9"/>
        <w:numPr>
          <w:ilvl w:val="0"/>
          <w:numId w:val="4"/>
        </w:numPr>
      </w:pPr>
      <w:r>
        <w:br w:type="page"/>
      </w:r>
    </w:p>
    <w:p w14:paraId="66011383" w14:textId="3405A1BD" w:rsidR="00EA1E0C" w:rsidRPr="00EA1E0C" w:rsidRDefault="00EA1E0C" w:rsidP="00EA1E0C">
      <w:pPr>
        <w:pStyle w:val="a9"/>
        <w:jc w:val="center"/>
        <w:rPr>
          <w:rFonts w:ascii="Times New Roman" w:hAnsi="Times New Roman" w:cs="Times New Roman"/>
          <w:b/>
          <w:sz w:val="40"/>
          <w:szCs w:val="40"/>
        </w:rPr>
      </w:pPr>
      <w:r w:rsidRPr="00EA1E0C">
        <w:rPr>
          <w:rFonts w:ascii="Times New Roman" w:hAnsi="Times New Roman" w:cs="Times New Roman"/>
          <w:b/>
          <w:sz w:val="40"/>
          <w:szCs w:val="40"/>
        </w:rPr>
        <w:lastRenderedPageBreak/>
        <w:t>ПАСПОРТ ПРОГРАММЫ РАЗВИТИЯ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6676"/>
      </w:tblGrid>
      <w:tr w:rsidR="00EA1E0C" w:rsidRPr="009F48C3" w14:paraId="3F255DA4"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64AB7637" w14:textId="77777777" w:rsidR="009F48C3" w:rsidRPr="009F48C3" w:rsidRDefault="002A56F3"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Полное наименование П</w:t>
            </w:r>
            <w:r w:rsidR="009F48C3" w:rsidRPr="009F48C3">
              <w:rPr>
                <w:rFonts w:ascii="Times New Roman" w:eastAsia="Times New Roman" w:hAnsi="Times New Roman" w:cs="Times New Roman"/>
                <w:color w:val="000000"/>
                <w:sz w:val="28"/>
                <w:szCs w:val="28"/>
                <w:lang w:eastAsia="ru-RU"/>
              </w:rPr>
              <w:t xml:space="preserve">рограммы </w:t>
            </w:r>
          </w:p>
        </w:tc>
        <w:tc>
          <w:tcPr>
            <w:tcW w:w="6676" w:type="dxa"/>
            <w:tcBorders>
              <w:top w:val="outset" w:sz="6" w:space="0" w:color="auto"/>
              <w:left w:val="outset" w:sz="6" w:space="0" w:color="auto"/>
              <w:bottom w:val="outset" w:sz="6" w:space="0" w:color="auto"/>
              <w:right w:val="outset" w:sz="6" w:space="0" w:color="auto"/>
            </w:tcBorders>
            <w:hideMark/>
          </w:tcPr>
          <w:p w14:paraId="20E2FD8A" w14:textId="6248AA7F" w:rsidR="009F48C3" w:rsidRPr="009F48C3" w:rsidRDefault="009F48C3" w:rsidP="009F48C3">
            <w:pPr>
              <w:spacing w:before="30" w:after="30" w:line="240" w:lineRule="auto"/>
              <w:jc w:val="center"/>
              <w:rPr>
                <w:rFonts w:ascii="Times New Roman" w:eastAsia="Times New Roman" w:hAnsi="Times New Roman" w:cs="Times New Roman"/>
                <w:color w:val="000000"/>
                <w:sz w:val="28"/>
                <w:szCs w:val="28"/>
                <w:lang w:eastAsia="ru-RU"/>
              </w:rPr>
            </w:pPr>
            <w:r w:rsidRPr="009F48C3">
              <w:rPr>
                <w:rFonts w:ascii="Times New Roman" w:eastAsia="Times New Roman" w:hAnsi="Times New Roman" w:cs="Times New Roman"/>
                <w:color w:val="000000"/>
                <w:sz w:val="28"/>
                <w:szCs w:val="28"/>
                <w:lang w:eastAsia="ru-RU"/>
              </w:rPr>
              <w:t>Программа развития Муниципального</w:t>
            </w:r>
            <w:r w:rsidR="005D4723">
              <w:rPr>
                <w:rFonts w:ascii="Times New Roman" w:eastAsia="Times New Roman" w:hAnsi="Times New Roman" w:cs="Times New Roman"/>
                <w:color w:val="000000"/>
                <w:sz w:val="28"/>
                <w:szCs w:val="28"/>
                <w:lang w:eastAsia="ru-RU"/>
              </w:rPr>
              <w:t xml:space="preserve"> автономного</w:t>
            </w:r>
            <w:r>
              <w:rPr>
                <w:rFonts w:ascii="Times New Roman" w:eastAsia="Times New Roman" w:hAnsi="Times New Roman" w:cs="Times New Roman"/>
                <w:color w:val="000000"/>
                <w:sz w:val="28"/>
                <w:szCs w:val="28"/>
                <w:lang w:eastAsia="ru-RU"/>
              </w:rPr>
              <w:t xml:space="preserve"> </w:t>
            </w:r>
            <w:r w:rsidRPr="009F48C3">
              <w:rPr>
                <w:rFonts w:ascii="Times New Roman" w:eastAsia="Times New Roman" w:hAnsi="Times New Roman" w:cs="Times New Roman"/>
                <w:color w:val="000000"/>
                <w:sz w:val="28"/>
                <w:szCs w:val="28"/>
                <w:lang w:eastAsia="ru-RU"/>
              </w:rPr>
              <w:t xml:space="preserve">дошкольного образовательного учреждения </w:t>
            </w:r>
            <w:proofErr w:type="gramStart"/>
            <w:r w:rsidR="000570E5">
              <w:rPr>
                <w:rFonts w:ascii="Times New Roman" w:eastAsia="Times New Roman" w:hAnsi="Times New Roman" w:cs="Times New Roman"/>
                <w:color w:val="000000"/>
                <w:sz w:val="28"/>
                <w:szCs w:val="28"/>
                <w:lang w:eastAsia="ru-RU"/>
              </w:rPr>
              <w:t>–</w:t>
            </w:r>
            <w:r w:rsidR="002A297D">
              <w:rPr>
                <w:rFonts w:ascii="Times New Roman" w:eastAsia="Times New Roman" w:hAnsi="Times New Roman" w:cs="Times New Roman"/>
                <w:color w:val="000000"/>
                <w:sz w:val="28"/>
                <w:szCs w:val="28"/>
                <w:lang w:eastAsia="ru-RU"/>
              </w:rPr>
              <w:t xml:space="preserve"> </w:t>
            </w:r>
            <w:r w:rsidRPr="009F48C3">
              <w:rPr>
                <w:rFonts w:ascii="Times New Roman" w:eastAsia="Times New Roman" w:hAnsi="Times New Roman" w:cs="Times New Roman"/>
                <w:color w:val="000000"/>
                <w:sz w:val="28"/>
                <w:szCs w:val="28"/>
                <w:lang w:eastAsia="ru-RU"/>
              </w:rPr>
              <w:t xml:space="preserve"> детского</w:t>
            </w:r>
            <w:proofErr w:type="gramEnd"/>
            <w:r w:rsidRPr="009F48C3">
              <w:rPr>
                <w:rFonts w:ascii="Times New Roman" w:eastAsia="Times New Roman" w:hAnsi="Times New Roman" w:cs="Times New Roman"/>
                <w:color w:val="000000"/>
                <w:sz w:val="28"/>
                <w:szCs w:val="28"/>
                <w:lang w:eastAsia="ru-RU"/>
              </w:rPr>
              <w:t xml:space="preserve"> сада</w:t>
            </w:r>
            <w:r w:rsidR="005D4723">
              <w:rPr>
                <w:rFonts w:ascii="Times New Roman" w:eastAsia="Times New Roman" w:hAnsi="Times New Roman" w:cs="Times New Roman"/>
                <w:color w:val="000000"/>
                <w:sz w:val="28"/>
                <w:szCs w:val="28"/>
                <w:lang w:eastAsia="ru-RU"/>
              </w:rPr>
              <w:t xml:space="preserve"> комбинированного</w:t>
            </w:r>
            <w:r>
              <w:rPr>
                <w:rFonts w:ascii="Times New Roman" w:eastAsia="Times New Roman" w:hAnsi="Times New Roman" w:cs="Times New Roman"/>
                <w:color w:val="000000"/>
                <w:sz w:val="28"/>
                <w:szCs w:val="28"/>
                <w:lang w:eastAsia="ru-RU"/>
              </w:rPr>
              <w:t xml:space="preserve"> вида № 11</w:t>
            </w:r>
            <w:r w:rsidRPr="009F48C3">
              <w:rPr>
                <w:rFonts w:ascii="Times New Roman" w:eastAsia="Times New Roman" w:hAnsi="Times New Roman" w:cs="Times New Roman"/>
                <w:color w:val="000000"/>
                <w:sz w:val="28"/>
                <w:szCs w:val="28"/>
                <w:lang w:eastAsia="ru-RU"/>
              </w:rPr>
              <w:t>5</w:t>
            </w:r>
          </w:p>
        </w:tc>
      </w:tr>
      <w:tr w:rsidR="00EA1E0C" w:rsidRPr="009F48C3" w14:paraId="487D2426"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1786337F" w14:textId="77777777" w:rsidR="00C45410" w:rsidRPr="009F48C3" w:rsidRDefault="00C45410"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Статус Программы </w:t>
            </w:r>
          </w:p>
        </w:tc>
        <w:tc>
          <w:tcPr>
            <w:tcW w:w="6676" w:type="dxa"/>
            <w:tcBorders>
              <w:top w:val="outset" w:sz="6" w:space="0" w:color="auto"/>
              <w:left w:val="outset" w:sz="6" w:space="0" w:color="auto"/>
              <w:bottom w:val="outset" w:sz="6" w:space="0" w:color="auto"/>
              <w:right w:val="outset" w:sz="6" w:space="0" w:color="auto"/>
            </w:tcBorders>
          </w:tcPr>
          <w:p w14:paraId="12725D97" w14:textId="213757FF" w:rsidR="00C45410" w:rsidRPr="009F48C3" w:rsidRDefault="00CA1483"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C45410">
              <w:rPr>
                <w:rFonts w:ascii="Times New Roman" w:eastAsia="Times New Roman" w:hAnsi="Times New Roman" w:cs="Times New Roman"/>
                <w:color w:val="000000"/>
                <w:sz w:val="28"/>
                <w:szCs w:val="28"/>
                <w:lang w:eastAsia="ru-RU"/>
              </w:rPr>
              <w:t>ормат</w:t>
            </w:r>
            <w:r w:rsidR="007E41F1">
              <w:rPr>
                <w:rFonts w:ascii="Times New Roman" w:eastAsia="Times New Roman" w:hAnsi="Times New Roman" w:cs="Times New Roman"/>
                <w:color w:val="000000"/>
                <w:sz w:val="28"/>
                <w:szCs w:val="28"/>
                <w:lang w:eastAsia="ru-RU"/>
              </w:rPr>
              <w:t>ивный стратегический документ</w:t>
            </w:r>
          </w:p>
        </w:tc>
      </w:tr>
      <w:tr w:rsidR="00EA1E0C" w:rsidRPr="009F48C3" w14:paraId="54B8B8B6"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03E0ABC9" w14:textId="77777777" w:rsidR="009F48C3" w:rsidRPr="009F48C3" w:rsidRDefault="002A56F3"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 и этапы реализации П</w:t>
            </w:r>
            <w:r w:rsidR="009F48C3" w:rsidRPr="009F48C3">
              <w:rPr>
                <w:rFonts w:ascii="Times New Roman" w:eastAsia="Times New Roman" w:hAnsi="Times New Roman" w:cs="Times New Roman"/>
                <w:color w:val="000000"/>
                <w:sz w:val="28"/>
                <w:szCs w:val="28"/>
                <w:lang w:eastAsia="ru-RU"/>
              </w:rPr>
              <w:t>рограммы</w:t>
            </w:r>
          </w:p>
        </w:tc>
        <w:tc>
          <w:tcPr>
            <w:tcW w:w="6676" w:type="dxa"/>
            <w:tcBorders>
              <w:top w:val="outset" w:sz="6" w:space="0" w:color="auto"/>
              <w:left w:val="outset" w:sz="6" w:space="0" w:color="auto"/>
              <w:bottom w:val="outset" w:sz="6" w:space="0" w:color="auto"/>
              <w:right w:val="outset" w:sz="6" w:space="0" w:color="auto"/>
            </w:tcBorders>
            <w:vAlign w:val="center"/>
            <w:hideMark/>
          </w:tcPr>
          <w:p w14:paraId="5D2AF9A9" w14:textId="3D75FBDD" w:rsidR="009F48C3" w:rsidRPr="009F48C3" w:rsidRDefault="009F48C3" w:rsidP="007E41F1">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5D4723">
              <w:rPr>
                <w:rFonts w:ascii="Times New Roman" w:eastAsia="Times New Roman" w:hAnsi="Times New Roman" w:cs="Times New Roman"/>
                <w:color w:val="000000"/>
                <w:sz w:val="28"/>
                <w:szCs w:val="28"/>
                <w:lang w:eastAsia="ru-RU"/>
              </w:rPr>
              <w:t>8</w:t>
            </w:r>
            <w:r w:rsidR="00731298">
              <w:rPr>
                <w:rFonts w:ascii="Times New Roman" w:eastAsia="Times New Roman" w:hAnsi="Times New Roman" w:cs="Times New Roman"/>
                <w:color w:val="000000"/>
                <w:sz w:val="28"/>
                <w:szCs w:val="28"/>
                <w:lang w:eastAsia="ru-RU"/>
              </w:rPr>
              <w:t xml:space="preserve"> </w:t>
            </w:r>
            <w:r w:rsidR="00AE54C6">
              <w:rPr>
                <w:rFonts w:ascii="Times New Roman" w:eastAsia="Times New Roman" w:hAnsi="Times New Roman" w:cs="Times New Roman"/>
                <w:color w:val="000000"/>
                <w:sz w:val="28"/>
                <w:szCs w:val="28"/>
                <w:lang w:eastAsia="ru-RU"/>
              </w:rPr>
              <w:t>-</w:t>
            </w:r>
            <w:r w:rsidR="00731298">
              <w:rPr>
                <w:rFonts w:ascii="Times New Roman" w:eastAsia="Times New Roman" w:hAnsi="Times New Roman" w:cs="Times New Roman"/>
                <w:color w:val="000000"/>
                <w:sz w:val="28"/>
                <w:szCs w:val="28"/>
                <w:lang w:eastAsia="ru-RU"/>
              </w:rPr>
              <w:t xml:space="preserve"> </w:t>
            </w:r>
            <w:r w:rsidR="00AE54C6">
              <w:rPr>
                <w:rFonts w:ascii="Times New Roman" w:eastAsia="Times New Roman" w:hAnsi="Times New Roman" w:cs="Times New Roman"/>
                <w:color w:val="000000"/>
                <w:sz w:val="28"/>
                <w:szCs w:val="28"/>
                <w:lang w:eastAsia="ru-RU"/>
              </w:rPr>
              <w:t>2022</w:t>
            </w:r>
            <w:r w:rsidR="004057BF">
              <w:rPr>
                <w:rFonts w:ascii="Times New Roman" w:eastAsia="Times New Roman" w:hAnsi="Times New Roman" w:cs="Times New Roman"/>
                <w:color w:val="000000"/>
                <w:sz w:val="28"/>
                <w:szCs w:val="28"/>
                <w:lang w:eastAsia="ru-RU"/>
              </w:rPr>
              <w:t xml:space="preserve"> </w:t>
            </w:r>
            <w:r w:rsidR="007E41F1">
              <w:rPr>
                <w:rFonts w:ascii="Times New Roman" w:eastAsia="Times New Roman" w:hAnsi="Times New Roman" w:cs="Times New Roman"/>
                <w:color w:val="000000"/>
                <w:sz w:val="28"/>
                <w:szCs w:val="28"/>
                <w:lang w:eastAsia="ru-RU"/>
              </w:rPr>
              <w:t>год</w:t>
            </w:r>
            <w:r w:rsidR="008667B1">
              <w:rPr>
                <w:rFonts w:ascii="Times New Roman" w:eastAsia="Times New Roman" w:hAnsi="Times New Roman" w:cs="Times New Roman"/>
                <w:color w:val="000000"/>
                <w:sz w:val="28"/>
                <w:szCs w:val="28"/>
                <w:lang w:eastAsia="ru-RU"/>
              </w:rPr>
              <w:t>ы</w:t>
            </w:r>
          </w:p>
        </w:tc>
      </w:tr>
      <w:tr w:rsidR="00EA1E0C" w:rsidRPr="009F48C3" w14:paraId="5E534861"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4D9302AC" w14:textId="77777777" w:rsidR="00C45410" w:rsidRPr="009F48C3" w:rsidRDefault="00C45410"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Разработчики Программы</w:t>
            </w:r>
          </w:p>
        </w:tc>
        <w:tc>
          <w:tcPr>
            <w:tcW w:w="6676" w:type="dxa"/>
            <w:tcBorders>
              <w:top w:val="outset" w:sz="6" w:space="0" w:color="auto"/>
              <w:left w:val="outset" w:sz="6" w:space="0" w:color="auto"/>
              <w:bottom w:val="outset" w:sz="6" w:space="0" w:color="auto"/>
              <w:right w:val="outset" w:sz="6" w:space="0" w:color="auto"/>
            </w:tcBorders>
          </w:tcPr>
          <w:p w14:paraId="1BDA512F" w14:textId="77777777" w:rsidR="00C45410" w:rsidRPr="009F48C3" w:rsidRDefault="00C45410" w:rsidP="00C45410">
            <w:pPr>
              <w:spacing w:before="30" w:after="30" w:line="240" w:lineRule="auto"/>
              <w:jc w:val="center"/>
              <w:rPr>
                <w:rFonts w:ascii="Times New Roman" w:eastAsia="Times New Roman" w:hAnsi="Times New Roman" w:cs="Times New Roman"/>
                <w:color w:val="000000"/>
                <w:sz w:val="28"/>
                <w:szCs w:val="28"/>
                <w:lang w:eastAsia="ru-RU"/>
              </w:rPr>
            </w:pPr>
            <w:r w:rsidRPr="009F48C3">
              <w:rPr>
                <w:rFonts w:ascii="Times New Roman" w:eastAsia="Times New Roman" w:hAnsi="Times New Roman" w:cs="Times New Roman"/>
                <w:color w:val="000000"/>
                <w:sz w:val="28"/>
                <w:szCs w:val="28"/>
                <w:lang w:eastAsia="ru-RU"/>
              </w:rPr>
              <w:t xml:space="preserve">Муниципальное </w:t>
            </w:r>
            <w:r w:rsidR="005D4723">
              <w:rPr>
                <w:rFonts w:ascii="Times New Roman" w:eastAsia="Times New Roman" w:hAnsi="Times New Roman" w:cs="Times New Roman"/>
                <w:color w:val="000000"/>
                <w:sz w:val="28"/>
                <w:szCs w:val="28"/>
                <w:lang w:eastAsia="ru-RU"/>
              </w:rPr>
              <w:t>автономное</w:t>
            </w:r>
            <w:r>
              <w:rPr>
                <w:rFonts w:ascii="Times New Roman" w:eastAsia="Times New Roman" w:hAnsi="Times New Roman" w:cs="Times New Roman"/>
                <w:color w:val="000000"/>
                <w:sz w:val="28"/>
                <w:szCs w:val="28"/>
                <w:lang w:eastAsia="ru-RU"/>
              </w:rPr>
              <w:t xml:space="preserve"> </w:t>
            </w:r>
            <w:r w:rsidRPr="009F48C3">
              <w:rPr>
                <w:rFonts w:ascii="Times New Roman" w:eastAsia="Times New Roman" w:hAnsi="Times New Roman" w:cs="Times New Roman"/>
                <w:color w:val="000000"/>
                <w:sz w:val="28"/>
                <w:szCs w:val="28"/>
                <w:lang w:eastAsia="ru-RU"/>
              </w:rPr>
              <w:t xml:space="preserve">дошкольное образовательное учреждение -  детский сад </w:t>
            </w:r>
            <w:r w:rsidR="005D4723">
              <w:rPr>
                <w:rFonts w:ascii="Times New Roman" w:eastAsia="Times New Roman" w:hAnsi="Times New Roman" w:cs="Times New Roman"/>
                <w:color w:val="000000"/>
                <w:sz w:val="28"/>
                <w:szCs w:val="28"/>
                <w:lang w:eastAsia="ru-RU"/>
              </w:rPr>
              <w:t>комбинированного</w:t>
            </w:r>
            <w:r>
              <w:rPr>
                <w:rFonts w:ascii="Times New Roman" w:eastAsia="Times New Roman" w:hAnsi="Times New Roman" w:cs="Times New Roman"/>
                <w:color w:val="000000"/>
                <w:sz w:val="28"/>
                <w:szCs w:val="28"/>
                <w:lang w:eastAsia="ru-RU"/>
              </w:rPr>
              <w:t xml:space="preserve"> вида № 11</w:t>
            </w:r>
            <w:r w:rsidR="005D4723">
              <w:rPr>
                <w:rFonts w:ascii="Times New Roman" w:eastAsia="Times New Roman" w:hAnsi="Times New Roman" w:cs="Times New Roman"/>
                <w:color w:val="000000"/>
                <w:sz w:val="28"/>
                <w:szCs w:val="28"/>
                <w:lang w:eastAsia="ru-RU"/>
              </w:rPr>
              <w:t xml:space="preserve">5 (далее - </w:t>
            </w:r>
            <w:r w:rsidR="00BE0AC5">
              <w:rPr>
                <w:rFonts w:ascii="Times New Roman" w:eastAsia="Times New Roman" w:hAnsi="Times New Roman" w:cs="Times New Roman"/>
                <w:color w:val="000000"/>
                <w:sz w:val="28"/>
                <w:szCs w:val="28"/>
                <w:lang w:eastAsia="ru-RU"/>
              </w:rPr>
              <w:t>МА</w:t>
            </w:r>
            <w:r w:rsidR="005D4723">
              <w:rPr>
                <w:rFonts w:ascii="Times New Roman" w:eastAsia="Times New Roman" w:hAnsi="Times New Roman" w:cs="Times New Roman"/>
                <w:color w:val="000000"/>
                <w:sz w:val="28"/>
                <w:szCs w:val="28"/>
                <w:lang w:eastAsia="ru-RU"/>
              </w:rPr>
              <w:t>ДОУ</w:t>
            </w:r>
            <w:r w:rsidRPr="009F48C3">
              <w:rPr>
                <w:rFonts w:ascii="Times New Roman" w:eastAsia="Times New Roman" w:hAnsi="Times New Roman" w:cs="Times New Roman"/>
                <w:color w:val="000000"/>
                <w:sz w:val="28"/>
                <w:szCs w:val="28"/>
                <w:lang w:eastAsia="ru-RU"/>
              </w:rPr>
              <w:t>).</w:t>
            </w:r>
          </w:p>
          <w:p w14:paraId="2169439B" w14:textId="77777777" w:rsidR="00C45410" w:rsidRDefault="00C45410" w:rsidP="002A56F3">
            <w:pPr>
              <w:spacing w:before="30" w:after="30" w:line="240" w:lineRule="auto"/>
              <w:jc w:val="center"/>
              <w:rPr>
                <w:rFonts w:ascii="Times New Roman" w:eastAsia="Times New Roman" w:hAnsi="Times New Roman" w:cs="Times New Roman"/>
                <w:color w:val="000000"/>
                <w:sz w:val="28"/>
                <w:szCs w:val="28"/>
                <w:lang w:eastAsia="ru-RU"/>
              </w:rPr>
            </w:pPr>
            <w:r w:rsidRPr="009F48C3">
              <w:rPr>
                <w:rFonts w:ascii="Times New Roman" w:eastAsia="Times New Roman" w:hAnsi="Times New Roman" w:cs="Times New Roman"/>
                <w:color w:val="000000"/>
                <w:sz w:val="28"/>
                <w:szCs w:val="28"/>
                <w:lang w:eastAsia="ru-RU"/>
              </w:rPr>
              <w:t xml:space="preserve">Творческая группа </w:t>
            </w:r>
            <w:r w:rsidR="002A56F3">
              <w:rPr>
                <w:rFonts w:ascii="Times New Roman" w:eastAsia="Times New Roman" w:hAnsi="Times New Roman" w:cs="Times New Roman"/>
                <w:color w:val="000000"/>
                <w:sz w:val="28"/>
                <w:szCs w:val="28"/>
                <w:lang w:eastAsia="ru-RU"/>
              </w:rPr>
              <w:t xml:space="preserve">администрации и </w:t>
            </w:r>
            <w:r w:rsidRPr="009F48C3">
              <w:rPr>
                <w:rFonts w:ascii="Times New Roman" w:eastAsia="Times New Roman" w:hAnsi="Times New Roman" w:cs="Times New Roman"/>
                <w:color w:val="000000"/>
                <w:sz w:val="28"/>
                <w:szCs w:val="28"/>
                <w:lang w:eastAsia="ru-RU"/>
              </w:rPr>
              <w:t xml:space="preserve">педагогов </w:t>
            </w:r>
            <w:r w:rsidR="00FC3573">
              <w:rPr>
                <w:rFonts w:ascii="Times New Roman" w:eastAsia="Times New Roman" w:hAnsi="Times New Roman" w:cs="Times New Roman"/>
                <w:color w:val="000000"/>
                <w:sz w:val="28"/>
                <w:szCs w:val="28"/>
                <w:lang w:eastAsia="ru-RU"/>
              </w:rPr>
              <w:t>МА</w:t>
            </w:r>
            <w:r w:rsidR="002A56F3">
              <w:rPr>
                <w:rFonts w:ascii="Times New Roman" w:eastAsia="Times New Roman" w:hAnsi="Times New Roman" w:cs="Times New Roman"/>
                <w:color w:val="000000"/>
                <w:sz w:val="28"/>
                <w:szCs w:val="28"/>
                <w:lang w:eastAsia="ru-RU"/>
              </w:rPr>
              <w:t>ДОУ</w:t>
            </w:r>
          </w:p>
        </w:tc>
      </w:tr>
      <w:tr w:rsidR="00EA1E0C" w:rsidRPr="009F48C3" w14:paraId="04FB5B7C"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6CF0474F" w14:textId="73721170" w:rsidR="00AE54C6" w:rsidRDefault="00AE54C6"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Исполнители Программы</w:t>
            </w:r>
          </w:p>
        </w:tc>
        <w:tc>
          <w:tcPr>
            <w:tcW w:w="6676" w:type="dxa"/>
            <w:tcBorders>
              <w:top w:val="outset" w:sz="6" w:space="0" w:color="auto"/>
              <w:left w:val="outset" w:sz="6" w:space="0" w:color="auto"/>
              <w:bottom w:val="outset" w:sz="6" w:space="0" w:color="auto"/>
              <w:right w:val="outset" w:sz="6" w:space="0" w:color="auto"/>
            </w:tcBorders>
          </w:tcPr>
          <w:p w14:paraId="58EC86C7" w14:textId="7A13EBFF" w:rsidR="00AE54C6" w:rsidRPr="009F48C3" w:rsidRDefault="00AE54C6"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трудовой коллектив МАДОУ, родительская общественность, социальные партнеры</w:t>
            </w:r>
          </w:p>
        </w:tc>
      </w:tr>
      <w:tr w:rsidR="00EA1E0C" w:rsidRPr="009F48C3" w14:paraId="6AE431E9"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39F159B2" w14:textId="69518EA5" w:rsidR="00AE54C6" w:rsidRDefault="00AE54C6"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программы</w:t>
            </w:r>
          </w:p>
        </w:tc>
        <w:tc>
          <w:tcPr>
            <w:tcW w:w="6676" w:type="dxa"/>
            <w:tcBorders>
              <w:top w:val="outset" w:sz="6" w:space="0" w:color="auto"/>
              <w:left w:val="outset" w:sz="6" w:space="0" w:color="auto"/>
              <w:bottom w:val="outset" w:sz="6" w:space="0" w:color="auto"/>
              <w:right w:val="outset" w:sz="6" w:space="0" w:color="auto"/>
            </w:tcBorders>
          </w:tcPr>
          <w:p w14:paraId="7B0ADD99" w14:textId="40C7F4A4" w:rsidR="00AE54C6" w:rsidRPr="009F48C3" w:rsidRDefault="00A3034E"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обеспечения доступного и качественного образования детей дошкольного возраста, в том числе детей с ОВЗ и детей-инвалидов</w:t>
            </w:r>
          </w:p>
        </w:tc>
      </w:tr>
      <w:tr w:rsidR="00EA1E0C" w:rsidRPr="009F48C3" w14:paraId="5149ABFF"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4F5BB73F" w14:textId="47A1C453" w:rsidR="00AE54C6" w:rsidRDefault="008667B1"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Программы</w:t>
            </w:r>
          </w:p>
        </w:tc>
        <w:tc>
          <w:tcPr>
            <w:tcW w:w="6676" w:type="dxa"/>
            <w:tcBorders>
              <w:top w:val="outset" w:sz="6" w:space="0" w:color="auto"/>
              <w:left w:val="outset" w:sz="6" w:space="0" w:color="auto"/>
              <w:bottom w:val="outset" w:sz="6" w:space="0" w:color="auto"/>
              <w:right w:val="outset" w:sz="6" w:space="0" w:color="auto"/>
            </w:tcBorders>
          </w:tcPr>
          <w:p w14:paraId="471511CC" w14:textId="100FF63C" w:rsidR="00AE54C6" w:rsidRDefault="008667B1" w:rsidP="0050256F">
            <w:pPr>
              <w:pStyle w:val="a9"/>
              <w:numPr>
                <w:ilvl w:val="0"/>
                <w:numId w:val="17"/>
              </w:num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Совершенствовать систему управления МАДОУ на основе </w:t>
            </w:r>
            <w:r w:rsidR="00731298">
              <w:rPr>
                <w:rFonts w:ascii="Times New Roman" w:eastAsia="Times New Roman" w:hAnsi="Times New Roman" w:cs="Times New Roman"/>
                <w:color w:val="000000"/>
                <w:sz w:val="28"/>
                <w:szCs w:val="28"/>
                <w:lang w:eastAsia="ru-RU"/>
              </w:rPr>
              <w:t xml:space="preserve">развития и </w:t>
            </w:r>
            <w:r>
              <w:rPr>
                <w:rFonts w:ascii="Times New Roman" w:eastAsia="Times New Roman" w:hAnsi="Times New Roman" w:cs="Times New Roman"/>
                <w:color w:val="000000"/>
                <w:sz w:val="28"/>
                <w:szCs w:val="28"/>
                <w:lang w:eastAsia="ru-RU"/>
              </w:rPr>
              <w:t>эффективного использования всех имеющихся ресурсов, развитие финанс</w:t>
            </w:r>
            <w:r w:rsidR="00731298">
              <w:rPr>
                <w:rFonts w:ascii="Times New Roman" w:eastAsia="Times New Roman" w:hAnsi="Times New Roman" w:cs="Times New Roman"/>
                <w:color w:val="000000"/>
                <w:sz w:val="28"/>
                <w:szCs w:val="28"/>
                <w:lang w:eastAsia="ru-RU"/>
              </w:rPr>
              <w:t>овой самостоятельности МАДОУ</w:t>
            </w:r>
            <w:r>
              <w:rPr>
                <w:rFonts w:ascii="Times New Roman" w:eastAsia="Times New Roman" w:hAnsi="Times New Roman" w:cs="Times New Roman"/>
                <w:color w:val="000000"/>
                <w:sz w:val="28"/>
                <w:szCs w:val="28"/>
                <w:lang w:eastAsia="ru-RU"/>
              </w:rPr>
              <w:t>, укрепление материально-технической базы.</w:t>
            </w:r>
          </w:p>
          <w:p w14:paraId="215EEB50" w14:textId="77777777" w:rsidR="008667B1" w:rsidRDefault="008667B1" w:rsidP="0050256F">
            <w:pPr>
              <w:pStyle w:val="a9"/>
              <w:numPr>
                <w:ilvl w:val="0"/>
                <w:numId w:val="17"/>
              </w:num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Реализовать образовательные инновационные проекты, направленные на развитие вариативных форм психолого-педагогического сопровождения воспитанников, в том числе детей с ОВЗ и детей-инвалидов.</w:t>
            </w:r>
          </w:p>
          <w:p w14:paraId="33398B4D" w14:textId="0C692143" w:rsidR="008667B1" w:rsidRDefault="00AA0AC5" w:rsidP="0050256F">
            <w:pPr>
              <w:pStyle w:val="a9"/>
              <w:numPr>
                <w:ilvl w:val="0"/>
                <w:numId w:val="17"/>
              </w:num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и развивать кадровый резерв педагогов, обеспечить рост профессионализма в условиях</w:t>
            </w:r>
            <w:r w:rsidR="00651822">
              <w:rPr>
                <w:rFonts w:ascii="Times New Roman" w:eastAsia="Times New Roman" w:hAnsi="Times New Roman" w:cs="Times New Roman"/>
                <w:color w:val="000000"/>
                <w:sz w:val="28"/>
                <w:szCs w:val="28"/>
                <w:lang w:eastAsia="ru-RU"/>
              </w:rPr>
              <w:t xml:space="preserve"> непрерывной системы повышения квалификации</w:t>
            </w:r>
            <w:r>
              <w:rPr>
                <w:rFonts w:ascii="Times New Roman" w:eastAsia="Times New Roman" w:hAnsi="Times New Roman" w:cs="Times New Roman"/>
                <w:color w:val="000000"/>
                <w:sz w:val="28"/>
                <w:szCs w:val="28"/>
                <w:lang w:eastAsia="ru-RU"/>
              </w:rPr>
              <w:t xml:space="preserve"> педагогических кадров.</w:t>
            </w:r>
          </w:p>
          <w:p w14:paraId="0C91D29E" w14:textId="4CE63B4A" w:rsidR="00AA0AC5" w:rsidRPr="008667B1" w:rsidRDefault="00AA0AC5" w:rsidP="0050256F">
            <w:pPr>
              <w:pStyle w:val="a9"/>
              <w:numPr>
                <w:ilvl w:val="0"/>
                <w:numId w:val="17"/>
              </w:num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и обновлять содержание и формы взаимодействия с</w:t>
            </w:r>
            <w:r w:rsidR="00651822">
              <w:rPr>
                <w:rFonts w:ascii="Times New Roman" w:eastAsia="Times New Roman" w:hAnsi="Times New Roman" w:cs="Times New Roman"/>
                <w:color w:val="000000"/>
                <w:sz w:val="28"/>
                <w:szCs w:val="28"/>
                <w:lang w:eastAsia="ru-RU"/>
              </w:rPr>
              <w:t xml:space="preserve"> родителями (законными представителями) и</w:t>
            </w:r>
            <w:r>
              <w:rPr>
                <w:rFonts w:ascii="Times New Roman" w:eastAsia="Times New Roman" w:hAnsi="Times New Roman" w:cs="Times New Roman"/>
                <w:color w:val="000000"/>
                <w:sz w:val="28"/>
                <w:szCs w:val="28"/>
                <w:lang w:eastAsia="ru-RU"/>
              </w:rPr>
              <w:t xml:space="preserve"> социальными </w:t>
            </w:r>
            <w:proofErr w:type="gramStart"/>
            <w:r>
              <w:rPr>
                <w:rFonts w:ascii="Times New Roman" w:eastAsia="Times New Roman" w:hAnsi="Times New Roman" w:cs="Times New Roman"/>
                <w:color w:val="000000"/>
                <w:sz w:val="28"/>
                <w:szCs w:val="28"/>
                <w:lang w:eastAsia="ru-RU"/>
              </w:rPr>
              <w:t xml:space="preserve">партнерами, </w:t>
            </w:r>
            <w:r w:rsidR="00651822">
              <w:rPr>
                <w:rFonts w:ascii="Times New Roman" w:eastAsia="Times New Roman" w:hAnsi="Times New Roman" w:cs="Times New Roman"/>
                <w:color w:val="000000"/>
                <w:sz w:val="28"/>
                <w:szCs w:val="28"/>
                <w:lang w:eastAsia="ru-RU"/>
              </w:rPr>
              <w:t xml:space="preserve">  </w:t>
            </w:r>
            <w:proofErr w:type="gramEnd"/>
            <w:r w:rsidR="006518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том числе через сетевое взаимодействие.</w:t>
            </w:r>
          </w:p>
        </w:tc>
      </w:tr>
      <w:tr w:rsidR="00EA1E0C" w:rsidRPr="009F48C3" w14:paraId="02354505"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1258431C" w14:textId="1BDDDCCA" w:rsidR="00AE54C6" w:rsidRDefault="00AA0AC5"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Перечень подпрограмм (проектов) </w:t>
            </w:r>
            <w:r w:rsidR="001D5E91">
              <w:rPr>
                <w:rFonts w:ascii="Times New Roman" w:eastAsia="Times New Roman" w:hAnsi="Times New Roman" w:cs="Times New Roman"/>
                <w:color w:val="000000"/>
                <w:sz w:val="28"/>
                <w:szCs w:val="28"/>
                <w:lang w:eastAsia="ru-RU"/>
              </w:rPr>
              <w:t>Программы развития</w:t>
            </w:r>
          </w:p>
        </w:tc>
        <w:tc>
          <w:tcPr>
            <w:tcW w:w="6676" w:type="dxa"/>
            <w:tcBorders>
              <w:top w:val="outset" w:sz="6" w:space="0" w:color="auto"/>
              <w:left w:val="outset" w:sz="6" w:space="0" w:color="auto"/>
              <w:bottom w:val="outset" w:sz="6" w:space="0" w:color="auto"/>
              <w:right w:val="outset" w:sz="6" w:space="0" w:color="auto"/>
            </w:tcBorders>
          </w:tcPr>
          <w:p w14:paraId="47F2837C" w14:textId="77777777" w:rsidR="00AE54C6" w:rsidRDefault="001D5E91" w:rsidP="005C140E">
            <w:pPr>
              <w:pStyle w:val="a9"/>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развития реализуется через программные мероприятия и проекты:</w:t>
            </w:r>
          </w:p>
          <w:p w14:paraId="7823F903" w14:textId="73667568" w:rsidR="001D5E91" w:rsidRPr="00F73D38" w:rsidRDefault="00980F43" w:rsidP="002A297D">
            <w:pPr>
              <w:pStyle w:val="a9"/>
              <w:numPr>
                <w:ilvl w:val="0"/>
                <w:numId w:val="21"/>
              </w:numPr>
              <w:spacing w:before="30" w:after="30" w:line="240" w:lineRule="auto"/>
              <w:ind w:left="410" w:right="170" w:hanging="283"/>
              <w:rPr>
                <w:rFonts w:ascii="Times New Roman" w:eastAsia="Times New Roman" w:hAnsi="Times New Roman" w:cs="Times New Roman"/>
                <w:color w:val="000000"/>
                <w:sz w:val="28"/>
                <w:szCs w:val="28"/>
                <w:lang w:eastAsia="ru-RU"/>
              </w:rPr>
            </w:pPr>
            <w:r w:rsidRPr="00F73D38">
              <w:rPr>
                <w:rFonts w:ascii="Times New Roman" w:eastAsia="Times New Roman" w:hAnsi="Times New Roman" w:cs="Times New Roman"/>
                <w:color w:val="000000"/>
                <w:sz w:val="28"/>
                <w:szCs w:val="28"/>
                <w:lang w:eastAsia="ru-RU"/>
              </w:rPr>
              <w:t xml:space="preserve">Проект </w:t>
            </w:r>
            <w:r w:rsidR="00651822" w:rsidRPr="00F73D38">
              <w:rPr>
                <w:rFonts w:ascii="Times New Roman" w:eastAsia="Times New Roman" w:hAnsi="Times New Roman" w:cs="Times New Roman"/>
                <w:color w:val="000000"/>
                <w:sz w:val="28"/>
                <w:szCs w:val="28"/>
                <w:lang w:eastAsia="ru-RU"/>
              </w:rPr>
              <w:t>«Равные возможности для каждого</w:t>
            </w:r>
            <w:r w:rsidR="001D5E91" w:rsidRPr="00F73D38">
              <w:rPr>
                <w:rFonts w:ascii="Times New Roman" w:eastAsia="Times New Roman" w:hAnsi="Times New Roman" w:cs="Times New Roman"/>
                <w:color w:val="000000"/>
                <w:sz w:val="28"/>
                <w:szCs w:val="28"/>
                <w:lang w:eastAsia="ru-RU"/>
              </w:rPr>
              <w:t>»</w:t>
            </w:r>
            <w:r w:rsidRPr="00F73D38">
              <w:rPr>
                <w:rFonts w:ascii="Times New Roman" w:eastAsia="Times New Roman" w:hAnsi="Times New Roman" w:cs="Times New Roman"/>
                <w:color w:val="000000"/>
                <w:sz w:val="28"/>
                <w:szCs w:val="28"/>
                <w:lang w:eastAsia="ru-RU"/>
              </w:rPr>
              <w:t>:</w:t>
            </w:r>
          </w:p>
          <w:p w14:paraId="4ACAAD12" w14:textId="575467B0" w:rsidR="00651822" w:rsidRDefault="00FC30D2" w:rsidP="005C140E">
            <w:pPr>
              <w:pStyle w:val="a9"/>
              <w:spacing w:before="30" w:after="30" w:line="240" w:lineRule="auto"/>
              <w:ind w:left="195"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1822">
              <w:rPr>
                <w:rFonts w:ascii="Times New Roman" w:eastAsia="Times New Roman" w:hAnsi="Times New Roman" w:cs="Times New Roman"/>
                <w:color w:val="000000"/>
                <w:sz w:val="28"/>
                <w:szCs w:val="28"/>
                <w:lang w:eastAsia="ru-RU"/>
              </w:rPr>
              <w:t xml:space="preserve">- включение в Федеральную программу по созданию доступности образовательных услуг для </w:t>
            </w:r>
            <w:r w:rsidR="00651822">
              <w:rPr>
                <w:rFonts w:ascii="Times New Roman" w:eastAsia="Times New Roman" w:hAnsi="Times New Roman" w:cs="Times New Roman"/>
                <w:color w:val="000000"/>
                <w:sz w:val="28"/>
                <w:szCs w:val="28"/>
                <w:lang w:eastAsia="ru-RU"/>
              </w:rPr>
              <w:lastRenderedPageBreak/>
              <w:t>детей-инвалидов «Доступная среда»;</w:t>
            </w:r>
          </w:p>
          <w:p w14:paraId="1ACEF6E8" w14:textId="1A089BF9" w:rsidR="00651822" w:rsidRDefault="00FC30D2" w:rsidP="005C140E">
            <w:pPr>
              <w:pStyle w:val="a9"/>
              <w:spacing w:before="30" w:after="30" w:line="240" w:lineRule="auto"/>
              <w:ind w:left="195"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1822">
              <w:rPr>
                <w:rFonts w:ascii="Times New Roman" w:eastAsia="Times New Roman" w:hAnsi="Times New Roman" w:cs="Times New Roman"/>
                <w:color w:val="000000"/>
                <w:sz w:val="28"/>
                <w:szCs w:val="28"/>
                <w:lang w:eastAsia="ru-RU"/>
              </w:rPr>
              <w:t>- участие в городском инновационном проекте «Развитие вариативных форм образования детей с ОВЗ, в том числе детей-инвалидов»;</w:t>
            </w:r>
          </w:p>
          <w:p w14:paraId="3C4D5A97" w14:textId="5C1AA8AC" w:rsidR="00651822" w:rsidRPr="00651822" w:rsidRDefault="00FC30D2" w:rsidP="005C140E">
            <w:pPr>
              <w:pStyle w:val="a9"/>
              <w:spacing w:before="30" w:after="30" w:line="240" w:lineRule="auto"/>
              <w:ind w:left="195"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1822">
              <w:rPr>
                <w:rFonts w:ascii="Times New Roman" w:eastAsia="Times New Roman" w:hAnsi="Times New Roman" w:cs="Times New Roman"/>
                <w:color w:val="000000"/>
                <w:sz w:val="28"/>
                <w:szCs w:val="28"/>
                <w:lang w:eastAsia="ru-RU"/>
              </w:rPr>
              <w:t>- сетевое взаимодействие с ГБУ ДОСО ДЮСАШ Министерства физической культуры и спорта Свердловской области по развитию адаптивного спорта.</w:t>
            </w:r>
          </w:p>
          <w:p w14:paraId="56E1287D" w14:textId="3BF46FC1" w:rsidR="00651822" w:rsidRPr="00F73D38" w:rsidRDefault="00651822" w:rsidP="002A297D">
            <w:pPr>
              <w:pStyle w:val="a9"/>
              <w:numPr>
                <w:ilvl w:val="0"/>
                <w:numId w:val="21"/>
              </w:numPr>
              <w:spacing w:before="30" w:after="30" w:line="240" w:lineRule="auto"/>
              <w:ind w:left="552" w:right="170" w:hanging="425"/>
              <w:jc w:val="both"/>
              <w:rPr>
                <w:rFonts w:ascii="Times New Roman" w:eastAsia="Times New Roman" w:hAnsi="Times New Roman" w:cs="Times New Roman"/>
                <w:color w:val="000000"/>
                <w:sz w:val="28"/>
                <w:szCs w:val="28"/>
                <w:lang w:eastAsia="ru-RU"/>
              </w:rPr>
            </w:pPr>
            <w:r w:rsidRPr="00F73D38">
              <w:rPr>
                <w:rFonts w:ascii="Times New Roman" w:eastAsia="Times New Roman" w:hAnsi="Times New Roman" w:cs="Times New Roman"/>
                <w:color w:val="000000"/>
                <w:sz w:val="28"/>
                <w:szCs w:val="28"/>
                <w:lang w:eastAsia="ru-RU"/>
              </w:rPr>
              <w:t>Внедрение современных образовательных технологий и вариативных форм организации образования с учетом индивидуальных потребностей всех категорий воспитанников:</w:t>
            </w:r>
          </w:p>
          <w:p w14:paraId="7F2EEB86" w14:textId="39C2E28F" w:rsidR="00651822" w:rsidRPr="00F73D38" w:rsidRDefault="00F73D38" w:rsidP="00A3034E">
            <w:pPr>
              <w:spacing w:before="30" w:after="30" w:line="240" w:lineRule="auto"/>
              <w:ind w:left="337" w:right="170" w:hanging="142"/>
              <w:jc w:val="both"/>
              <w:rPr>
                <w:rFonts w:ascii="Times New Roman" w:eastAsia="Times New Roman" w:hAnsi="Times New Roman" w:cs="Times New Roman"/>
                <w:sz w:val="28"/>
                <w:szCs w:val="28"/>
                <w:lang w:eastAsia="ru-RU"/>
              </w:rPr>
            </w:pPr>
            <w:r w:rsidRPr="00F73D38">
              <w:rPr>
                <w:rFonts w:ascii="Times New Roman" w:eastAsia="Times New Roman" w:hAnsi="Times New Roman" w:cs="Times New Roman"/>
                <w:sz w:val="28"/>
                <w:szCs w:val="28"/>
                <w:lang w:eastAsia="ru-RU"/>
              </w:rPr>
              <w:t xml:space="preserve">   </w:t>
            </w:r>
            <w:r w:rsidR="00651822" w:rsidRPr="00F73D38">
              <w:rPr>
                <w:rFonts w:ascii="Times New Roman" w:eastAsia="Times New Roman" w:hAnsi="Times New Roman" w:cs="Times New Roman"/>
                <w:sz w:val="28"/>
                <w:szCs w:val="28"/>
                <w:lang w:eastAsia="ru-RU"/>
              </w:rPr>
              <w:t xml:space="preserve"> - </w:t>
            </w:r>
            <w:r w:rsidRPr="00F73D38">
              <w:rPr>
                <w:rFonts w:ascii="Times New Roman" w:eastAsia="Times New Roman" w:hAnsi="Times New Roman" w:cs="Times New Roman"/>
                <w:sz w:val="28"/>
                <w:szCs w:val="28"/>
                <w:lang w:eastAsia="ru-RU"/>
              </w:rPr>
              <w:t>активное использование</w:t>
            </w:r>
            <w:r w:rsidR="007B7E0B" w:rsidRPr="00F73D38">
              <w:rPr>
                <w:rFonts w:ascii="Times New Roman" w:eastAsia="Times New Roman" w:hAnsi="Times New Roman" w:cs="Times New Roman"/>
                <w:sz w:val="28"/>
                <w:szCs w:val="28"/>
                <w:lang w:eastAsia="ru-RU"/>
              </w:rPr>
              <w:t xml:space="preserve"> инклюзивной практики в образовательном </w:t>
            </w:r>
            <w:r w:rsidRPr="00F73D38">
              <w:rPr>
                <w:rFonts w:ascii="Times New Roman" w:eastAsia="Times New Roman" w:hAnsi="Times New Roman" w:cs="Times New Roman"/>
                <w:sz w:val="28"/>
                <w:szCs w:val="28"/>
                <w:lang w:eastAsia="ru-RU"/>
              </w:rPr>
              <w:t xml:space="preserve">  </w:t>
            </w:r>
            <w:r w:rsidR="007B7E0B" w:rsidRPr="00F73D38">
              <w:rPr>
                <w:rFonts w:ascii="Times New Roman" w:eastAsia="Times New Roman" w:hAnsi="Times New Roman" w:cs="Times New Roman"/>
                <w:sz w:val="28"/>
                <w:szCs w:val="28"/>
                <w:lang w:eastAsia="ru-RU"/>
              </w:rPr>
              <w:t>пространстве МАДОУ;</w:t>
            </w:r>
          </w:p>
          <w:p w14:paraId="42F2D8BA" w14:textId="66F4E952" w:rsidR="00FC30D2" w:rsidRPr="00F73D38" w:rsidRDefault="00F73D38" w:rsidP="00A3034E">
            <w:pPr>
              <w:spacing w:before="30" w:after="30" w:line="240" w:lineRule="auto"/>
              <w:ind w:left="337" w:right="170" w:hanging="142"/>
              <w:jc w:val="both"/>
              <w:rPr>
                <w:rFonts w:ascii="Times New Roman" w:eastAsia="Times New Roman" w:hAnsi="Times New Roman" w:cs="Times New Roman"/>
                <w:sz w:val="28"/>
                <w:szCs w:val="28"/>
                <w:lang w:eastAsia="ru-RU"/>
              </w:rPr>
            </w:pPr>
            <w:r w:rsidRPr="00F73D38">
              <w:rPr>
                <w:rFonts w:ascii="Times New Roman" w:eastAsia="Times New Roman" w:hAnsi="Times New Roman" w:cs="Times New Roman"/>
                <w:sz w:val="28"/>
                <w:szCs w:val="28"/>
                <w:lang w:eastAsia="ru-RU"/>
              </w:rPr>
              <w:t xml:space="preserve">    </w:t>
            </w:r>
            <w:r w:rsidR="00980F43" w:rsidRPr="00F73D38">
              <w:rPr>
                <w:rFonts w:ascii="Times New Roman" w:eastAsia="Times New Roman" w:hAnsi="Times New Roman" w:cs="Times New Roman"/>
                <w:sz w:val="28"/>
                <w:szCs w:val="28"/>
                <w:lang w:eastAsia="ru-RU"/>
              </w:rPr>
              <w:t xml:space="preserve">- </w:t>
            </w:r>
            <w:r w:rsidRPr="00F73D38">
              <w:rPr>
                <w:rFonts w:ascii="Times New Roman" w:eastAsia="Times New Roman" w:hAnsi="Times New Roman" w:cs="Times New Roman"/>
                <w:sz w:val="28"/>
                <w:szCs w:val="28"/>
                <w:lang w:eastAsia="ru-RU"/>
              </w:rPr>
              <w:t>реализация программы</w:t>
            </w:r>
            <w:r w:rsidR="00FC30D2" w:rsidRPr="00F73D38">
              <w:rPr>
                <w:rFonts w:ascii="Times New Roman" w:eastAsia="Times New Roman" w:hAnsi="Times New Roman" w:cs="Times New Roman"/>
                <w:sz w:val="28"/>
                <w:szCs w:val="28"/>
                <w:lang w:eastAsia="ru-RU"/>
              </w:rPr>
              <w:t xml:space="preserve"> формирования психолого-педагогической компетенции роди</w:t>
            </w:r>
            <w:r w:rsidRPr="00F73D38">
              <w:rPr>
                <w:rFonts w:ascii="Times New Roman" w:eastAsia="Times New Roman" w:hAnsi="Times New Roman" w:cs="Times New Roman"/>
                <w:sz w:val="28"/>
                <w:szCs w:val="28"/>
                <w:lang w:eastAsia="ru-RU"/>
              </w:rPr>
              <w:t>телей (законных представителей)</w:t>
            </w:r>
            <w:r w:rsidR="00FC30D2" w:rsidRPr="00F73D38">
              <w:rPr>
                <w:rFonts w:ascii="Times New Roman" w:eastAsia="Times New Roman" w:hAnsi="Times New Roman" w:cs="Times New Roman"/>
                <w:sz w:val="28"/>
                <w:szCs w:val="28"/>
                <w:lang w:eastAsia="ru-RU"/>
              </w:rPr>
              <w:t>;</w:t>
            </w:r>
          </w:p>
          <w:p w14:paraId="59E9BFF9" w14:textId="6203E226" w:rsidR="00980F43" w:rsidRPr="00F73D38" w:rsidRDefault="00F73D38" w:rsidP="004F5140">
            <w:pPr>
              <w:spacing w:before="30" w:after="30" w:line="240" w:lineRule="auto"/>
              <w:ind w:left="337" w:right="170" w:hanging="142"/>
              <w:jc w:val="both"/>
              <w:rPr>
                <w:rFonts w:ascii="Times New Roman" w:eastAsia="Times New Roman" w:hAnsi="Times New Roman" w:cs="Times New Roman"/>
                <w:sz w:val="28"/>
                <w:szCs w:val="28"/>
                <w:lang w:eastAsia="ru-RU"/>
              </w:rPr>
            </w:pPr>
            <w:r w:rsidRPr="00F73D38">
              <w:rPr>
                <w:rFonts w:ascii="Times New Roman" w:eastAsia="Times New Roman" w:hAnsi="Times New Roman" w:cs="Times New Roman"/>
                <w:sz w:val="28"/>
                <w:szCs w:val="28"/>
                <w:lang w:eastAsia="ru-RU"/>
              </w:rPr>
              <w:t xml:space="preserve">    </w:t>
            </w:r>
            <w:r w:rsidR="00FC30D2" w:rsidRPr="00F73D38">
              <w:rPr>
                <w:rFonts w:ascii="Times New Roman" w:eastAsia="Times New Roman" w:hAnsi="Times New Roman" w:cs="Times New Roman"/>
                <w:sz w:val="28"/>
                <w:szCs w:val="28"/>
                <w:lang w:eastAsia="ru-RU"/>
              </w:rPr>
              <w:t xml:space="preserve">- </w:t>
            </w:r>
            <w:r w:rsidRPr="00F73D38">
              <w:rPr>
                <w:rFonts w:ascii="Times New Roman" w:eastAsia="Times New Roman" w:hAnsi="Times New Roman" w:cs="Times New Roman"/>
                <w:sz w:val="28"/>
                <w:szCs w:val="28"/>
                <w:lang w:eastAsia="ru-RU"/>
              </w:rPr>
              <w:t>развитие системы</w:t>
            </w:r>
            <w:r w:rsidR="00FC30D2" w:rsidRPr="00F73D38">
              <w:rPr>
                <w:rFonts w:ascii="Times New Roman" w:eastAsia="Times New Roman" w:hAnsi="Times New Roman" w:cs="Times New Roman"/>
                <w:sz w:val="28"/>
                <w:szCs w:val="28"/>
                <w:lang w:eastAsia="ru-RU"/>
              </w:rPr>
              <w:t xml:space="preserve"> дополнительного образования</w:t>
            </w:r>
          </w:p>
          <w:p w14:paraId="1D008339" w14:textId="087E91EA" w:rsidR="007B7E0B" w:rsidRPr="002629C6" w:rsidRDefault="00980F43" w:rsidP="002A297D">
            <w:pPr>
              <w:pStyle w:val="a9"/>
              <w:numPr>
                <w:ilvl w:val="0"/>
                <w:numId w:val="21"/>
              </w:numPr>
              <w:spacing w:before="30" w:after="30" w:line="240" w:lineRule="auto"/>
              <w:ind w:left="552" w:right="170" w:hanging="425"/>
              <w:jc w:val="both"/>
              <w:rPr>
                <w:rFonts w:ascii="Times New Roman" w:eastAsia="Times New Roman" w:hAnsi="Times New Roman" w:cs="Times New Roman"/>
                <w:sz w:val="28"/>
                <w:szCs w:val="28"/>
                <w:lang w:eastAsia="ru-RU"/>
              </w:rPr>
            </w:pPr>
            <w:r w:rsidRPr="002629C6">
              <w:rPr>
                <w:rFonts w:ascii="Times New Roman" w:eastAsia="Times New Roman" w:hAnsi="Times New Roman" w:cs="Times New Roman"/>
                <w:sz w:val="28"/>
                <w:szCs w:val="28"/>
                <w:lang w:eastAsia="ru-RU"/>
              </w:rPr>
              <w:t xml:space="preserve">Организация системы методической работы и </w:t>
            </w:r>
            <w:r w:rsidR="002629C6" w:rsidRPr="002629C6">
              <w:rPr>
                <w:rFonts w:ascii="Times New Roman" w:eastAsia="Times New Roman" w:hAnsi="Times New Roman" w:cs="Times New Roman"/>
                <w:sz w:val="28"/>
                <w:szCs w:val="28"/>
                <w:lang w:eastAsia="ru-RU"/>
              </w:rPr>
              <w:t xml:space="preserve">   </w:t>
            </w:r>
            <w:r w:rsidRPr="002629C6">
              <w:rPr>
                <w:rFonts w:ascii="Times New Roman" w:eastAsia="Times New Roman" w:hAnsi="Times New Roman" w:cs="Times New Roman"/>
                <w:sz w:val="28"/>
                <w:szCs w:val="28"/>
                <w:lang w:eastAsia="ru-RU"/>
              </w:rPr>
              <w:t>непрерывного повышения квалификации кадров:</w:t>
            </w:r>
          </w:p>
          <w:p w14:paraId="2C55A1F3" w14:textId="6704A8AC" w:rsidR="00980F43" w:rsidRPr="002629C6" w:rsidRDefault="00F73D38" w:rsidP="00A3034E">
            <w:pPr>
              <w:spacing w:before="30" w:after="30" w:line="240" w:lineRule="auto"/>
              <w:ind w:left="337" w:right="170" w:hanging="142"/>
              <w:jc w:val="both"/>
              <w:rPr>
                <w:rFonts w:ascii="Times New Roman" w:eastAsia="Times New Roman" w:hAnsi="Times New Roman" w:cs="Times New Roman"/>
                <w:sz w:val="28"/>
                <w:szCs w:val="28"/>
                <w:lang w:eastAsia="ru-RU"/>
              </w:rPr>
            </w:pPr>
            <w:r w:rsidRPr="002629C6">
              <w:rPr>
                <w:rFonts w:ascii="Times New Roman" w:eastAsia="Times New Roman" w:hAnsi="Times New Roman" w:cs="Times New Roman"/>
                <w:sz w:val="28"/>
                <w:szCs w:val="28"/>
                <w:lang w:eastAsia="ru-RU"/>
              </w:rPr>
              <w:t xml:space="preserve">    </w:t>
            </w:r>
            <w:r w:rsidR="00980F43" w:rsidRPr="002629C6">
              <w:rPr>
                <w:rFonts w:ascii="Times New Roman" w:eastAsia="Times New Roman" w:hAnsi="Times New Roman" w:cs="Times New Roman"/>
                <w:sz w:val="28"/>
                <w:szCs w:val="28"/>
                <w:lang w:eastAsia="ru-RU"/>
              </w:rPr>
              <w:t>- функционирование Методической службы</w:t>
            </w:r>
            <w:r w:rsidR="002629C6" w:rsidRPr="002629C6">
              <w:rPr>
                <w:rFonts w:ascii="Times New Roman" w:eastAsia="Times New Roman" w:hAnsi="Times New Roman" w:cs="Times New Roman"/>
                <w:sz w:val="28"/>
                <w:szCs w:val="28"/>
                <w:lang w:eastAsia="ru-RU"/>
              </w:rPr>
              <w:t xml:space="preserve"> МАДОУ </w:t>
            </w:r>
            <w:r w:rsidR="00FC30D2" w:rsidRPr="002629C6">
              <w:rPr>
                <w:rFonts w:ascii="Times New Roman" w:eastAsia="Times New Roman" w:hAnsi="Times New Roman" w:cs="Times New Roman"/>
                <w:sz w:val="28"/>
                <w:szCs w:val="28"/>
                <w:lang w:eastAsia="ru-RU"/>
              </w:rPr>
              <w:t xml:space="preserve">как ресурса </w:t>
            </w:r>
            <w:r w:rsidRPr="002629C6">
              <w:rPr>
                <w:rFonts w:ascii="Times New Roman" w:eastAsia="Times New Roman" w:hAnsi="Times New Roman" w:cs="Times New Roman"/>
                <w:sz w:val="28"/>
                <w:szCs w:val="28"/>
                <w:lang w:eastAsia="ru-RU"/>
              </w:rPr>
              <w:t>профессионального педагогического</w:t>
            </w:r>
            <w:r w:rsidR="002629C6" w:rsidRPr="002629C6">
              <w:rPr>
                <w:rFonts w:ascii="Times New Roman" w:eastAsia="Times New Roman" w:hAnsi="Times New Roman" w:cs="Times New Roman"/>
                <w:sz w:val="28"/>
                <w:szCs w:val="28"/>
                <w:lang w:eastAsia="ru-RU"/>
              </w:rPr>
              <w:t xml:space="preserve"> роста</w:t>
            </w:r>
            <w:r w:rsidRPr="002629C6">
              <w:rPr>
                <w:rFonts w:ascii="Times New Roman" w:eastAsia="Times New Roman" w:hAnsi="Times New Roman" w:cs="Times New Roman"/>
                <w:sz w:val="28"/>
                <w:szCs w:val="28"/>
                <w:lang w:eastAsia="ru-RU"/>
              </w:rPr>
              <w:t>;</w:t>
            </w:r>
          </w:p>
          <w:p w14:paraId="5F134B1B" w14:textId="3C5B3DE5" w:rsidR="00EA1E0C" w:rsidRPr="00FC30D2" w:rsidRDefault="00F73D38" w:rsidP="00A3034E">
            <w:pPr>
              <w:spacing w:before="30" w:after="30" w:line="240" w:lineRule="auto"/>
              <w:ind w:left="337" w:right="170" w:hanging="142"/>
              <w:jc w:val="both"/>
              <w:rPr>
                <w:rFonts w:ascii="Times New Roman" w:eastAsia="Times New Roman" w:hAnsi="Times New Roman" w:cs="Times New Roman"/>
                <w:color w:val="FF0000"/>
                <w:sz w:val="28"/>
                <w:szCs w:val="28"/>
                <w:lang w:eastAsia="ru-RU"/>
              </w:rPr>
            </w:pPr>
            <w:r w:rsidRPr="002629C6">
              <w:rPr>
                <w:rFonts w:ascii="Times New Roman" w:eastAsia="Times New Roman" w:hAnsi="Times New Roman" w:cs="Times New Roman"/>
                <w:sz w:val="28"/>
                <w:szCs w:val="28"/>
                <w:lang w:eastAsia="ru-RU"/>
              </w:rPr>
              <w:t xml:space="preserve">     </w:t>
            </w:r>
            <w:r w:rsidR="00FC30D2" w:rsidRPr="002629C6">
              <w:rPr>
                <w:rFonts w:ascii="Times New Roman" w:eastAsia="Times New Roman" w:hAnsi="Times New Roman" w:cs="Times New Roman"/>
                <w:sz w:val="28"/>
                <w:szCs w:val="28"/>
                <w:lang w:eastAsia="ru-RU"/>
              </w:rPr>
              <w:t xml:space="preserve">- </w:t>
            </w:r>
            <w:r w:rsidR="002629C6" w:rsidRPr="002629C6">
              <w:rPr>
                <w:rFonts w:ascii="Times New Roman" w:eastAsia="Times New Roman" w:hAnsi="Times New Roman" w:cs="Times New Roman"/>
                <w:sz w:val="28"/>
                <w:szCs w:val="28"/>
                <w:lang w:eastAsia="ru-RU"/>
              </w:rPr>
              <w:t>активное участие педагогов в конкурсном движении и инновационной деятельности.</w:t>
            </w:r>
          </w:p>
        </w:tc>
      </w:tr>
      <w:tr w:rsidR="00EA1E0C" w:rsidRPr="009F48C3" w14:paraId="7784A541"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3C0C9E7C" w14:textId="4B2DDFE1" w:rsidR="00C45410" w:rsidRPr="009F48C3" w:rsidRDefault="002A56F3"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Финансирование П</w:t>
            </w:r>
            <w:r w:rsidR="00C45410" w:rsidRPr="009F48C3">
              <w:rPr>
                <w:rFonts w:ascii="Times New Roman" w:eastAsia="Times New Roman" w:hAnsi="Times New Roman" w:cs="Times New Roman"/>
                <w:color w:val="000000"/>
                <w:sz w:val="28"/>
                <w:szCs w:val="28"/>
                <w:lang w:eastAsia="ru-RU"/>
              </w:rPr>
              <w:t>рограммы:</w:t>
            </w:r>
          </w:p>
        </w:tc>
        <w:tc>
          <w:tcPr>
            <w:tcW w:w="6676" w:type="dxa"/>
            <w:tcBorders>
              <w:top w:val="outset" w:sz="6" w:space="0" w:color="auto"/>
              <w:left w:val="outset" w:sz="6" w:space="0" w:color="auto"/>
              <w:bottom w:val="outset" w:sz="6" w:space="0" w:color="auto"/>
              <w:right w:val="outset" w:sz="6" w:space="0" w:color="auto"/>
            </w:tcBorders>
          </w:tcPr>
          <w:p w14:paraId="4B28CE71" w14:textId="2DCE94ED" w:rsidR="00C45410" w:rsidRPr="009F48C3" w:rsidRDefault="00CA1483"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45410" w:rsidRPr="009F48C3">
              <w:rPr>
                <w:rFonts w:ascii="Times New Roman" w:eastAsia="Times New Roman" w:hAnsi="Times New Roman" w:cs="Times New Roman"/>
                <w:color w:val="000000"/>
                <w:sz w:val="28"/>
                <w:szCs w:val="28"/>
                <w:lang w:eastAsia="ru-RU"/>
              </w:rPr>
              <w:t xml:space="preserve">существляется за счет бюджетных и </w:t>
            </w:r>
            <w:r w:rsidR="003C752D">
              <w:rPr>
                <w:rFonts w:ascii="Times New Roman" w:eastAsia="Times New Roman" w:hAnsi="Times New Roman" w:cs="Times New Roman"/>
                <w:color w:val="000000"/>
                <w:sz w:val="28"/>
                <w:szCs w:val="28"/>
                <w:lang w:eastAsia="ru-RU"/>
              </w:rPr>
              <w:t xml:space="preserve">                        </w:t>
            </w:r>
            <w:r w:rsidR="00C45410" w:rsidRPr="009F48C3">
              <w:rPr>
                <w:rFonts w:ascii="Times New Roman" w:eastAsia="Times New Roman" w:hAnsi="Times New Roman" w:cs="Times New Roman"/>
                <w:color w:val="000000"/>
                <w:sz w:val="28"/>
                <w:szCs w:val="28"/>
                <w:lang w:eastAsia="ru-RU"/>
              </w:rPr>
              <w:t>внебюджетных средств</w:t>
            </w:r>
            <w:r w:rsidR="00AE54C6">
              <w:rPr>
                <w:rFonts w:ascii="Times New Roman" w:eastAsia="Times New Roman" w:hAnsi="Times New Roman" w:cs="Times New Roman"/>
                <w:color w:val="000000"/>
                <w:sz w:val="28"/>
                <w:szCs w:val="28"/>
                <w:lang w:eastAsia="ru-RU"/>
              </w:rPr>
              <w:t xml:space="preserve"> (в том числе </w:t>
            </w:r>
            <w:r w:rsidR="002A297D">
              <w:rPr>
                <w:rFonts w:ascii="Times New Roman" w:eastAsia="Times New Roman" w:hAnsi="Times New Roman" w:cs="Times New Roman"/>
                <w:color w:val="000000"/>
                <w:sz w:val="28"/>
                <w:szCs w:val="28"/>
                <w:lang w:eastAsia="ru-RU"/>
              </w:rPr>
              <w:t xml:space="preserve">дохода </w:t>
            </w:r>
            <w:r w:rsidR="00AE54C6">
              <w:rPr>
                <w:rFonts w:ascii="Times New Roman" w:eastAsia="Times New Roman" w:hAnsi="Times New Roman" w:cs="Times New Roman"/>
                <w:color w:val="000000"/>
                <w:sz w:val="28"/>
                <w:szCs w:val="28"/>
                <w:lang w:eastAsia="ru-RU"/>
              </w:rPr>
              <w:t>от платных образовательных услуг)</w:t>
            </w:r>
          </w:p>
        </w:tc>
      </w:tr>
      <w:tr w:rsidR="00EA1E0C" w:rsidRPr="009F48C3" w14:paraId="062BF72A" w14:textId="77777777" w:rsidTr="00D22E59">
        <w:trPr>
          <w:trHeight w:val="2454"/>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36C4B782" w14:textId="77777777" w:rsidR="00C45410" w:rsidRPr="009F48C3" w:rsidRDefault="00C45410" w:rsidP="00C45410">
            <w:pPr>
              <w:spacing w:before="30" w:after="30" w:line="240" w:lineRule="auto"/>
              <w:jc w:val="center"/>
              <w:rPr>
                <w:rFonts w:ascii="Times New Roman" w:eastAsia="Times New Roman" w:hAnsi="Times New Roman" w:cs="Times New Roman"/>
                <w:color w:val="000000"/>
                <w:sz w:val="28"/>
                <w:szCs w:val="28"/>
                <w:lang w:eastAsia="ru-RU"/>
              </w:rPr>
            </w:pPr>
            <w:r w:rsidRPr="009F48C3">
              <w:rPr>
                <w:rFonts w:ascii="Times New Roman" w:eastAsia="Times New Roman" w:hAnsi="Times New Roman" w:cs="Times New Roman"/>
                <w:color w:val="000000"/>
                <w:sz w:val="28"/>
                <w:szCs w:val="28"/>
                <w:lang w:eastAsia="ru-RU"/>
              </w:rPr>
              <w:t>Сроки предоставления отчетности:</w:t>
            </w:r>
          </w:p>
        </w:tc>
        <w:tc>
          <w:tcPr>
            <w:tcW w:w="6676" w:type="dxa"/>
            <w:tcBorders>
              <w:top w:val="outset" w:sz="6" w:space="0" w:color="auto"/>
              <w:left w:val="outset" w:sz="6" w:space="0" w:color="auto"/>
              <w:bottom w:val="outset" w:sz="6" w:space="0" w:color="auto"/>
              <w:right w:val="outset" w:sz="6" w:space="0" w:color="auto"/>
            </w:tcBorders>
          </w:tcPr>
          <w:p w14:paraId="33C0CAAC" w14:textId="497988F1" w:rsidR="00486BDC" w:rsidRPr="009F48C3" w:rsidRDefault="00F06EDC" w:rsidP="00D22E59">
            <w:pPr>
              <w:spacing w:before="30" w:after="30" w:line="240" w:lineRule="auto"/>
              <w:ind w:left="227"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5410" w:rsidRPr="009F48C3">
              <w:rPr>
                <w:rFonts w:ascii="Times New Roman" w:eastAsia="Times New Roman" w:hAnsi="Times New Roman" w:cs="Times New Roman"/>
                <w:color w:val="000000"/>
                <w:sz w:val="28"/>
                <w:szCs w:val="28"/>
                <w:lang w:eastAsia="ru-RU"/>
              </w:rPr>
              <w:t>Отчеты пред</w:t>
            </w:r>
            <w:r w:rsidR="00FC30D2">
              <w:rPr>
                <w:rFonts w:ascii="Times New Roman" w:eastAsia="Times New Roman" w:hAnsi="Times New Roman" w:cs="Times New Roman"/>
                <w:color w:val="000000"/>
                <w:sz w:val="28"/>
                <w:szCs w:val="28"/>
                <w:lang w:eastAsia="ru-RU"/>
              </w:rPr>
              <w:t xml:space="preserve">оставляются ежегодно: </w:t>
            </w:r>
            <w:r w:rsidR="002A56F3">
              <w:rPr>
                <w:rFonts w:ascii="Times New Roman" w:eastAsia="Times New Roman" w:hAnsi="Times New Roman" w:cs="Times New Roman"/>
                <w:color w:val="000000"/>
                <w:sz w:val="28"/>
                <w:szCs w:val="28"/>
                <w:lang w:eastAsia="ru-RU"/>
              </w:rPr>
              <w:t xml:space="preserve">в годовом плане </w:t>
            </w:r>
            <w:r w:rsidR="005C140E">
              <w:rPr>
                <w:rFonts w:ascii="Times New Roman" w:eastAsia="Times New Roman" w:hAnsi="Times New Roman" w:cs="Times New Roman"/>
                <w:color w:val="000000"/>
                <w:sz w:val="28"/>
                <w:szCs w:val="28"/>
                <w:lang w:eastAsia="ru-RU"/>
              </w:rPr>
              <w:t xml:space="preserve">  </w:t>
            </w:r>
            <w:r w:rsidR="002A56F3">
              <w:rPr>
                <w:rFonts w:ascii="Times New Roman" w:eastAsia="Times New Roman" w:hAnsi="Times New Roman" w:cs="Times New Roman"/>
                <w:color w:val="000000"/>
                <w:sz w:val="28"/>
                <w:szCs w:val="28"/>
                <w:lang w:eastAsia="ru-RU"/>
              </w:rPr>
              <w:t xml:space="preserve">работы </w:t>
            </w:r>
            <w:r w:rsidR="00BE0AC5">
              <w:rPr>
                <w:rFonts w:ascii="Times New Roman" w:eastAsia="Times New Roman" w:hAnsi="Times New Roman" w:cs="Times New Roman"/>
                <w:color w:val="000000"/>
                <w:sz w:val="28"/>
                <w:szCs w:val="28"/>
                <w:lang w:eastAsia="ru-RU"/>
              </w:rPr>
              <w:t>МА</w:t>
            </w:r>
            <w:r w:rsidR="002A56F3">
              <w:rPr>
                <w:rFonts w:ascii="Times New Roman" w:eastAsia="Times New Roman" w:hAnsi="Times New Roman" w:cs="Times New Roman"/>
                <w:color w:val="000000"/>
                <w:sz w:val="28"/>
                <w:szCs w:val="28"/>
                <w:lang w:eastAsia="ru-RU"/>
              </w:rPr>
              <w:t>ДОУ</w:t>
            </w:r>
            <w:r w:rsidR="00C45410" w:rsidRPr="009F48C3">
              <w:rPr>
                <w:rFonts w:ascii="Times New Roman" w:eastAsia="Times New Roman" w:hAnsi="Times New Roman" w:cs="Times New Roman"/>
                <w:color w:val="000000"/>
                <w:sz w:val="28"/>
                <w:szCs w:val="28"/>
                <w:lang w:eastAsia="ru-RU"/>
              </w:rPr>
              <w:t xml:space="preserve">, </w:t>
            </w:r>
            <w:r w:rsidR="002A56F3">
              <w:rPr>
                <w:rFonts w:ascii="Times New Roman" w:eastAsia="Times New Roman" w:hAnsi="Times New Roman" w:cs="Times New Roman"/>
                <w:color w:val="000000"/>
                <w:sz w:val="28"/>
                <w:szCs w:val="28"/>
                <w:lang w:eastAsia="ru-RU"/>
              </w:rPr>
              <w:t>самоанализ</w:t>
            </w:r>
            <w:r w:rsidR="002A297D">
              <w:rPr>
                <w:rFonts w:ascii="Times New Roman" w:eastAsia="Times New Roman" w:hAnsi="Times New Roman" w:cs="Times New Roman"/>
                <w:color w:val="000000"/>
                <w:sz w:val="28"/>
                <w:szCs w:val="28"/>
                <w:lang w:eastAsia="ru-RU"/>
              </w:rPr>
              <w:t>е</w:t>
            </w:r>
            <w:r w:rsidR="002A56F3">
              <w:rPr>
                <w:rFonts w:ascii="Times New Roman" w:eastAsia="Times New Roman" w:hAnsi="Times New Roman" w:cs="Times New Roman"/>
                <w:color w:val="000000"/>
                <w:sz w:val="28"/>
                <w:szCs w:val="28"/>
                <w:lang w:eastAsia="ru-RU"/>
              </w:rPr>
              <w:t xml:space="preserve"> </w:t>
            </w:r>
            <w:r w:rsidR="00BE0AC5">
              <w:rPr>
                <w:rFonts w:ascii="Times New Roman" w:eastAsia="Times New Roman" w:hAnsi="Times New Roman" w:cs="Times New Roman"/>
                <w:color w:val="000000"/>
                <w:sz w:val="28"/>
                <w:szCs w:val="28"/>
                <w:lang w:eastAsia="ru-RU"/>
              </w:rPr>
              <w:t>МА</w:t>
            </w:r>
            <w:r w:rsidR="002A56F3">
              <w:rPr>
                <w:rFonts w:ascii="Times New Roman" w:eastAsia="Times New Roman" w:hAnsi="Times New Roman" w:cs="Times New Roman"/>
                <w:color w:val="000000"/>
                <w:sz w:val="28"/>
                <w:szCs w:val="28"/>
                <w:lang w:eastAsia="ru-RU"/>
              </w:rPr>
              <w:t>ДОУ, анализ</w:t>
            </w:r>
            <w:r w:rsidR="002A297D">
              <w:rPr>
                <w:rFonts w:ascii="Times New Roman" w:eastAsia="Times New Roman" w:hAnsi="Times New Roman" w:cs="Times New Roman"/>
                <w:color w:val="000000"/>
                <w:sz w:val="28"/>
                <w:szCs w:val="28"/>
                <w:lang w:eastAsia="ru-RU"/>
              </w:rPr>
              <w:t>е</w:t>
            </w:r>
            <w:r w:rsidR="00C45410" w:rsidRPr="009F48C3">
              <w:rPr>
                <w:rFonts w:ascii="Times New Roman" w:eastAsia="Times New Roman" w:hAnsi="Times New Roman" w:cs="Times New Roman"/>
                <w:color w:val="000000"/>
                <w:sz w:val="28"/>
                <w:szCs w:val="28"/>
                <w:lang w:eastAsia="ru-RU"/>
              </w:rPr>
              <w:t xml:space="preserve"> </w:t>
            </w:r>
            <w:r w:rsidR="00C74EC2" w:rsidRPr="009F48C3">
              <w:rPr>
                <w:rFonts w:ascii="Times New Roman" w:eastAsia="Times New Roman" w:hAnsi="Times New Roman" w:cs="Times New Roman"/>
                <w:color w:val="000000"/>
                <w:sz w:val="28"/>
                <w:szCs w:val="28"/>
                <w:lang w:eastAsia="ru-RU"/>
              </w:rPr>
              <w:t>образователь</w:t>
            </w:r>
            <w:r w:rsidR="00C74EC2">
              <w:rPr>
                <w:rFonts w:ascii="Times New Roman" w:eastAsia="Times New Roman" w:hAnsi="Times New Roman" w:cs="Times New Roman"/>
                <w:color w:val="000000"/>
                <w:sz w:val="28"/>
                <w:szCs w:val="28"/>
                <w:lang w:eastAsia="ru-RU"/>
              </w:rPr>
              <w:t>ной и</w:t>
            </w:r>
            <w:r w:rsidR="002A56F3">
              <w:rPr>
                <w:rFonts w:ascii="Times New Roman" w:eastAsia="Times New Roman" w:hAnsi="Times New Roman" w:cs="Times New Roman"/>
                <w:color w:val="000000"/>
                <w:sz w:val="28"/>
                <w:szCs w:val="28"/>
                <w:lang w:eastAsia="ru-RU"/>
              </w:rPr>
              <w:t xml:space="preserve"> инновационной деятельности </w:t>
            </w:r>
            <w:r w:rsidR="00BE0AC5">
              <w:rPr>
                <w:rFonts w:ascii="Times New Roman" w:eastAsia="Times New Roman" w:hAnsi="Times New Roman" w:cs="Times New Roman"/>
                <w:color w:val="000000"/>
                <w:sz w:val="28"/>
                <w:szCs w:val="28"/>
                <w:lang w:eastAsia="ru-RU"/>
              </w:rPr>
              <w:t>МА</w:t>
            </w:r>
            <w:r w:rsidR="002A56F3">
              <w:rPr>
                <w:rFonts w:ascii="Times New Roman" w:eastAsia="Times New Roman" w:hAnsi="Times New Roman" w:cs="Times New Roman"/>
                <w:color w:val="000000"/>
                <w:sz w:val="28"/>
                <w:szCs w:val="28"/>
                <w:lang w:eastAsia="ru-RU"/>
              </w:rPr>
              <w:t xml:space="preserve">ДОУ, </w:t>
            </w:r>
            <w:r w:rsidR="00C74EC2">
              <w:rPr>
                <w:rFonts w:ascii="Times New Roman" w:eastAsia="Times New Roman" w:hAnsi="Times New Roman" w:cs="Times New Roman"/>
                <w:color w:val="000000"/>
                <w:sz w:val="28"/>
                <w:szCs w:val="28"/>
                <w:lang w:eastAsia="ru-RU"/>
              </w:rPr>
              <w:t>отчет</w:t>
            </w:r>
            <w:r w:rsidR="002A297D">
              <w:rPr>
                <w:rFonts w:ascii="Times New Roman" w:eastAsia="Times New Roman" w:hAnsi="Times New Roman" w:cs="Times New Roman"/>
                <w:color w:val="000000"/>
                <w:sz w:val="28"/>
                <w:szCs w:val="28"/>
                <w:lang w:eastAsia="ru-RU"/>
              </w:rPr>
              <w:t>е</w:t>
            </w:r>
            <w:r w:rsidR="00C74EC2">
              <w:rPr>
                <w:rFonts w:ascii="Times New Roman" w:eastAsia="Times New Roman" w:hAnsi="Times New Roman" w:cs="Times New Roman"/>
                <w:color w:val="000000"/>
                <w:sz w:val="28"/>
                <w:szCs w:val="28"/>
                <w:lang w:eastAsia="ru-RU"/>
              </w:rPr>
              <w:t xml:space="preserve"> на</w:t>
            </w:r>
            <w:r w:rsidR="002A297D">
              <w:rPr>
                <w:rFonts w:ascii="Times New Roman" w:eastAsia="Times New Roman" w:hAnsi="Times New Roman" w:cs="Times New Roman"/>
                <w:color w:val="000000"/>
                <w:sz w:val="28"/>
                <w:szCs w:val="28"/>
                <w:lang w:eastAsia="ru-RU"/>
              </w:rPr>
              <w:t xml:space="preserve"> П</w:t>
            </w:r>
            <w:r w:rsidR="002A56F3">
              <w:rPr>
                <w:rFonts w:ascii="Times New Roman" w:eastAsia="Times New Roman" w:hAnsi="Times New Roman" w:cs="Times New Roman"/>
                <w:color w:val="000000"/>
                <w:sz w:val="28"/>
                <w:szCs w:val="28"/>
                <w:lang w:eastAsia="ru-RU"/>
              </w:rPr>
              <w:t>ед</w:t>
            </w:r>
            <w:r w:rsidR="00FC30D2">
              <w:rPr>
                <w:rFonts w:ascii="Times New Roman" w:eastAsia="Times New Roman" w:hAnsi="Times New Roman" w:cs="Times New Roman"/>
                <w:color w:val="000000"/>
                <w:sz w:val="28"/>
                <w:szCs w:val="28"/>
                <w:lang w:eastAsia="ru-RU"/>
              </w:rPr>
              <w:t xml:space="preserve">агогическом </w:t>
            </w:r>
            <w:r w:rsidR="002A56F3">
              <w:rPr>
                <w:rFonts w:ascii="Times New Roman" w:eastAsia="Times New Roman" w:hAnsi="Times New Roman" w:cs="Times New Roman"/>
                <w:color w:val="000000"/>
                <w:sz w:val="28"/>
                <w:szCs w:val="28"/>
                <w:lang w:eastAsia="ru-RU"/>
              </w:rPr>
              <w:t>с</w:t>
            </w:r>
            <w:r w:rsidR="00FC30D2">
              <w:rPr>
                <w:rFonts w:ascii="Times New Roman" w:eastAsia="Times New Roman" w:hAnsi="Times New Roman" w:cs="Times New Roman"/>
                <w:color w:val="000000"/>
                <w:sz w:val="28"/>
                <w:szCs w:val="28"/>
                <w:lang w:eastAsia="ru-RU"/>
              </w:rPr>
              <w:t>овете, отчет</w:t>
            </w:r>
            <w:r w:rsidR="002A297D">
              <w:rPr>
                <w:rFonts w:ascii="Times New Roman" w:eastAsia="Times New Roman" w:hAnsi="Times New Roman" w:cs="Times New Roman"/>
                <w:color w:val="000000"/>
                <w:sz w:val="28"/>
                <w:szCs w:val="28"/>
                <w:lang w:eastAsia="ru-RU"/>
              </w:rPr>
              <w:t>е</w:t>
            </w:r>
            <w:r w:rsidR="00FC30D2">
              <w:rPr>
                <w:rFonts w:ascii="Times New Roman" w:eastAsia="Times New Roman" w:hAnsi="Times New Roman" w:cs="Times New Roman"/>
                <w:color w:val="000000"/>
                <w:sz w:val="28"/>
                <w:szCs w:val="28"/>
                <w:lang w:eastAsia="ru-RU"/>
              </w:rPr>
              <w:t xml:space="preserve"> на родительском собрании, размещение информации на официальном сайте МАДОУ</w:t>
            </w:r>
            <w:r w:rsidR="002A56F3">
              <w:rPr>
                <w:rFonts w:ascii="Times New Roman" w:eastAsia="Times New Roman" w:hAnsi="Times New Roman" w:cs="Times New Roman"/>
                <w:color w:val="000000"/>
                <w:sz w:val="28"/>
                <w:szCs w:val="28"/>
                <w:lang w:eastAsia="ru-RU"/>
              </w:rPr>
              <w:t>.</w:t>
            </w:r>
          </w:p>
        </w:tc>
      </w:tr>
      <w:tr w:rsidR="00F73E97" w:rsidRPr="009F48C3" w14:paraId="4777D88C"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692F6B2D" w14:textId="2ABFD2FF" w:rsidR="00F73E97" w:rsidRPr="009F48C3" w:rsidRDefault="00F73E97"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реализации</w:t>
            </w:r>
          </w:p>
        </w:tc>
        <w:tc>
          <w:tcPr>
            <w:tcW w:w="6676" w:type="dxa"/>
            <w:tcBorders>
              <w:top w:val="outset" w:sz="6" w:space="0" w:color="auto"/>
              <w:left w:val="outset" w:sz="6" w:space="0" w:color="auto"/>
              <w:bottom w:val="outset" w:sz="6" w:space="0" w:color="auto"/>
              <w:right w:val="outset" w:sz="6" w:space="0" w:color="auto"/>
            </w:tcBorders>
          </w:tcPr>
          <w:p w14:paraId="3D1536C9" w14:textId="3C9A127E" w:rsidR="00F73E97" w:rsidRDefault="00F73E97" w:rsidP="00C45410">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этап – ана</w:t>
            </w:r>
            <w:r w:rsidR="00FC30D2">
              <w:rPr>
                <w:rFonts w:ascii="Times New Roman" w:eastAsia="Times New Roman" w:hAnsi="Times New Roman" w:cs="Times New Roman"/>
                <w:color w:val="000000"/>
                <w:sz w:val="28"/>
                <w:szCs w:val="28"/>
                <w:lang w:eastAsia="ru-RU"/>
              </w:rPr>
              <w:t>литико-проектировочный (2018</w:t>
            </w:r>
            <w:r>
              <w:rPr>
                <w:rFonts w:ascii="Times New Roman" w:eastAsia="Times New Roman" w:hAnsi="Times New Roman" w:cs="Times New Roman"/>
                <w:color w:val="000000"/>
                <w:sz w:val="28"/>
                <w:szCs w:val="28"/>
                <w:lang w:eastAsia="ru-RU"/>
              </w:rPr>
              <w:t>)</w:t>
            </w:r>
          </w:p>
          <w:p w14:paraId="14DB0487" w14:textId="6CA415BB" w:rsidR="00F73E97" w:rsidRDefault="00F73E97" w:rsidP="00C45410">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этап –</w:t>
            </w:r>
            <w:r w:rsidR="00FC30D2">
              <w:rPr>
                <w:rFonts w:ascii="Times New Roman" w:eastAsia="Times New Roman" w:hAnsi="Times New Roman" w:cs="Times New Roman"/>
                <w:color w:val="000000"/>
                <w:sz w:val="28"/>
                <w:szCs w:val="28"/>
                <w:lang w:eastAsia="ru-RU"/>
              </w:rPr>
              <w:t xml:space="preserve"> внедренческий – (2019-2021</w:t>
            </w:r>
            <w:r>
              <w:rPr>
                <w:rFonts w:ascii="Times New Roman" w:eastAsia="Times New Roman" w:hAnsi="Times New Roman" w:cs="Times New Roman"/>
                <w:color w:val="000000"/>
                <w:sz w:val="28"/>
                <w:szCs w:val="28"/>
                <w:lang w:eastAsia="ru-RU"/>
              </w:rPr>
              <w:t>)</w:t>
            </w:r>
          </w:p>
          <w:p w14:paraId="5B2F7A68" w14:textId="2B15FCC2" w:rsidR="00F73E97" w:rsidRPr="009F48C3" w:rsidRDefault="00F73E97" w:rsidP="00C45410">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этап – коррек</w:t>
            </w:r>
            <w:r w:rsidR="00FC30D2">
              <w:rPr>
                <w:rFonts w:ascii="Times New Roman" w:eastAsia="Times New Roman" w:hAnsi="Times New Roman" w:cs="Times New Roman"/>
                <w:color w:val="000000"/>
                <w:sz w:val="28"/>
                <w:szCs w:val="28"/>
                <w:lang w:eastAsia="ru-RU"/>
              </w:rPr>
              <w:t>ционно-прогностический (2022</w:t>
            </w:r>
            <w:r>
              <w:rPr>
                <w:rFonts w:ascii="Times New Roman" w:eastAsia="Times New Roman" w:hAnsi="Times New Roman" w:cs="Times New Roman"/>
                <w:color w:val="000000"/>
                <w:sz w:val="28"/>
                <w:szCs w:val="28"/>
                <w:lang w:eastAsia="ru-RU"/>
              </w:rPr>
              <w:t>)</w:t>
            </w:r>
          </w:p>
        </w:tc>
      </w:tr>
      <w:tr w:rsidR="00F73E97" w:rsidRPr="009F48C3" w14:paraId="460D19C1"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5BBB5ADC" w14:textId="29BD9C0D" w:rsidR="00F73E97" w:rsidRPr="009F48C3" w:rsidRDefault="00F73E97"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Ожидаемые результаты реализации Программы развития</w:t>
            </w:r>
          </w:p>
        </w:tc>
        <w:tc>
          <w:tcPr>
            <w:tcW w:w="6676" w:type="dxa"/>
            <w:tcBorders>
              <w:top w:val="outset" w:sz="6" w:space="0" w:color="auto"/>
              <w:left w:val="outset" w:sz="6" w:space="0" w:color="auto"/>
              <w:bottom w:val="outset" w:sz="6" w:space="0" w:color="auto"/>
              <w:right w:val="outset" w:sz="6" w:space="0" w:color="auto"/>
            </w:tcBorders>
          </w:tcPr>
          <w:p w14:paraId="190AF769" w14:textId="23D0395D" w:rsidR="00F06EDC" w:rsidRPr="00F06EDC" w:rsidRDefault="00F06EDC" w:rsidP="0050256F">
            <w:pPr>
              <w:pStyle w:val="a9"/>
              <w:numPr>
                <w:ilvl w:val="0"/>
                <w:numId w:val="3"/>
              </w:numPr>
              <w:shd w:val="clear" w:color="auto" w:fill="FFFFFF"/>
              <w:tabs>
                <w:tab w:val="left" w:pos="567"/>
              </w:tabs>
              <w:spacing w:line="331" w:lineRule="exact"/>
              <w:ind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323F8">
              <w:rPr>
                <w:rFonts w:ascii="Times New Roman" w:eastAsia="Times New Roman" w:hAnsi="Times New Roman" w:cs="Times New Roman"/>
                <w:bCs/>
                <w:sz w:val="28"/>
                <w:szCs w:val="28"/>
                <w:lang w:eastAsia="ru-RU"/>
              </w:rPr>
              <w:t>Обеспечение доступности качественного образования для детей, в том числе для детей с ОВЗ и детей-</w:t>
            </w:r>
            <w:r w:rsidR="00CA601C">
              <w:rPr>
                <w:rFonts w:ascii="Times New Roman" w:eastAsia="Times New Roman" w:hAnsi="Times New Roman" w:cs="Times New Roman"/>
                <w:bCs/>
                <w:sz w:val="28"/>
                <w:szCs w:val="28"/>
                <w:lang w:eastAsia="ru-RU"/>
              </w:rPr>
              <w:t>инвалидов: освоение 1 000 000 рублей для архитектурной доступности здания и помещений детьми</w:t>
            </w:r>
            <w:r w:rsidR="00D22E59">
              <w:rPr>
                <w:rFonts w:ascii="Times New Roman" w:eastAsia="Times New Roman" w:hAnsi="Times New Roman" w:cs="Times New Roman"/>
                <w:bCs/>
                <w:sz w:val="28"/>
                <w:szCs w:val="28"/>
                <w:lang w:eastAsia="ru-RU"/>
              </w:rPr>
              <w:t xml:space="preserve"> </w:t>
            </w:r>
            <w:r w:rsidR="00CA601C">
              <w:rPr>
                <w:rFonts w:ascii="Times New Roman" w:eastAsia="Times New Roman" w:hAnsi="Times New Roman" w:cs="Times New Roman"/>
                <w:bCs/>
                <w:sz w:val="28"/>
                <w:szCs w:val="28"/>
                <w:lang w:eastAsia="ru-RU"/>
              </w:rPr>
              <w:t>-</w:t>
            </w:r>
            <w:r w:rsidR="00D22E59">
              <w:rPr>
                <w:rFonts w:ascii="Times New Roman" w:eastAsia="Times New Roman" w:hAnsi="Times New Roman" w:cs="Times New Roman"/>
                <w:bCs/>
                <w:sz w:val="28"/>
                <w:szCs w:val="28"/>
                <w:lang w:eastAsia="ru-RU"/>
              </w:rPr>
              <w:t xml:space="preserve"> </w:t>
            </w:r>
            <w:r w:rsidR="00CA601C">
              <w:rPr>
                <w:rFonts w:ascii="Times New Roman" w:eastAsia="Times New Roman" w:hAnsi="Times New Roman" w:cs="Times New Roman"/>
                <w:bCs/>
                <w:sz w:val="28"/>
                <w:szCs w:val="28"/>
                <w:lang w:eastAsia="ru-RU"/>
              </w:rPr>
              <w:t>инвалидами</w:t>
            </w:r>
            <w:r w:rsidR="00B658A2">
              <w:rPr>
                <w:rFonts w:ascii="Times New Roman" w:eastAsia="Times New Roman" w:hAnsi="Times New Roman" w:cs="Times New Roman"/>
                <w:bCs/>
                <w:sz w:val="28"/>
                <w:szCs w:val="28"/>
                <w:lang w:eastAsia="ru-RU"/>
              </w:rPr>
              <w:t xml:space="preserve">, </w:t>
            </w:r>
            <w:r w:rsidR="00D22E59">
              <w:rPr>
                <w:rFonts w:ascii="Times New Roman" w:eastAsia="Times New Roman" w:hAnsi="Times New Roman" w:cs="Times New Roman"/>
                <w:bCs/>
                <w:sz w:val="28"/>
                <w:szCs w:val="28"/>
                <w:lang w:eastAsia="ru-RU"/>
              </w:rPr>
              <w:t xml:space="preserve">90 </w:t>
            </w:r>
            <w:r w:rsidR="00CA601C">
              <w:rPr>
                <w:rFonts w:ascii="Times New Roman" w:eastAsia="Times New Roman" w:hAnsi="Times New Roman" w:cs="Times New Roman"/>
                <w:bCs/>
                <w:sz w:val="28"/>
                <w:szCs w:val="28"/>
                <w:lang w:eastAsia="ru-RU"/>
              </w:rPr>
              <w:t>%</w:t>
            </w:r>
            <w:r w:rsidR="00D22E59">
              <w:rPr>
                <w:rFonts w:ascii="Times New Roman" w:eastAsia="Times New Roman" w:hAnsi="Times New Roman" w:cs="Times New Roman"/>
                <w:bCs/>
                <w:sz w:val="28"/>
                <w:szCs w:val="28"/>
                <w:lang w:eastAsia="ru-RU"/>
              </w:rPr>
              <w:t xml:space="preserve"> </w:t>
            </w:r>
            <w:r w:rsidR="00D22E59">
              <w:rPr>
                <w:rFonts w:ascii="Times New Roman" w:eastAsia="Times New Roman" w:hAnsi="Times New Roman" w:cs="Times New Roman"/>
                <w:bCs/>
                <w:sz w:val="28"/>
                <w:szCs w:val="28"/>
                <w:lang w:eastAsia="ru-RU"/>
              </w:rPr>
              <w:lastRenderedPageBreak/>
              <w:t xml:space="preserve">воспитанников </w:t>
            </w:r>
            <w:r w:rsidR="00B658A2">
              <w:rPr>
                <w:rFonts w:ascii="Times New Roman" w:eastAsia="Times New Roman" w:hAnsi="Times New Roman" w:cs="Times New Roman"/>
                <w:bCs/>
                <w:sz w:val="28"/>
                <w:szCs w:val="28"/>
                <w:lang w:eastAsia="ru-RU"/>
              </w:rPr>
              <w:t xml:space="preserve">охвачены </w:t>
            </w:r>
            <w:r w:rsidR="00D22E59">
              <w:rPr>
                <w:rFonts w:ascii="Times New Roman" w:eastAsia="Times New Roman" w:hAnsi="Times New Roman" w:cs="Times New Roman"/>
                <w:bCs/>
                <w:sz w:val="28"/>
                <w:szCs w:val="28"/>
                <w:lang w:eastAsia="ru-RU"/>
              </w:rPr>
              <w:t>различными формами   дополнительного образования.</w:t>
            </w:r>
          </w:p>
          <w:p w14:paraId="54C24871" w14:textId="76358B1A" w:rsidR="00F06EDC" w:rsidRDefault="00F06EDC" w:rsidP="0050256F">
            <w:pPr>
              <w:pStyle w:val="a9"/>
              <w:numPr>
                <w:ilvl w:val="0"/>
                <w:numId w:val="3"/>
              </w:numPr>
              <w:tabs>
                <w:tab w:val="left" w:pos="284"/>
              </w:tabs>
              <w:spacing w:after="0" w:line="240" w:lineRule="auto"/>
              <w:ind w:right="170"/>
              <w:jc w:val="both"/>
              <w:rPr>
                <w:rFonts w:ascii="Times New Roman" w:eastAsia="Times New Roman" w:hAnsi="Times New Roman" w:cs="Times New Roman"/>
                <w:bCs/>
                <w:iCs/>
                <w:color w:val="000000"/>
                <w:spacing w:val="-10"/>
                <w:sz w:val="28"/>
                <w:szCs w:val="28"/>
              </w:rPr>
            </w:pPr>
            <w:r>
              <w:rPr>
                <w:rFonts w:ascii="Times New Roman" w:hAnsi="Times New Roman" w:cs="Times New Roman"/>
                <w:sz w:val="28"/>
                <w:szCs w:val="28"/>
              </w:rPr>
              <w:t>Создание</w:t>
            </w:r>
            <w:r w:rsidRPr="007E03F5">
              <w:rPr>
                <w:rFonts w:ascii="Times New Roman" w:hAnsi="Times New Roman" w:cs="Times New Roman"/>
                <w:sz w:val="28"/>
                <w:szCs w:val="28"/>
              </w:rPr>
              <w:t xml:space="preserve"> комплекс</w:t>
            </w:r>
            <w:r>
              <w:rPr>
                <w:rFonts w:ascii="Times New Roman" w:hAnsi="Times New Roman" w:cs="Times New Roman"/>
                <w:sz w:val="28"/>
                <w:szCs w:val="28"/>
              </w:rPr>
              <w:t>а</w:t>
            </w:r>
            <w:r w:rsidRPr="007E03F5">
              <w:rPr>
                <w:rFonts w:ascii="Times New Roman" w:hAnsi="Times New Roman" w:cs="Times New Roman"/>
                <w:sz w:val="28"/>
                <w:szCs w:val="28"/>
              </w:rPr>
              <w:t xml:space="preserve"> оптимальных условий, обеспечивающих </w:t>
            </w:r>
            <w:r w:rsidRPr="007E03F5">
              <w:rPr>
                <w:rFonts w:ascii="Times New Roman" w:eastAsia="Times New Roman" w:hAnsi="Times New Roman" w:cs="Times New Roman"/>
                <w:bCs/>
                <w:iCs/>
                <w:color w:val="000000"/>
                <w:spacing w:val="-10"/>
                <w:sz w:val="28"/>
                <w:szCs w:val="28"/>
              </w:rPr>
              <w:t xml:space="preserve">формирование </w:t>
            </w:r>
            <w:r>
              <w:rPr>
                <w:rFonts w:ascii="Times New Roman" w:eastAsia="Times New Roman" w:hAnsi="Times New Roman" w:cs="Times New Roman"/>
                <w:bCs/>
                <w:iCs/>
                <w:color w:val="000000"/>
                <w:spacing w:val="-10"/>
                <w:sz w:val="28"/>
                <w:szCs w:val="28"/>
              </w:rPr>
              <w:t xml:space="preserve">кадрового резерва, </w:t>
            </w:r>
            <w:r w:rsidRPr="007E03F5">
              <w:rPr>
                <w:rFonts w:ascii="Times New Roman" w:eastAsia="Times New Roman" w:hAnsi="Times New Roman" w:cs="Times New Roman"/>
                <w:bCs/>
                <w:iCs/>
                <w:color w:val="000000"/>
                <w:spacing w:val="-10"/>
                <w:sz w:val="28"/>
                <w:szCs w:val="28"/>
              </w:rPr>
              <w:t>базовых компонентов профессио</w:t>
            </w:r>
            <w:r>
              <w:rPr>
                <w:rFonts w:ascii="Times New Roman" w:eastAsia="Times New Roman" w:hAnsi="Times New Roman" w:cs="Times New Roman"/>
                <w:bCs/>
                <w:iCs/>
                <w:color w:val="000000"/>
                <w:spacing w:val="-10"/>
                <w:sz w:val="28"/>
                <w:szCs w:val="28"/>
              </w:rPr>
              <w:t>нальной компетентности</w:t>
            </w:r>
            <w:r w:rsidRPr="007E03F5">
              <w:rPr>
                <w:rFonts w:ascii="Times New Roman" w:eastAsia="Times New Roman" w:hAnsi="Times New Roman" w:cs="Times New Roman"/>
                <w:sz w:val="28"/>
                <w:szCs w:val="28"/>
                <w:shd w:val="clear" w:color="auto" w:fill="FFFFFF"/>
              </w:rPr>
              <w:t>, педагогического мастерства и личностного ро</w:t>
            </w:r>
            <w:r>
              <w:rPr>
                <w:rFonts w:ascii="Times New Roman" w:eastAsia="Times New Roman" w:hAnsi="Times New Roman" w:cs="Times New Roman"/>
                <w:sz w:val="28"/>
                <w:szCs w:val="28"/>
                <w:shd w:val="clear" w:color="auto" w:fill="FFFFFF"/>
              </w:rPr>
              <w:t>ста работников МА</w:t>
            </w:r>
            <w:r w:rsidRPr="007E03F5">
              <w:rPr>
                <w:rFonts w:ascii="Times New Roman" w:eastAsia="Times New Roman" w:hAnsi="Times New Roman" w:cs="Times New Roman"/>
                <w:sz w:val="28"/>
                <w:szCs w:val="28"/>
                <w:shd w:val="clear" w:color="auto" w:fill="FFFFFF"/>
              </w:rPr>
              <w:t>ДОУ</w:t>
            </w:r>
            <w:r w:rsidR="008753B1">
              <w:rPr>
                <w:rFonts w:ascii="Times New Roman" w:eastAsia="Times New Roman" w:hAnsi="Times New Roman" w:cs="Times New Roman"/>
                <w:bCs/>
                <w:iCs/>
                <w:color w:val="000000"/>
                <w:spacing w:val="-10"/>
                <w:sz w:val="28"/>
                <w:szCs w:val="28"/>
              </w:rPr>
              <w:t xml:space="preserve">: 100 % </w:t>
            </w:r>
            <w:r w:rsidR="008F1B18">
              <w:rPr>
                <w:rFonts w:ascii="Times New Roman" w:eastAsia="Times New Roman" w:hAnsi="Times New Roman" w:cs="Times New Roman"/>
                <w:bCs/>
                <w:iCs/>
                <w:color w:val="000000"/>
                <w:spacing w:val="-10"/>
                <w:sz w:val="28"/>
                <w:szCs w:val="28"/>
              </w:rPr>
              <w:t>педагогов соответствуют</w:t>
            </w:r>
            <w:r w:rsidR="008753B1">
              <w:rPr>
                <w:rFonts w:ascii="Times New Roman" w:eastAsia="Times New Roman" w:hAnsi="Times New Roman" w:cs="Times New Roman"/>
                <w:bCs/>
                <w:iCs/>
                <w:color w:val="000000"/>
                <w:spacing w:val="-10"/>
                <w:sz w:val="28"/>
                <w:szCs w:val="28"/>
              </w:rPr>
              <w:t xml:space="preserve"> предъявляемым требованиям профес</w:t>
            </w:r>
            <w:r w:rsidR="00A92710">
              <w:rPr>
                <w:rFonts w:ascii="Times New Roman" w:eastAsia="Times New Roman" w:hAnsi="Times New Roman" w:cs="Times New Roman"/>
                <w:bCs/>
                <w:iCs/>
                <w:color w:val="000000"/>
                <w:spacing w:val="-10"/>
                <w:sz w:val="28"/>
                <w:szCs w:val="28"/>
              </w:rPr>
              <w:t>сионального стандарта «Педагог»;</w:t>
            </w:r>
            <w:r w:rsidR="008753B1">
              <w:rPr>
                <w:rFonts w:ascii="Times New Roman" w:eastAsia="Times New Roman" w:hAnsi="Times New Roman" w:cs="Times New Roman"/>
                <w:bCs/>
                <w:iCs/>
                <w:color w:val="000000"/>
                <w:spacing w:val="-10"/>
                <w:sz w:val="28"/>
                <w:szCs w:val="28"/>
              </w:rPr>
              <w:t xml:space="preserve"> 100 </w:t>
            </w:r>
            <w:proofErr w:type="gramStart"/>
            <w:r w:rsidR="008753B1">
              <w:rPr>
                <w:rFonts w:ascii="Times New Roman" w:eastAsia="Times New Roman" w:hAnsi="Times New Roman" w:cs="Times New Roman"/>
                <w:bCs/>
                <w:iCs/>
                <w:color w:val="000000"/>
                <w:spacing w:val="-10"/>
                <w:sz w:val="28"/>
                <w:szCs w:val="28"/>
              </w:rPr>
              <w:t xml:space="preserve">%  </w:t>
            </w:r>
            <w:proofErr w:type="spellStart"/>
            <w:r w:rsidR="00354FA5">
              <w:rPr>
                <w:rFonts w:ascii="Times New Roman" w:eastAsia="Times New Roman" w:hAnsi="Times New Roman" w:cs="Times New Roman"/>
                <w:bCs/>
                <w:iCs/>
                <w:color w:val="000000"/>
                <w:spacing w:val="-10"/>
                <w:sz w:val="28"/>
                <w:szCs w:val="28"/>
              </w:rPr>
              <w:t>категорированность</w:t>
            </w:r>
            <w:proofErr w:type="spellEnd"/>
            <w:proofErr w:type="gramEnd"/>
            <w:r w:rsidR="00D22E59">
              <w:rPr>
                <w:rFonts w:ascii="Times New Roman" w:eastAsia="Times New Roman" w:hAnsi="Times New Roman" w:cs="Times New Roman"/>
                <w:bCs/>
                <w:iCs/>
                <w:color w:val="000000"/>
                <w:spacing w:val="-10"/>
                <w:sz w:val="28"/>
                <w:szCs w:val="28"/>
              </w:rPr>
              <w:t xml:space="preserve"> педагогов МАДОУ</w:t>
            </w:r>
            <w:r w:rsidR="004F5140">
              <w:rPr>
                <w:rFonts w:ascii="Times New Roman" w:eastAsia="Times New Roman" w:hAnsi="Times New Roman" w:cs="Times New Roman"/>
                <w:bCs/>
                <w:iCs/>
                <w:color w:val="000000"/>
                <w:spacing w:val="-10"/>
                <w:sz w:val="28"/>
                <w:szCs w:val="28"/>
              </w:rPr>
              <w:t xml:space="preserve"> на первую и высшую квалификационные категории</w:t>
            </w:r>
            <w:r w:rsidR="00A92710">
              <w:rPr>
                <w:rFonts w:ascii="Times New Roman" w:eastAsia="Times New Roman" w:hAnsi="Times New Roman" w:cs="Times New Roman"/>
                <w:bCs/>
                <w:iCs/>
                <w:color w:val="000000"/>
                <w:spacing w:val="-10"/>
                <w:sz w:val="28"/>
                <w:szCs w:val="28"/>
              </w:rPr>
              <w:t>;</w:t>
            </w:r>
            <w:r w:rsidR="00D22E59">
              <w:rPr>
                <w:rFonts w:ascii="Times New Roman" w:eastAsia="Times New Roman" w:hAnsi="Times New Roman" w:cs="Times New Roman"/>
                <w:bCs/>
                <w:iCs/>
                <w:color w:val="000000"/>
                <w:spacing w:val="-10"/>
                <w:sz w:val="28"/>
                <w:szCs w:val="28"/>
              </w:rPr>
              <w:t xml:space="preserve"> </w:t>
            </w:r>
            <w:r w:rsidR="00CA601C">
              <w:rPr>
                <w:rFonts w:ascii="Times New Roman" w:eastAsia="Times New Roman" w:hAnsi="Times New Roman" w:cs="Times New Roman"/>
                <w:bCs/>
                <w:iCs/>
                <w:color w:val="000000"/>
                <w:spacing w:val="-10"/>
                <w:sz w:val="28"/>
                <w:szCs w:val="28"/>
              </w:rPr>
              <w:t xml:space="preserve"> участие </w:t>
            </w:r>
            <w:r w:rsidR="008F1B18">
              <w:rPr>
                <w:rFonts w:ascii="Times New Roman" w:eastAsia="Times New Roman" w:hAnsi="Times New Roman" w:cs="Times New Roman"/>
                <w:bCs/>
                <w:iCs/>
                <w:color w:val="000000"/>
                <w:spacing w:val="-10"/>
                <w:sz w:val="28"/>
                <w:szCs w:val="28"/>
              </w:rPr>
              <w:t>каждого</w:t>
            </w:r>
            <w:r w:rsidR="00D22E59">
              <w:rPr>
                <w:rFonts w:ascii="Times New Roman" w:eastAsia="Times New Roman" w:hAnsi="Times New Roman" w:cs="Times New Roman"/>
                <w:bCs/>
                <w:iCs/>
                <w:color w:val="000000"/>
                <w:spacing w:val="-10"/>
                <w:sz w:val="28"/>
                <w:szCs w:val="28"/>
              </w:rPr>
              <w:t xml:space="preserve"> </w:t>
            </w:r>
            <w:r w:rsidR="008F1B18">
              <w:rPr>
                <w:rFonts w:ascii="Times New Roman" w:eastAsia="Times New Roman" w:hAnsi="Times New Roman" w:cs="Times New Roman"/>
                <w:bCs/>
                <w:iCs/>
                <w:color w:val="000000"/>
                <w:spacing w:val="-10"/>
                <w:sz w:val="28"/>
                <w:szCs w:val="28"/>
              </w:rPr>
              <w:t>педагога</w:t>
            </w:r>
            <w:r w:rsidR="00CA601C">
              <w:rPr>
                <w:rFonts w:ascii="Times New Roman" w:eastAsia="Times New Roman" w:hAnsi="Times New Roman" w:cs="Times New Roman"/>
                <w:bCs/>
                <w:iCs/>
                <w:color w:val="000000"/>
                <w:spacing w:val="-10"/>
                <w:sz w:val="28"/>
                <w:szCs w:val="28"/>
              </w:rPr>
              <w:t xml:space="preserve"> в п</w:t>
            </w:r>
            <w:r w:rsidR="00D22E59">
              <w:rPr>
                <w:rFonts w:ascii="Times New Roman" w:eastAsia="Times New Roman" w:hAnsi="Times New Roman" w:cs="Times New Roman"/>
                <w:bCs/>
                <w:iCs/>
                <w:color w:val="000000"/>
                <w:spacing w:val="-10"/>
                <w:sz w:val="28"/>
                <w:szCs w:val="28"/>
              </w:rPr>
              <w:t>рофессиональном конкурсном движ</w:t>
            </w:r>
            <w:r w:rsidR="00CA601C">
              <w:rPr>
                <w:rFonts w:ascii="Times New Roman" w:eastAsia="Times New Roman" w:hAnsi="Times New Roman" w:cs="Times New Roman"/>
                <w:bCs/>
                <w:iCs/>
                <w:color w:val="000000"/>
                <w:spacing w:val="-10"/>
                <w:sz w:val="28"/>
                <w:szCs w:val="28"/>
              </w:rPr>
              <w:t>ении</w:t>
            </w:r>
            <w:r w:rsidR="00D22E59">
              <w:rPr>
                <w:rFonts w:ascii="Times New Roman" w:eastAsia="Times New Roman" w:hAnsi="Times New Roman" w:cs="Times New Roman"/>
                <w:bCs/>
                <w:iCs/>
                <w:color w:val="000000"/>
                <w:spacing w:val="-10"/>
                <w:sz w:val="28"/>
                <w:szCs w:val="28"/>
              </w:rPr>
              <w:t xml:space="preserve"> и инновационных проектах.</w:t>
            </w:r>
          </w:p>
          <w:p w14:paraId="14D90733" w14:textId="7F4C01E9" w:rsidR="00F06EDC" w:rsidRPr="00F06EDC" w:rsidRDefault="00F06EDC" w:rsidP="0050256F">
            <w:pPr>
              <w:pStyle w:val="a9"/>
              <w:numPr>
                <w:ilvl w:val="0"/>
                <w:numId w:val="3"/>
              </w:numPr>
              <w:spacing w:before="30" w:after="30" w:line="240" w:lineRule="auto"/>
              <w:ind w:right="170"/>
              <w:jc w:val="both"/>
              <w:rPr>
                <w:rFonts w:ascii="Times New Roman" w:eastAsia="Times New Roman" w:hAnsi="Times New Roman" w:cs="Times New Roman"/>
                <w:color w:val="000000"/>
                <w:sz w:val="28"/>
                <w:szCs w:val="28"/>
                <w:lang w:eastAsia="ru-RU"/>
              </w:rPr>
            </w:pPr>
            <w:r w:rsidRPr="00F06EDC">
              <w:rPr>
                <w:rFonts w:ascii="Times New Roman" w:eastAsia="Times New Roman" w:hAnsi="Times New Roman" w:cs="Times New Roman"/>
                <w:color w:val="000000"/>
                <w:sz w:val="28"/>
                <w:szCs w:val="28"/>
                <w:lang w:eastAsia="ru-RU"/>
              </w:rPr>
              <w:t>Повышение качества оздоровительн</w:t>
            </w:r>
            <w:r w:rsidR="00A92710">
              <w:rPr>
                <w:rFonts w:ascii="Times New Roman" w:eastAsia="Times New Roman" w:hAnsi="Times New Roman" w:cs="Times New Roman"/>
                <w:color w:val="000000"/>
                <w:sz w:val="28"/>
                <w:szCs w:val="28"/>
                <w:lang w:eastAsia="ru-RU"/>
              </w:rPr>
              <w:t>ой работы с детьми</w:t>
            </w:r>
            <w:r w:rsidRPr="00F06EDC">
              <w:rPr>
                <w:rFonts w:ascii="Times New Roman" w:eastAsia="Times New Roman" w:hAnsi="Times New Roman" w:cs="Times New Roman"/>
                <w:color w:val="000000"/>
                <w:sz w:val="28"/>
                <w:szCs w:val="28"/>
                <w:lang w:eastAsia="ru-RU"/>
              </w:rPr>
              <w:t>, сохранение и укрепл</w:t>
            </w:r>
            <w:r w:rsidR="008753B1">
              <w:rPr>
                <w:rFonts w:ascii="Times New Roman" w:eastAsia="Times New Roman" w:hAnsi="Times New Roman" w:cs="Times New Roman"/>
                <w:color w:val="000000"/>
                <w:sz w:val="28"/>
                <w:szCs w:val="28"/>
                <w:lang w:eastAsia="ru-RU"/>
              </w:rPr>
              <w:t>ение физического, психического</w:t>
            </w:r>
            <w:r w:rsidRPr="00F06EDC">
              <w:rPr>
                <w:rFonts w:ascii="Times New Roman" w:eastAsia="Times New Roman" w:hAnsi="Times New Roman" w:cs="Times New Roman"/>
                <w:color w:val="000000"/>
                <w:sz w:val="28"/>
                <w:szCs w:val="28"/>
                <w:lang w:eastAsia="ru-RU"/>
              </w:rPr>
              <w:t xml:space="preserve"> здоровья детей средствами физкультур</w:t>
            </w:r>
            <w:r w:rsidR="008753B1">
              <w:rPr>
                <w:rFonts w:ascii="Times New Roman" w:eastAsia="Times New Roman" w:hAnsi="Times New Roman" w:cs="Times New Roman"/>
                <w:color w:val="000000"/>
                <w:sz w:val="28"/>
                <w:szCs w:val="28"/>
                <w:lang w:eastAsia="ru-RU"/>
              </w:rPr>
              <w:t>но-оздоровительной деятельности: снижение</w:t>
            </w:r>
            <w:r w:rsidR="00CA601C">
              <w:rPr>
                <w:rFonts w:ascii="Times New Roman" w:eastAsia="Times New Roman" w:hAnsi="Times New Roman" w:cs="Times New Roman"/>
                <w:color w:val="000000"/>
                <w:sz w:val="28"/>
                <w:szCs w:val="28"/>
                <w:lang w:eastAsia="ru-RU"/>
              </w:rPr>
              <w:t xml:space="preserve"> уровня общей заболеваемости детей на 2</w:t>
            </w:r>
            <w:r w:rsidR="00B658A2">
              <w:rPr>
                <w:rFonts w:ascii="Times New Roman" w:eastAsia="Times New Roman" w:hAnsi="Times New Roman" w:cs="Times New Roman"/>
                <w:color w:val="000000"/>
                <w:sz w:val="28"/>
                <w:szCs w:val="28"/>
                <w:lang w:eastAsia="ru-RU"/>
              </w:rPr>
              <w:t xml:space="preserve"> </w:t>
            </w:r>
            <w:r w:rsidR="00CA601C">
              <w:rPr>
                <w:rFonts w:ascii="Times New Roman" w:eastAsia="Times New Roman" w:hAnsi="Times New Roman" w:cs="Times New Roman"/>
                <w:color w:val="000000"/>
                <w:sz w:val="28"/>
                <w:szCs w:val="28"/>
                <w:lang w:eastAsia="ru-RU"/>
              </w:rPr>
              <w:t>%</w:t>
            </w:r>
            <w:r w:rsidR="00A92710">
              <w:rPr>
                <w:rFonts w:ascii="Times New Roman" w:eastAsia="Times New Roman" w:hAnsi="Times New Roman" w:cs="Times New Roman"/>
                <w:color w:val="000000"/>
                <w:sz w:val="28"/>
                <w:szCs w:val="28"/>
                <w:lang w:eastAsia="ru-RU"/>
              </w:rPr>
              <w:t>;</w:t>
            </w:r>
            <w:r w:rsidR="00B658A2">
              <w:rPr>
                <w:rFonts w:ascii="Times New Roman" w:eastAsia="Times New Roman" w:hAnsi="Times New Roman" w:cs="Times New Roman"/>
                <w:color w:val="000000"/>
                <w:sz w:val="28"/>
                <w:szCs w:val="28"/>
                <w:lang w:eastAsia="ru-RU"/>
              </w:rPr>
              <w:t xml:space="preserve"> освоение 750 0</w:t>
            </w:r>
            <w:r w:rsidR="00A92710">
              <w:rPr>
                <w:rFonts w:ascii="Times New Roman" w:eastAsia="Times New Roman" w:hAnsi="Times New Roman" w:cs="Times New Roman"/>
                <w:color w:val="000000"/>
                <w:sz w:val="28"/>
                <w:szCs w:val="28"/>
                <w:lang w:eastAsia="ru-RU"/>
              </w:rPr>
              <w:t>00 рублей на создание предметно-пространственной</w:t>
            </w:r>
            <w:r w:rsidR="00B658A2">
              <w:rPr>
                <w:rFonts w:ascii="Times New Roman" w:eastAsia="Times New Roman" w:hAnsi="Times New Roman" w:cs="Times New Roman"/>
                <w:color w:val="000000"/>
                <w:sz w:val="28"/>
                <w:szCs w:val="28"/>
                <w:lang w:eastAsia="ru-RU"/>
              </w:rPr>
              <w:t xml:space="preserve"> среды для занятий физической культуры и спортом</w:t>
            </w:r>
            <w:r w:rsidR="00A92710">
              <w:rPr>
                <w:rFonts w:ascii="Times New Roman" w:eastAsia="Times New Roman" w:hAnsi="Times New Roman" w:cs="Times New Roman"/>
                <w:color w:val="000000"/>
                <w:sz w:val="28"/>
                <w:szCs w:val="28"/>
                <w:lang w:eastAsia="ru-RU"/>
              </w:rPr>
              <w:t>;</w:t>
            </w:r>
            <w:r w:rsidR="00B35D6A">
              <w:rPr>
                <w:rFonts w:ascii="Times New Roman" w:eastAsia="Times New Roman" w:hAnsi="Times New Roman" w:cs="Times New Roman"/>
                <w:color w:val="000000"/>
                <w:sz w:val="28"/>
                <w:szCs w:val="28"/>
                <w:lang w:eastAsia="ru-RU"/>
              </w:rPr>
              <w:t xml:space="preserve"> 6</w:t>
            </w:r>
            <w:r w:rsidR="00CA601C">
              <w:rPr>
                <w:rFonts w:ascii="Times New Roman" w:eastAsia="Times New Roman" w:hAnsi="Times New Roman" w:cs="Times New Roman"/>
                <w:color w:val="000000"/>
                <w:sz w:val="28"/>
                <w:szCs w:val="28"/>
                <w:lang w:eastAsia="ru-RU"/>
              </w:rPr>
              <w:t>0% охват детей-инвал</w:t>
            </w:r>
            <w:r w:rsidR="00A92710">
              <w:rPr>
                <w:rFonts w:ascii="Times New Roman" w:eastAsia="Times New Roman" w:hAnsi="Times New Roman" w:cs="Times New Roman"/>
                <w:color w:val="000000"/>
                <w:sz w:val="28"/>
                <w:szCs w:val="28"/>
                <w:lang w:eastAsia="ru-RU"/>
              </w:rPr>
              <w:t>идов секцией адаптивного спорта;</w:t>
            </w:r>
            <w:r w:rsidR="00CA601C">
              <w:rPr>
                <w:rFonts w:ascii="Times New Roman" w:eastAsia="Times New Roman" w:hAnsi="Times New Roman" w:cs="Times New Roman"/>
                <w:color w:val="000000"/>
                <w:sz w:val="28"/>
                <w:szCs w:val="28"/>
                <w:lang w:eastAsia="ru-RU"/>
              </w:rPr>
              <w:t xml:space="preserve"> 100</w:t>
            </w:r>
            <w:r w:rsidR="00B658A2">
              <w:rPr>
                <w:rFonts w:ascii="Times New Roman" w:eastAsia="Times New Roman" w:hAnsi="Times New Roman" w:cs="Times New Roman"/>
                <w:color w:val="000000"/>
                <w:sz w:val="28"/>
                <w:szCs w:val="28"/>
                <w:lang w:eastAsia="ru-RU"/>
              </w:rPr>
              <w:t xml:space="preserve"> </w:t>
            </w:r>
            <w:r w:rsidR="00CA601C">
              <w:rPr>
                <w:rFonts w:ascii="Times New Roman" w:eastAsia="Times New Roman" w:hAnsi="Times New Roman" w:cs="Times New Roman"/>
                <w:color w:val="000000"/>
                <w:sz w:val="28"/>
                <w:szCs w:val="28"/>
                <w:lang w:eastAsia="ru-RU"/>
              </w:rPr>
              <w:t xml:space="preserve">% охват всех нуждающихся </w:t>
            </w:r>
            <w:r w:rsidR="00D22E59">
              <w:rPr>
                <w:rFonts w:ascii="Times New Roman" w:eastAsia="Times New Roman" w:hAnsi="Times New Roman" w:cs="Times New Roman"/>
                <w:color w:val="000000"/>
                <w:sz w:val="28"/>
                <w:szCs w:val="28"/>
                <w:lang w:eastAsia="ru-RU"/>
              </w:rPr>
              <w:t>воспитанников (по заключению ТПМПК) коррекционно-педагогическим сопровождением.</w:t>
            </w:r>
          </w:p>
          <w:p w14:paraId="3D998842" w14:textId="5B1288F2" w:rsidR="009A16E1" w:rsidRPr="00CA601C" w:rsidRDefault="008753B1" w:rsidP="0050256F">
            <w:pPr>
              <w:pStyle w:val="a9"/>
              <w:numPr>
                <w:ilvl w:val="0"/>
                <w:numId w:val="3"/>
              </w:numPr>
              <w:tabs>
                <w:tab w:val="left" w:pos="284"/>
              </w:tabs>
              <w:spacing w:after="0" w:line="240" w:lineRule="auto"/>
              <w:ind w:right="170"/>
              <w:jc w:val="both"/>
              <w:rPr>
                <w:rFonts w:ascii="Times New Roman" w:hAnsi="Times New Roman" w:cs="Times New Roman"/>
                <w:sz w:val="28"/>
                <w:szCs w:val="28"/>
              </w:rPr>
            </w:pPr>
            <w:r w:rsidRPr="00F06EDC">
              <w:rPr>
                <w:rFonts w:ascii="Times New Roman" w:eastAsia="Times New Roman" w:hAnsi="Times New Roman" w:cs="Times New Roman"/>
                <w:color w:val="000000"/>
                <w:spacing w:val="2"/>
                <w:sz w:val="28"/>
                <w:szCs w:val="28"/>
                <w:shd w:val="clear" w:color="auto" w:fill="FFFFFF"/>
              </w:rPr>
              <w:t xml:space="preserve">Реализация </w:t>
            </w:r>
            <w:r w:rsidRPr="00F06EDC">
              <w:rPr>
                <w:rFonts w:ascii="Times New Roman" w:eastAsia="Times New Roman" w:hAnsi="Times New Roman" w:cs="Times New Roman"/>
                <w:bCs/>
                <w:color w:val="000000"/>
                <w:spacing w:val="-7"/>
                <w:sz w:val="28"/>
                <w:szCs w:val="28"/>
              </w:rPr>
              <w:t>принципа</w:t>
            </w:r>
            <w:r w:rsidR="00F06EDC" w:rsidRPr="00F06EDC">
              <w:rPr>
                <w:rFonts w:ascii="Times New Roman" w:eastAsia="Times New Roman" w:hAnsi="Times New Roman" w:cs="Times New Roman"/>
                <w:bCs/>
                <w:color w:val="000000"/>
                <w:spacing w:val="-7"/>
                <w:sz w:val="28"/>
                <w:szCs w:val="28"/>
              </w:rPr>
              <w:t xml:space="preserve"> </w:t>
            </w:r>
            <w:r w:rsidR="00F06EDC">
              <w:rPr>
                <w:rFonts w:ascii="Times New Roman" w:eastAsia="Times New Roman" w:hAnsi="Times New Roman" w:cs="Times New Roman"/>
                <w:bCs/>
                <w:color w:val="000000"/>
                <w:spacing w:val="-7"/>
                <w:sz w:val="28"/>
                <w:szCs w:val="28"/>
              </w:rPr>
              <w:t xml:space="preserve">активного </w:t>
            </w:r>
            <w:r w:rsidR="00F06EDC" w:rsidRPr="00F06EDC">
              <w:rPr>
                <w:rFonts w:ascii="Times New Roman" w:eastAsia="Times New Roman" w:hAnsi="Times New Roman" w:cs="Times New Roman"/>
                <w:bCs/>
                <w:color w:val="000000"/>
                <w:spacing w:val="-7"/>
                <w:sz w:val="28"/>
                <w:szCs w:val="28"/>
              </w:rPr>
              <w:t>взаимодействия всех субъектов образовательных отношений</w:t>
            </w:r>
            <w:r w:rsidR="00F06EDC">
              <w:rPr>
                <w:rFonts w:ascii="Times New Roman" w:eastAsia="Times New Roman" w:hAnsi="Times New Roman" w:cs="Times New Roman"/>
                <w:bCs/>
                <w:color w:val="000000"/>
                <w:spacing w:val="-8"/>
                <w:sz w:val="28"/>
                <w:szCs w:val="28"/>
              </w:rPr>
              <w:t xml:space="preserve">  </w:t>
            </w:r>
            <w:r w:rsidR="009A16E1">
              <w:rPr>
                <w:rFonts w:ascii="Times New Roman" w:eastAsia="Times New Roman" w:hAnsi="Times New Roman" w:cs="Times New Roman"/>
                <w:bCs/>
                <w:color w:val="000000"/>
                <w:spacing w:val="-8"/>
                <w:sz w:val="28"/>
                <w:szCs w:val="28"/>
              </w:rPr>
              <w:t xml:space="preserve"> посредством </w:t>
            </w:r>
            <w:r w:rsidR="00CA601C">
              <w:rPr>
                <w:rFonts w:ascii="Times New Roman" w:eastAsia="Times New Roman" w:hAnsi="Times New Roman" w:cs="Times New Roman"/>
                <w:bCs/>
                <w:color w:val="000000"/>
                <w:spacing w:val="-7"/>
                <w:sz w:val="28"/>
                <w:szCs w:val="28"/>
              </w:rPr>
              <w:t xml:space="preserve">  педагогики сотрудничества: 90</w:t>
            </w:r>
            <w:r w:rsidR="00D22E59">
              <w:rPr>
                <w:rFonts w:ascii="Times New Roman" w:eastAsia="Times New Roman" w:hAnsi="Times New Roman" w:cs="Times New Roman"/>
                <w:bCs/>
                <w:color w:val="000000"/>
                <w:spacing w:val="-7"/>
                <w:sz w:val="28"/>
                <w:szCs w:val="28"/>
              </w:rPr>
              <w:t xml:space="preserve"> </w:t>
            </w:r>
            <w:r w:rsidR="002A297D">
              <w:rPr>
                <w:rFonts w:ascii="Times New Roman" w:eastAsia="Times New Roman" w:hAnsi="Times New Roman" w:cs="Times New Roman"/>
                <w:bCs/>
                <w:color w:val="000000"/>
                <w:spacing w:val="-7"/>
                <w:sz w:val="28"/>
                <w:szCs w:val="28"/>
              </w:rPr>
              <w:t>% родителей</w:t>
            </w:r>
            <w:r w:rsidR="00A92710">
              <w:rPr>
                <w:rFonts w:ascii="Times New Roman" w:eastAsia="Times New Roman" w:hAnsi="Times New Roman" w:cs="Times New Roman"/>
                <w:bCs/>
                <w:color w:val="000000"/>
                <w:spacing w:val="-7"/>
                <w:sz w:val="28"/>
                <w:szCs w:val="28"/>
              </w:rPr>
              <w:t xml:space="preserve"> (законных </w:t>
            </w:r>
            <w:r w:rsidR="002A297D">
              <w:rPr>
                <w:rFonts w:ascii="Times New Roman" w:eastAsia="Times New Roman" w:hAnsi="Times New Roman" w:cs="Times New Roman"/>
                <w:bCs/>
                <w:color w:val="000000"/>
                <w:spacing w:val="-7"/>
                <w:sz w:val="28"/>
                <w:szCs w:val="28"/>
              </w:rPr>
              <w:t>представителей) удовлетворены</w:t>
            </w:r>
            <w:r w:rsidR="00D22E59">
              <w:rPr>
                <w:rFonts w:ascii="Times New Roman" w:eastAsia="Times New Roman" w:hAnsi="Times New Roman" w:cs="Times New Roman"/>
                <w:bCs/>
                <w:color w:val="000000"/>
                <w:spacing w:val="-7"/>
                <w:sz w:val="28"/>
                <w:szCs w:val="28"/>
              </w:rPr>
              <w:t xml:space="preserve"> </w:t>
            </w:r>
            <w:r w:rsidR="00CA601C">
              <w:rPr>
                <w:rFonts w:ascii="Times New Roman" w:eastAsia="Times New Roman" w:hAnsi="Times New Roman" w:cs="Times New Roman"/>
                <w:bCs/>
                <w:color w:val="000000"/>
                <w:spacing w:val="-7"/>
                <w:sz w:val="28"/>
                <w:szCs w:val="28"/>
              </w:rPr>
              <w:t>качеством образовательных услуг</w:t>
            </w:r>
            <w:r w:rsidR="00A92710">
              <w:rPr>
                <w:rFonts w:ascii="Times New Roman" w:eastAsia="Times New Roman" w:hAnsi="Times New Roman" w:cs="Times New Roman"/>
                <w:bCs/>
                <w:color w:val="000000"/>
                <w:spacing w:val="-7"/>
                <w:sz w:val="28"/>
                <w:szCs w:val="28"/>
              </w:rPr>
              <w:t>;</w:t>
            </w:r>
            <w:r w:rsidR="008F1B18">
              <w:rPr>
                <w:rFonts w:ascii="Times New Roman" w:eastAsia="Times New Roman" w:hAnsi="Times New Roman" w:cs="Times New Roman"/>
                <w:bCs/>
                <w:color w:val="000000"/>
                <w:spacing w:val="-7"/>
                <w:sz w:val="28"/>
                <w:szCs w:val="28"/>
              </w:rPr>
              <w:t xml:space="preserve"> активное включение родителей</w:t>
            </w:r>
            <w:r w:rsidR="00A92710">
              <w:rPr>
                <w:rFonts w:ascii="Times New Roman" w:eastAsia="Times New Roman" w:hAnsi="Times New Roman" w:cs="Times New Roman"/>
                <w:bCs/>
                <w:color w:val="000000"/>
                <w:spacing w:val="-7"/>
                <w:sz w:val="28"/>
                <w:szCs w:val="28"/>
              </w:rPr>
              <w:t xml:space="preserve"> (законных представителей)</w:t>
            </w:r>
            <w:r w:rsidR="008F1B18">
              <w:rPr>
                <w:rFonts w:ascii="Times New Roman" w:eastAsia="Times New Roman" w:hAnsi="Times New Roman" w:cs="Times New Roman"/>
                <w:bCs/>
                <w:color w:val="000000"/>
                <w:spacing w:val="-7"/>
                <w:sz w:val="28"/>
                <w:szCs w:val="28"/>
              </w:rPr>
              <w:t xml:space="preserve"> в педагогические проекты.</w:t>
            </w:r>
            <w:r w:rsidR="00F06EDC" w:rsidRPr="00CA601C">
              <w:rPr>
                <w:rFonts w:ascii="Times New Roman" w:hAnsi="Times New Roman" w:cs="Times New Roman"/>
                <w:sz w:val="28"/>
                <w:szCs w:val="28"/>
              </w:rPr>
              <w:t xml:space="preserve"> </w:t>
            </w:r>
          </w:p>
        </w:tc>
      </w:tr>
      <w:tr w:rsidR="00F73E97" w:rsidRPr="009F48C3" w14:paraId="5E3ED009"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14:paraId="7FA1C96A" w14:textId="77408F69" w:rsidR="00F73E97" w:rsidRPr="009F48C3" w:rsidRDefault="009A16E1" w:rsidP="00C45410">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Контроль и управление Программой развития</w:t>
            </w:r>
          </w:p>
        </w:tc>
        <w:tc>
          <w:tcPr>
            <w:tcW w:w="6676" w:type="dxa"/>
            <w:tcBorders>
              <w:top w:val="outset" w:sz="6" w:space="0" w:color="auto"/>
              <w:left w:val="outset" w:sz="6" w:space="0" w:color="auto"/>
              <w:bottom w:val="outset" w:sz="6" w:space="0" w:color="auto"/>
              <w:right w:val="outset" w:sz="6" w:space="0" w:color="auto"/>
            </w:tcBorders>
          </w:tcPr>
          <w:p w14:paraId="10D10276" w14:textId="59A0F927" w:rsidR="00F73E97" w:rsidRDefault="009A16E1" w:rsidP="005C140E">
            <w:p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Управление внедрением Программы развития реализуется заведующим </w:t>
            </w:r>
            <w:r w:rsidR="00A92710">
              <w:rPr>
                <w:rFonts w:ascii="Times New Roman" w:eastAsia="Times New Roman" w:hAnsi="Times New Roman" w:cs="Times New Roman"/>
                <w:color w:val="000000"/>
                <w:sz w:val="28"/>
                <w:szCs w:val="28"/>
                <w:lang w:eastAsia="ru-RU"/>
              </w:rPr>
              <w:t>МАДОУ с</w:t>
            </w:r>
            <w:r>
              <w:rPr>
                <w:rFonts w:ascii="Times New Roman" w:eastAsia="Times New Roman" w:hAnsi="Times New Roman" w:cs="Times New Roman"/>
                <w:color w:val="000000"/>
                <w:sz w:val="28"/>
                <w:szCs w:val="28"/>
                <w:lang w:eastAsia="ru-RU"/>
              </w:rPr>
              <w:t xml:space="preserve"> участием всех субъектов образовательных отношений и коллегиальных органов МАДОУ. </w:t>
            </w:r>
          </w:p>
          <w:p w14:paraId="7CB8F292" w14:textId="39AFD3BF" w:rsidR="009A16E1" w:rsidRPr="009F48C3" w:rsidRDefault="009A16E1" w:rsidP="005C140E">
            <w:pPr>
              <w:spacing w:before="30" w:after="30" w:line="24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Мониторинг и коррекция Программы развития проводится Педагогическим советом МАДОУ</w:t>
            </w:r>
            <w:r w:rsidR="00FC30D2">
              <w:rPr>
                <w:rFonts w:ascii="Times New Roman" w:eastAsia="Times New Roman" w:hAnsi="Times New Roman" w:cs="Times New Roman"/>
                <w:color w:val="000000"/>
                <w:sz w:val="28"/>
                <w:szCs w:val="28"/>
                <w:lang w:eastAsia="ru-RU"/>
              </w:rPr>
              <w:t xml:space="preserve"> в ежегодном режиме.</w:t>
            </w:r>
          </w:p>
        </w:tc>
      </w:tr>
      <w:tr w:rsidR="00EA1E0C" w:rsidRPr="009F48C3" w14:paraId="0A9E8E14" w14:textId="77777777" w:rsidTr="00D22E59">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5FB5AF18" w14:textId="77777777" w:rsidR="00C45410" w:rsidRPr="009F48C3" w:rsidRDefault="002A56F3" w:rsidP="009F48C3">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Основания для разработки П</w:t>
            </w:r>
            <w:r w:rsidR="00C45410" w:rsidRPr="009F48C3">
              <w:rPr>
                <w:rFonts w:ascii="Times New Roman" w:eastAsia="Times New Roman" w:hAnsi="Times New Roman" w:cs="Times New Roman"/>
                <w:color w:val="000000"/>
                <w:sz w:val="28"/>
                <w:szCs w:val="28"/>
                <w:lang w:eastAsia="ru-RU"/>
              </w:rPr>
              <w:t>рограммы</w:t>
            </w:r>
          </w:p>
        </w:tc>
        <w:tc>
          <w:tcPr>
            <w:tcW w:w="6676" w:type="dxa"/>
            <w:tcBorders>
              <w:top w:val="outset" w:sz="6" w:space="0" w:color="auto"/>
              <w:left w:val="outset" w:sz="6" w:space="0" w:color="auto"/>
              <w:bottom w:val="outset" w:sz="6" w:space="0" w:color="auto"/>
              <w:right w:val="outset" w:sz="6" w:space="0" w:color="auto"/>
            </w:tcBorders>
            <w:hideMark/>
          </w:tcPr>
          <w:p w14:paraId="580B0555" w14:textId="77777777" w:rsidR="00C45410" w:rsidRDefault="00C45410" w:rsidP="005C140E">
            <w:pPr>
              <w:spacing w:before="30" w:after="30" w:line="240" w:lineRule="auto"/>
              <w:ind w:right="170"/>
              <w:jc w:val="center"/>
              <w:rPr>
                <w:rFonts w:ascii="Times New Roman" w:eastAsia="Times New Roman" w:hAnsi="Times New Roman" w:cs="Times New Roman"/>
                <w:color w:val="000000"/>
                <w:sz w:val="28"/>
                <w:szCs w:val="28"/>
                <w:lang w:eastAsia="ru-RU"/>
              </w:rPr>
            </w:pPr>
            <w:r w:rsidRPr="009F48C3">
              <w:rPr>
                <w:rFonts w:ascii="Times New Roman" w:eastAsia="Times New Roman" w:hAnsi="Times New Roman" w:cs="Times New Roman"/>
                <w:color w:val="000000"/>
                <w:sz w:val="28"/>
                <w:szCs w:val="28"/>
                <w:lang w:eastAsia="ru-RU"/>
              </w:rPr>
              <w:t>Нормативные документы</w:t>
            </w:r>
          </w:p>
          <w:p w14:paraId="70BE7574" w14:textId="0C942901" w:rsidR="008613F5" w:rsidRPr="00EF108A" w:rsidRDefault="008613F5" w:rsidP="0050256F">
            <w:pPr>
              <w:pStyle w:val="a9"/>
              <w:numPr>
                <w:ilvl w:val="0"/>
                <w:numId w:val="2"/>
              </w:numPr>
              <w:autoSpaceDE w:val="0"/>
              <w:autoSpaceDN w:val="0"/>
              <w:adjustRightInd w:val="0"/>
              <w:spacing w:after="0" w:line="240" w:lineRule="auto"/>
              <w:ind w:right="170"/>
              <w:jc w:val="both"/>
              <w:rPr>
                <w:rFonts w:ascii="Times New Roman" w:eastAsia="HiddenHorzOCR" w:hAnsi="Times New Roman" w:cs="Times New Roman"/>
              </w:rPr>
            </w:pPr>
            <w:r>
              <w:rPr>
                <w:rFonts w:ascii="Times New Roman" w:hAnsi="Times New Roman" w:cs="Times New Roman"/>
                <w:bCs/>
                <w:sz w:val="28"/>
                <w:szCs w:val="28"/>
              </w:rPr>
              <w:t xml:space="preserve">Федеральный </w:t>
            </w:r>
            <w:r w:rsidRPr="00781C86">
              <w:rPr>
                <w:rFonts w:ascii="Times New Roman" w:hAnsi="Times New Roman" w:cs="Times New Roman"/>
                <w:bCs/>
                <w:sz w:val="28"/>
                <w:szCs w:val="28"/>
              </w:rPr>
              <w:t xml:space="preserve">Закон «Об образовании в Российской Федерации» от </w:t>
            </w:r>
            <w:r w:rsidR="00354FA5">
              <w:rPr>
                <w:rFonts w:ascii="Times New Roman" w:hAnsi="Times New Roman" w:cs="Times New Roman"/>
                <w:sz w:val="28"/>
                <w:szCs w:val="28"/>
              </w:rPr>
              <w:t>29.12.</w:t>
            </w:r>
            <w:r>
              <w:rPr>
                <w:rFonts w:ascii="Times New Roman" w:hAnsi="Times New Roman" w:cs="Times New Roman"/>
                <w:sz w:val="28"/>
                <w:szCs w:val="28"/>
              </w:rPr>
              <w:t xml:space="preserve">2012 </w:t>
            </w:r>
            <w:r w:rsidRPr="00781C86">
              <w:rPr>
                <w:rFonts w:ascii="Times New Roman" w:eastAsia="HiddenHorzOCR" w:hAnsi="Times New Roman" w:cs="Times New Roman"/>
                <w:sz w:val="28"/>
                <w:szCs w:val="28"/>
              </w:rPr>
              <w:t xml:space="preserve">года </w:t>
            </w:r>
            <w:r>
              <w:rPr>
                <w:rFonts w:ascii="Times New Roman" w:eastAsia="HiddenHorzOCR" w:hAnsi="Times New Roman" w:cs="Times New Roman"/>
                <w:sz w:val="28"/>
                <w:szCs w:val="28"/>
              </w:rPr>
              <w:t>№</w:t>
            </w:r>
            <w:r>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273-ФЗ </w:t>
            </w:r>
            <w:r w:rsidR="0007428E">
              <w:rPr>
                <w:rFonts w:ascii="Times New Roman" w:hAnsi="Times New Roman" w:cs="Times New Roman"/>
                <w:sz w:val="30"/>
                <w:szCs w:val="30"/>
              </w:rPr>
              <w:t>(</w:t>
            </w:r>
            <w:r>
              <w:rPr>
                <w:rFonts w:ascii="Times New Roman" w:hAnsi="Times New Roman" w:cs="Times New Roman"/>
                <w:sz w:val="30"/>
                <w:szCs w:val="30"/>
              </w:rPr>
              <w:t>с изменениями и дополнениями</w:t>
            </w:r>
            <w:r w:rsidR="0007428E">
              <w:rPr>
                <w:rFonts w:ascii="Times New Roman" w:hAnsi="Times New Roman" w:cs="Times New Roman"/>
                <w:sz w:val="30"/>
                <w:szCs w:val="30"/>
              </w:rPr>
              <w:t>)</w:t>
            </w:r>
          </w:p>
          <w:p w14:paraId="70C79782" w14:textId="40D49C96" w:rsidR="00C45410" w:rsidRPr="0007428E" w:rsidRDefault="001F4A50" w:rsidP="0050256F">
            <w:pPr>
              <w:pStyle w:val="a6"/>
              <w:numPr>
                <w:ilvl w:val="0"/>
                <w:numId w:val="2"/>
              </w:numPr>
              <w:spacing w:before="0" w:after="0"/>
              <w:ind w:right="170"/>
              <w:jc w:val="both"/>
              <w:rPr>
                <w:bCs/>
                <w:sz w:val="28"/>
                <w:szCs w:val="28"/>
              </w:rPr>
            </w:pPr>
            <w:r>
              <w:rPr>
                <w:bCs/>
                <w:sz w:val="28"/>
                <w:szCs w:val="28"/>
              </w:rPr>
              <w:t>Государственная программа Российской Федерации «Доступная среда» на 2011-2020 годы, утвержденная Правительством Российской Федерации от 01.12.2015 года № 1297</w:t>
            </w:r>
            <w:r w:rsidR="008F1B18">
              <w:rPr>
                <w:bCs/>
                <w:sz w:val="28"/>
                <w:szCs w:val="28"/>
              </w:rPr>
              <w:t xml:space="preserve"> (с изменениями и дополнениями)</w:t>
            </w:r>
          </w:p>
          <w:p w14:paraId="3C07C502" w14:textId="53028F8B" w:rsidR="0007428E" w:rsidRPr="00354FA5" w:rsidRDefault="0007428E" w:rsidP="0050256F">
            <w:pPr>
              <w:pStyle w:val="a6"/>
              <w:numPr>
                <w:ilvl w:val="0"/>
                <w:numId w:val="2"/>
              </w:numPr>
              <w:spacing w:before="0" w:after="0"/>
              <w:ind w:right="170"/>
              <w:jc w:val="both"/>
              <w:rPr>
                <w:bCs/>
                <w:sz w:val="28"/>
                <w:szCs w:val="28"/>
              </w:rPr>
            </w:pPr>
            <w:r w:rsidRPr="00730834">
              <w:rPr>
                <w:sz w:val="28"/>
                <w:szCs w:val="28"/>
              </w:rPr>
              <w:t>Федеральный закон «О социальной защите инвалидов в Российской Федерации»</w:t>
            </w:r>
            <w:r w:rsidR="00354FA5">
              <w:rPr>
                <w:sz w:val="28"/>
                <w:szCs w:val="28"/>
              </w:rPr>
              <w:t xml:space="preserve"> от 24.11.</w:t>
            </w:r>
            <w:r w:rsidR="00730834" w:rsidRPr="00730834">
              <w:rPr>
                <w:sz w:val="28"/>
                <w:szCs w:val="28"/>
              </w:rPr>
              <w:t xml:space="preserve"> 1995 года № 181-ФЗ</w:t>
            </w:r>
            <w:r w:rsidRPr="00730834">
              <w:rPr>
                <w:sz w:val="28"/>
                <w:szCs w:val="28"/>
              </w:rPr>
              <w:t xml:space="preserve"> (с изменениями и дополнениями)</w:t>
            </w:r>
          </w:p>
          <w:p w14:paraId="126929D0" w14:textId="5330280F" w:rsidR="00354FA5" w:rsidRPr="00730834" w:rsidRDefault="00354FA5" w:rsidP="0050256F">
            <w:pPr>
              <w:pStyle w:val="a6"/>
              <w:numPr>
                <w:ilvl w:val="0"/>
                <w:numId w:val="2"/>
              </w:numPr>
              <w:spacing w:before="0" w:after="0"/>
              <w:ind w:right="170"/>
              <w:jc w:val="both"/>
              <w:rPr>
                <w:bCs/>
                <w:sz w:val="28"/>
                <w:szCs w:val="28"/>
              </w:rPr>
            </w:pPr>
            <w:r>
              <w:rPr>
                <w:sz w:val="28"/>
                <w:szCs w:val="28"/>
              </w:rPr>
              <w:t>Государственная программа Российской Федерации «Развитие образования», утвержденная Постановлением Правительства Российской Федерации от 26.12.2017 года № 1642 (в редакции от 26.04.2018)</w:t>
            </w:r>
          </w:p>
          <w:p w14:paraId="314B2B0F" w14:textId="3787FDB6" w:rsidR="00FC30D2" w:rsidRDefault="001F4A50" w:rsidP="0050256F">
            <w:pPr>
              <w:pStyle w:val="a6"/>
              <w:numPr>
                <w:ilvl w:val="0"/>
                <w:numId w:val="2"/>
              </w:numPr>
              <w:spacing w:before="0" w:after="0"/>
              <w:ind w:right="170"/>
              <w:jc w:val="both"/>
              <w:rPr>
                <w:bCs/>
                <w:sz w:val="28"/>
                <w:szCs w:val="28"/>
              </w:rPr>
            </w:pPr>
            <w:r>
              <w:rPr>
                <w:bCs/>
                <w:sz w:val="28"/>
                <w:szCs w:val="28"/>
              </w:rPr>
              <w:t>Муниципальная программа «Развитие системы общего образования в муниципальном образовании «город Екатеринбург» на 2017 – 2020 годы, утверждённая Постановлением Администрации города Екатеринбурга от 31.10.2016 года № 2166</w:t>
            </w:r>
            <w:r w:rsidR="008F1B18">
              <w:rPr>
                <w:bCs/>
                <w:sz w:val="28"/>
                <w:szCs w:val="28"/>
              </w:rPr>
              <w:t xml:space="preserve"> (с изменениями и дополнениями)</w:t>
            </w:r>
          </w:p>
          <w:p w14:paraId="104A39F8" w14:textId="1ABA32FB" w:rsidR="001F4A50" w:rsidRPr="008F1B18" w:rsidRDefault="001F4A50" w:rsidP="0050256F">
            <w:pPr>
              <w:pStyle w:val="a6"/>
              <w:numPr>
                <w:ilvl w:val="0"/>
                <w:numId w:val="2"/>
              </w:numPr>
              <w:spacing w:before="0" w:after="0"/>
              <w:ind w:right="170"/>
              <w:jc w:val="both"/>
              <w:rPr>
                <w:bCs/>
                <w:sz w:val="28"/>
                <w:szCs w:val="28"/>
              </w:rPr>
            </w:pPr>
            <w:r>
              <w:rPr>
                <w:bCs/>
                <w:sz w:val="28"/>
                <w:szCs w:val="28"/>
              </w:rPr>
              <w:t>Стратегический проект «Городская школа – стандарт «Пять звезд» на 2011-2020 годы</w:t>
            </w:r>
            <w:r w:rsidR="008F1B18">
              <w:rPr>
                <w:bCs/>
                <w:sz w:val="28"/>
                <w:szCs w:val="28"/>
              </w:rPr>
              <w:t xml:space="preserve">, </w:t>
            </w:r>
            <w:proofErr w:type="spellStart"/>
            <w:r w:rsidR="008F1B18">
              <w:rPr>
                <w:bCs/>
                <w:sz w:val="28"/>
                <w:szCs w:val="28"/>
              </w:rPr>
              <w:t>подпроект</w:t>
            </w:r>
            <w:proofErr w:type="spellEnd"/>
            <w:r w:rsidR="008F1B18">
              <w:rPr>
                <w:bCs/>
                <w:sz w:val="28"/>
                <w:szCs w:val="28"/>
              </w:rPr>
              <w:t xml:space="preserve"> - в</w:t>
            </w:r>
            <w:r w:rsidRPr="008F1B18">
              <w:rPr>
                <w:bCs/>
                <w:sz w:val="28"/>
                <w:szCs w:val="28"/>
              </w:rPr>
              <w:t>едомственная целевая программа «Модернизация системы общего образования в условиях введения федеральных государственных образовательных стандартов»</w:t>
            </w:r>
          </w:p>
        </w:tc>
      </w:tr>
    </w:tbl>
    <w:p w14:paraId="7FBD4478" w14:textId="2AB4C957" w:rsidR="003B7C28" w:rsidRDefault="003B7C28" w:rsidP="003B7C28">
      <w:pPr>
        <w:rPr>
          <w:rFonts w:ascii="Times New Roman" w:eastAsia="Times New Roman" w:hAnsi="Times New Roman" w:cs="Times New Roman"/>
          <w:b/>
          <w:bCs/>
          <w:color w:val="000000"/>
          <w:sz w:val="28"/>
          <w:szCs w:val="28"/>
          <w:lang w:eastAsia="ru-RU"/>
        </w:rPr>
      </w:pPr>
    </w:p>
    <w:p w14:paraId="7A96272E" w14:textId="77777777" w:rsidR="00371FCE" w:rsidRPr="002335AF" w:rsidRDefault="00371FCE">
      <w:pPr>
        <w:rPr>
          <w:rFonts w:ascii="Times New Roman" w:eastAsia="Times New Roman" w:hAnsi="Times New Roman" w:cs="Times New Roman"/>
          <w:b/>
          <w:bCs/>
          <w:color w:val="000000"/>
          <w:sz w:val="28"/>
          <w:szCs w:val="28"/>
          <w:lang w:eastAsia="ru-RU"/>
        </w:rPr>
      </w:pPr>
      <w:r w:rsidRPr="002335AF">
        <w:rPr>
          <w:rFonts w:ascii="Times New Roman" w:eastAsia="Times New Roman" w:hAnsi="Times New Roman" w:cs="Times New Roman"/>
          <w:b/>
          <w:bCs/>
          <w:color w:val="000000"/>
          <w:sz w:val="28"/>
          <w:szCs w:val="28"/>
          <w:lang w:eastAsia="ru-RU"/>
        </w:rPr>
        <w:br w:type="page"/>
      </w:r>
    </w:p>
    <w:p w14:paraId="1AF89A12" w14:textId="33CEAE32" w:rsidR="00F85A88" w:rsidRPr="003B7C28" w:rsidRDefault="00C61A71" w:rsidP="003B7C28">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0B471E" w:rsidRPr="003B7C28">
        <w:rPr>
          <w:rFonts w:ascii="Times New Roman" w:eastAsia="Times New Roman" w:hAnsi="Times New Roman" w:cs="Times New Roman"/>
          <w:b/>
          <w:bCs/>
          <w:color w:val="000000"/>
          <w:sz w:val="28"/>
          <w:szCs w:val="28"/>
          <w:lang w:eastAsia="ru-RU"/>
        </w:rPr>
        <w:t xml:space="preserve">. </w:t>
      </w:r>
      <w:r w:rsidR="00AB49E7" w:rsidRPr="003B7C28">
        <w:rPr>
          <w:rFonts w:ascii="Times New Roman" w:eastAsia="Times New Roman" w:hAnsi="Times New Roman" w:cs="Times New Roman"/>
          <w:b/>
          <w:bCs/>
          <w:color w:val="000000"/>
          <w:sz w:val="28"/>
          <w:szCs w:val="28"/>
          <w:lang w:eastAsia="ru-RU"/>
        </w:rPr>
        <w:t>Информационная справка</w:t>
      </w:r>
      <w:r w:rsidR="00371FCE">
        <w:rPr>
          <w:rFonts w:ascii="Times New Roman" w:eastAsia="Times New Roman" w:hAnsi="Times New Roman" w:cs="Times New Roman"/>
          <w:b/>
          <w:bCs/>
          <w:color w:val="000000"/>
          <w:sz w:val="28"/>
          <w:szCs w:val="28"/>
          <w:lang w:eastAsia="ru-RU"/>
        </w:rPr>
        <w:t xml:space="preserve"> об учреждении</w:t>
      </w:r>
    </w:p>
    <w:tbl>
      <w:tblPr>
        <w:tblStyle w:val="ab"/>
        <w:tblW w:w="0" w:type="auto"/>
        <w:tblLook w:val="04A0" w:firstRow="1" w:lastRow="0" w:firstColumn="1" w:lastColumn="0" w:noHBand="0" w:noVBand="1"/>
      </w:tblPr>
      <w:tblGrid>
        <w:gridCol w:w="2487"/>
        <w:gridCol w:w="6800"/>
      </w:tblGrid>
      <w:tr w:rsidR="00566779" w:rsidRPr="00371FCE" w14:paraId="066A67C8" w14:textId="77777777" w:rsidTr="00566779">
        <w:tc>
          <w:tcPr>
            <w:tcW w:w="2518" w:type="dxa"/>
          </w:tcPr>
          <w:p w14:paraId="5741EA82" w14:textId="340793CE"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Наименование учреждения</w:t>
            </w:r>
          </w:p>
        </w:tc>
        <w:tc>
          <w:tcPr>
            <w:tcW w:w="7052" w:type="dxa"/>
          </w:tcPr>
          <w:p w14:paraId="736800D3" w14:textId="71B0C757"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Муниципальное автономное дошкольное образовательное учреждение – детский сад комбинированного вида № 115</w:t>
            </w:r>
            <w:r w:rsidR="002A297D">
              <w:rPr>
                <w:rFonts w:ascii="Times New Roman" w:hAnsi="Times New Roman" w:cs="Times New Roman"/>
                <w:sz w:val="28"/>
                <w:szCs w:val="28"/>
              </w:rPr>
              <w:t>.</w:t>
            </w:r>
          </w:p>
          <w:p w14:paraId="16CE60F5" w14:textId="711C9C9B"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(МАДОУ – детский сад комбинированного вида</w:t>
            </w:r>
            <w:r w:rsidR="002A297D">
              <w:rPr>
                <w:rFonts w:ascii="Times New Roman" w:hAnsi="Times New Roman" w:cs="Times New Roman"/>
                <w:sz w:val="28"/>
                <w:szCs w:val="28"/>
              </w:rPr>
              <w:t xml:space="preserve">                 </w:t>
            </w:r>
            <w:r w:rsidRPr="00371FCE">
              <w:rPr>
                <w:rFonts w:ascii="Times New Roman" w:hAnsi="Times New Roman" w:cs="Times New Roman"/>
                <w:sz w:val="28"/>
                <w:szCs w:val="28"/>
              </w:rPr>
              <w:t xml:space="preserve"> № 115)</w:t>
            </w:r>
          </w:p>
        </w:tc>
      </w:tr>
      <w:tr w:rsidR="00566779" w:rsidRPr="00371FCE" w14:paraId="31604749" w14:textId="77777777" w:rsidTr="00566779">
        <w:tc>
          <w:tcPr>
            <w:tcW w:w="2518" w:type="dxa"/>
          </w:tcPr>
          <w:p w14:paraId="0CDF9E90" w14:textId="77777777"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 xml:space="preserve">Адрес, </w:t>
            </w:r>
          </w:p>
          <w:p w14:paraId="3B1C0FCA" w14:textId="10DF6853"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телефон, электронная почта</w:t>
            </w:r>
          </w:p>
        </w:tc>
        <w:tc>
          <w:tcPr>
            <w:tcW w:w="7052" w:type="dxa"/>
          </w:tcPr>
          <w:p w14:paraId="781F1B08" w14:textId="77777777"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620102, г. Екатеринбурга, ул. Волгоградская 180а</w:t>
            </w:r>
          </w:p>
          <w:p w14:paraId="65B20481" w14:textId="77777777"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8 (343) 234-19-71(70)</w:t>
            </w:r>
          </w:p>
          <w:p w14:paraId="399083C5" w14:textId="2749F67A" w:rsidR="00566779" w:rsidRPr="00371FCE" w:rsidRDefault="009D508F" w:rsidP="00F85A88">
            <w:pPr>
              <w:jc w:val="both"/>
              <w:rPr>
                <w:rFonts w:ascii="Times New Roman" w:hAnsi="Times New Roman" w:cs="Times New Roman"/>
                <w:sz w:val="28"/>
                <w:szCs w:val="28"/>
              </w:rPr>
            </w:pPr>
            <w:hyperlink r:id="rId9" w:history="1">
              <w:r w:rsidR="00371FCE" w:rsidRPr="00371FCE">
                <w:rPr>
                  <w:rStyle w:val="af3"/>
                  <w:rFonts w:ascii="Times New Roman" w:hAnsi="Times New Roman" w:cs="Times New Roman"/>
                  <w:color w:val="auto"/>
                  <w:sz w:val="28"/>
                  <w:szCs w:val="28"/>
                  <w:lang w:val="en-US"/>
                </w:rPr>
                <w:t>mbdou</w:t>
              </w:r>
              <w:r w:rsidR="00371FCE" w:rsidRPr="00371FCE">
                <w:rPr>
                  <w:rStyle w:val="af3"/>
                  <w:rFonts w:ascii="Times New Roman" w:hAnsi="Times New Roman" w:cs="Times New Roman"/>
                  <w:color w:val="auto"/>
                  <w:sz w:val="28"/>
                  <w:szCs w:val="28"/>
                </w:rPr>
                <w:t>115@</w:t>
              </w:r>
              <w:r w:rsidR="00371FCE" w:rsidRPr="00371FCE">
                <w:rPr>
                  <w:rStyle w:val="af3"/>
                  <w:rFonts w:ascii="Times New Roman" w:hAnsi="Times New Roman" w:cs="Times New Roman"/>
                  <w:color w:val="auto"/>
                  <w:sz w:val="28"/>
                  <w:szCs w:val="28"/>
                  <w:lang w:val="en-US"/>
                </w:rPr>
                <w:t>mail</w:t>
              </w:r>
              <w:r w:rsidR="00371FCE" w:rsidRPr="00371FCE">
                <w:rPr>
                  <w:rStyle w:val="af3"/>
                  <w:rFonts w:ascii="Times New Roman" w:hAnsi="Times New Roman" w:cs="Times New Roman"/>
                  <w:color w:val="auto"/>
                  <w:sz w:val="28"/>
                  <w:szCs w:val="28"/>
                </w:rPr>
                <w:t>.</w:t>
              </w:r>
              <w:proofErr w:type="spellStart"/>
              <w:r w:rsidR="00371FCE" w:rsidRPr="00371FCE">
                <w:rPr>
                  <w:rStyle w:val="af3"/>
                  <w:rFonts w:ascii="Times New Roman" w:hAnsi="Times New Roman" w:cs="Times New Roman"/>
                  <w:color w:val="auto"/>
                  <w:sz w:val="28"/>
                  <w:szCs w:val="28"/>
                  <w:lang w:val="en-US"/>
                </w:rPr>
                <w:t>ru</w:t>
              </w:r>
              <w:proofErr w:type="spellEnd"/>
            </w:hyperlink>
          </w:p>
          <w:p w14:paraId="5B816FF9" w14:textId="77777777"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Заведующий МАДОУ:</w:t>
            </w:r>
          </w:p>
          <w:p w14:paraId="3E9691B3" w14:textId="2A4E19AF"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 xml:space="preserve">Ольга Викторовна </w:t>
            </w:r>
            <w:proofErr w:type="spellStart"/>
            <w:r w:rsidRPr="00371FCE">
              <w:rPr>
                <w:rFonts w:ascii="Times New Roman" w:hAnsi="Times New Roman" w:cs="Times New Roman"/>
                <w:sz w:val="28"/>
                <w:szCs w:val="28"/>
              </w:rPr>
              <w:t>Бастрикова</w:t>
            </w:r>
            <w:proofErr w:type="spellEnd"/>
          </w:p>
        </w:tc>
      </w:tr>
      <w:tr w:rsidR="00566779" w:rsidRPr="00371FCE" w14:paraId="5B50BAA6" w14:textId="77777777" w:rsidTr="00566779">
        <w:tc>
          <w:tcPr>
            <w:tcW w:w="2518" w:type="dxa"/>
          </w:tcPr>
          <w:p w14:paraId="559B8B64" w14:textId="0FB19281"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Учредитель</w:t>
            </w:r>
          </w:p>
        </w:tc>
        <w:tc>
          <w:tcPr>
            <w:tcW w:w="7052" w:type="dxa"/>
          </w:tcPr>
          <w:p w14:paraId="5924A8FE" w14:textId="77777777"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Департамент образования Администрации города Екатеринбурга</w:t>
            </w:r>
          </w:p>
          <w:p w14:paraId="302C1C6B" w14:textId="77777777"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620014, г. Екатеринбург, проспект Ленина, д.24а</w:t>
            </w:r>
          </w:p>
          <w:p w14:paraId="0736019B" w14:textId="77777777"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8 (343) 371-27-37</w:t>
            </w:r>
          </w:p>
          <w:p w14:paraId="167810F1" w14:textId="77777777"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Начальник Департамента:</w:t>
            </w:r>
          </w:p>
          <w:p w14:paraId="4B3F6D4B" w14:textId="172E9F28"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 xml:space="preserve"> Екатерина Александровна </w:t>
            </w:r>
            <w:proofErr w:type="spellStart"/>
            <w:r w:rsidRPr="00371FCE">
              <w:rPr>
                <w:rFonts w:ascii="Times New Roman" w:hAnsi="Times New Roman" w:cs="Times New Roman"/>
                <w:sz w:val="28"/>
                <w:szCs w:val="28"/>
              </w:rPr>
              <w:t>Сибирцева</w:t>
            </w:r>
            <w:proofErr w:type="spellEnd"/>
          </w:p>
        </w:tc>
      </w:tr>
      <w:tr w:rsidR="00371FCE" w:rsidRPr="00371FCE" w14:paraId="237C089F" w14:textId="77777777" w:rsidTr="00566779">
        <w:tc>
          <w:tcPr>
            <w:tcW w:w="2518" w:type="dxa"/>
          </w:tcPr>
          <w:p w14:paraId="43155B6E" w14:textId="23B2AB53" w:rsidR="00566779" w:rsidRPr="00371FCE" w:rsidRDefault="00566779" w:rsidP="00F85A88">
            <w:pPr>
              <w:jc w:val="both"/>
              <w:rPr>
                <w:rFonts w:ascii="Times New Roman" w:hAnsi="Times New Roman" w:cs="Times New Roman"/>
                <w:sz w:val="28"/>
                <w:szCs w:val="28"/>
              </w:rPr>
            </w:pPr>
            <w:r w:rsidRPr="00371FCE">
              <w:rPr>
                <w:rFonts w:ascii="Times New Roman" w:hAnsi="Times New Roman" w:cs="Times New Roman"/>
                <w:sz w:val="28"/>
                <w:szCs w:val="28"/>
              </w:rPr>
              <w:t>Вышестоящие организации</w:t>
            </w:r>
          </w:p>
        </w:tc>
        <w:tc>
          <w:tcPr>
            <w:tcW w:w="7052" w:type="dxa"/>
          </w:tcPr>
          <w:p w14:paraId="0449BBC3" w14:textId="77777777" w:rsidR="00566779"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Управление образования Верх-</w:t>
            </w:r>
            <w:proofErr w:type="spellStart"/>
            <w:r w:rsidRPr="00371FCE">
              <w:rPr>
                <w:rFonts w:ascii="Times New Roman" w:hAnsi="Times New Roman" w:cs="Times New Roman"/>
                <w:sz w:val="28"/>
                <w:szCs w:val="28"/>
              </w:rPr>
              <w:t>Исетского</w:t>
            </w:r>
            <w:proofErr w:type="spellEnd"/>
            <w:r w:rsidRPr="00371FCE">
              <w:rPr>
                <w:rFonts w:ascii="Times New Roman" w:hAnsi="Times New Roman" w:cs="Times New Roman"/>
                <w:sz w:val="28"/>
                <w:szCs w:val="28"/>
              </w:rPr>
              <w:t xml:space="preserve"> района города Екатеринбурга</w:t>
            </w:r>
          </w:p>
          <w:p w14:paraId="729C7E72" w14:textId="77777777"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620014, г. Екатеринбург, ул. Хомякова 5а</w:t>
            </w:r>
          </w:p>
          <w:p w14:paraId="78ABCF1A" w14:textId="0C3C0E2A" w:rsidR="00371FCE" w:rsidRPr="00371FCE" w:rsidRDefault="002A297D" w:rsidP="00F85A88">
            <w:pPr>
              <w:jc w:val="both"/>
              <w:rPr>
                <w:rFonts w:ascii="Times New Roman" w:hAnsi="Times New Roman" w:cs="Times New Roman"/>
                <w:sz w:val="28"/>
                <w:szCs w:val="28"/>
              </w:rPr>
            </w:pPr>
            <w:r>
              <w:rPr>
                <w:rFonts w:ascii="Times New Roman" w:hAnsi="Times New Roman" w:cs="Times New Roman"/>
                <w:sz w:val="28"/>
                <w:szCs w:val="28"/>
              </w:rPr>
              <w:t>Начальник у</w:t>
            </w:r>
            <w:r w:rsidR="00371FCE" w:rsidRPr="00371FCE">
              <w:rPr>
                <w:rFonts w:ascii="Times New Roman" w:hAnsi="Times New Roman" w:cs="Times New Roman"/>
                <w:sz w:val="28"/>
                <w:szCs w:val="28"/>
              </w:rPr>
              <w:t>правления образования:</w:t>
            </w:r>
          </w:p>
          <w:p w14:paraId="25615EBC" w14:textId="76DA8E42" w:rsidR="00371FCE" w:rsidRPr="00371FCE" w:rsidRDefault="00371FCE" w:rsidP="00F85A88">
            <w:pPr>
              <w:jc w:val="both"/>
              <w:rPr>
                <w:rFonts w:ascii="Times New Roman" w:hAnsi="Times New Roman" w:cs="Times New Roman"/>
                <w:sz w:val="28"/>
                <w:szCs w:val="28"/>
              </w:rPr>
            </w:pPr>
            <w:r w:rsidRPr="00371FCE">
              <w:rPr>
                <w:rFonts w:ascii="Times New Roman" w:hAnsi="Times New Roman" w:cs="Times New Roman"/>
                <w:sz w:val="28"/>
                <w:szCs w:val="28"/>
              </w:rPr>
              <w:t>Ольга Вадимовна Фадеева</w:t>
            </w:r>
          </w:p>
        </w:tc>
      </w:tr>
    </w:tbl>
    <w:p w14:paraId="256CAD54" w14:textId="12ED076E" w:rsidR="00371FCE" w:rsidRDefault="009B25E3"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6531B9F" w14:textId="554237BF" w:rsidR="00924F1E" w:rsidRDefault="00371FCE"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5E3">
        <w:rPr>
          <w:rFonts w:ascii="Times New Roman" w:hAnsi="Times New Roman" w:cs="Times New Roman"/>
          <w:sz w:val="28"/>
          <w:szCs w:val="28"/>
        </w:rPr>
        <w:t>Здание детского сада п</w:t>
      </w:r>
      <w:r w:rsidR="000B471E">
        <w:rPr>
          <w:rFonts w:ascii="Times New Roman" w:hAnsi="Times New Roman" w:cs="Times New Roman"/>
          <w:sz w:val="28"/>
          <w:szCs w:val="28"/>
        </w:rPr>
        <w:t>остроен</w:t>
      </w:r>
      <w:r w:rsidR="009B25E3">
        <w:rPr>
          <w:rFonts w:ascii="Times New Roman" w:hAnsi="Times New Roman" w:cs="Times New Roman"/>
          <w:sz w:val="28"/>
          <w:szCs w:val="28"/>
        </w:rPr>
        <w:t>о</w:t>
      </w:r>
      <w:r w:rsidR="000B471E">
        <w:rPr>
          <w:rFonts w:ascii="Times New Roman" w:hAnsi="Times New Roman" w:cs="Times New Roman"/>
          <w:sz w:val="28"/>
          <w:szCs w:val="28"/>
        </w:rPr>
        <w:t xml:space="preserve"> </w:t>
      </w:r>
      <w:r w:rsidR="008613F5">
        <w:rPr>
          <w:rFonts w:ascii="Times New Roman" w:hAnsi="Times New Roman" w:cs="Times New Roman"/>
          <w:sz w:val="28"/>
          <w:szCs w:val="28"/>
        </w:rPr>
        <w:t xml:space="preserve">в 1976 году </w:t>
      </w:r>
      <w:r w:rsidR="000B471E">
        <w:rPr>
          <w:rFonts w:ascii="Times New Roman" w:hAnsi="Times New Roman" w:cs="Times New Roman"/>
          <w:sz w:val="28"/>
          <w:szCs w:val="28"/>
        </w:rPr>
        <w:t xml:space="preserve">по типовому проекту, который </w:t>
      </w:r>
      <w:r w:rsidR="00924F1E">
        <w:rPr>
          <w:rFonts w:ascii="Times New Roman" w:hAnsi="Times New Roman" w:cs="Times New Roman"/>
          <w:sz w:val="28"/>
          <w:szCs w:val="28"/>
        </w:rPr>
        <w:t>рассчитан</w:t>
      </w:r>
      <w:r w:rsidR="000B471E">
        <w:rPr>
          <w:rFonts w:ascii="Times New Roman" w:hAnsi="Times New Roman" w:cs="Times New Roman"/>
          <w:sz w:val="28"/>
          <w:szCs w:val="28"/>
        </w:rPr>
        <w:t xml:space="preserve"> на 12 групп для детей раннего и дошкольного возраста. В период с 1989</w:t>
      </w:r>
      <w:r w:rsidR="00924F1E">
        <w:rPr>
          <w:rFonts w:ascii="Times New Roman" w:hAnsi="Times New Roman" w:cs="Times New Roman"/>
          <w:sz w:val="28"/>
          <w:szCs w:val="28"/>
        </w:rPr>
        <w:t xml:space="preserve"> по 1997 год</w:t>
      </w:r>
      <w:r w:rsidR="000B471E">
        <w:rPr>
          <w:rFonts w:ascii="Times New Roman" w:hAnsi="Times New Roman" w:cs="Times New Roman"/>
          <w:sz w:val="28"/>
          <w:szCs w:val="28"/>
        </w:rPr>
        <w:t xml:space="preserve"> не функционировал.  С 1997 года после реконструкции и переоборудовании помещений под бассейн и лечебные кабинеты функционирует как</w:t>
      </w:r>
      <w:r w:rsidR="000B471E" w:rsidRPr="00D36AFE">
        <w:rPr>
          <w:rFonts w:ascii="Times New Roman" w:hAnsi="Times New Roman" w:cs="Times New Roman"/>
          <w:sz w:val="28"/>
          <w:szCs w:val="28"/>
        </w:rPr>
        <w:t xml:space="preserve"> детский сад компенсирующего </w:t>
      </w:r>
      <w:r w:rsidR="000B471E">
        <w:rPr>
          <w:rFonts w:ascii="Times New Roman" w:hAnsi="Times New Roman" w:cs="Times New Roman"/>
          <w:sz w:val="28"/>
          <w:szCs w:val="28"/>
        </w:rPr>
        <w:t xml:space="preserve">вида для детей с нарушением опорно-двигательного аппарата. </w:t>
      </w:r>
      <w:r w:rsidR="00924F1E">
        <w:rPr>
          <w:rFonts w:ascii="Times New Roman" w:hAnsi="Times New Roman" w:cs="Times New Roman"/>
          <w:sz w:val="28"/>
          <w:szCs w:val="28"/>
        </w:rPr>
        <w:t xml:space="preserve">В детском саду работало 6 групп компенсирующей направленности для детей с нарушением опорно-двигательного аппарата (в том числе и детей-инвалидов). Детям оказывалось педагогическое, коррекционное </w:t>
      </w:r>
      <w:r w:rsidR="00C74EC2">
        <w:rPr>
          <w:rFonts w:ascii="Times New Roman" w:hAnsi="Times New Roman" w:cs="Times New Roman"/>
          <w:sz w:val="28"/>
          <w:szCs w:val="28"/>
        </w:rPr>
        <w:t>сопровождение, в</w:t>
      </w:r>
      <w:r w:rsidR="00924F1E">
        <w:rPr>
          <w:rFonts w:ascii="Times New Roman" w:hAnsi="Times New Roman" w:cs="Times New Roman"/>
          <w:sz w:val="28"/>
          <w:szCs w:val="28"/>
        </w:rPr>
        <w:t xml:space="preserve"> том числе и большой объем медицинских процедур (лечебный массаж, ЛФК, </w:t>
      </w:r>
      <w:proofErr w:type="spellStart"/>
      <w:r w:rsidR="00924F1E">
        <w:rPr>
          <w:rFonts w:ascii="Times New Roman" w:hAnsi="Times New Roman" w:cs="Times New Roman"/>
          <w:sz w:val="28"/>
          <w:szCs w:val="28"/>
        </w:rPr>
        <w:t>физиопроцедуры</w:t>
      </w:r>
      <w:proofErr w:type="spellEnd"/>
      <w:r w:rsidR="00924F1E">
        <w:rPr>
          <w:rFonts w:ascii="Times New Roman" w:hAnsi="Times New Roman" w:cs="Times New Roman"/>
          <w:sz w:val="28"/>
          <w:szCs w:val="28"/>
        </w:rPr>
        <w:t xml:space="preserve">, ингаляторий, обслуживание врачами-специалистами). </w:t>
      </w:r>
    </w:p>
    <w:p w14:paraId="4D5799AC" w14:textId="77777777" w:rsidR="00924F1E" w:rsidRDefault="00924F1E"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71E">
        <w:rPr>
          <w:rFonts w:ascii="Times New Roman" w:hAnsi="Times New Roman" w:cs="Times New Roman"/>
          <w:sz w:val="28"/>
          <w:szCs w:val="28"/>
        </w:rPr>
        <w:t xml:space="preserve">С 2009 года </w:t>
      </w:r>
      <w:r w:rsidR="00C74EC2">
        <w:rPr>
          <w:rFonts w:ascii="Times New Roman" w:hAnsi="Times New Roman" w:cs="Times New Roman"/>
          <w:sz w:val="28"/>
          <w:szCs w:val="28"/>
        </w:rPr>
        <w:t>деятельность лечебно</w:t>
      </w:r>
      <w:r w:rsidR="000B471E">
        <w:rPr>
          <w:rFonts w:ascii="Times New Roman" w:hAnsi="Times New Roman" w:cs="Times New Roman"/>
          <w:sz w:val="28"/>
          <w:szCs w:val="28"/>
        </w:rPr>
        <w:t xml:space="preserve">-оздоровительных кабинетов была </w:t>
      </w:r>
      <w:r w:rsidR="00C74EC2">
        <w:rPr>
          <w:rFonts w:ascii="Times New Roman" w:hAnsi="Times New Roman" w:cs="Times New Roman"/>
          <w:sz w:val="28"/>
          <w:szCs w:val="28"/>
        </w:rPr>
        <w:t>остановлена, медицинский</w:t>
      </w:r>
      <w:r w:rsidR="000B471E">
        <w:rPr>
          <w:rFonts w:ascii="Times New Roman" w:hAnsi="Times New Roman" w:cs="Times New Roman"/>
          <w:sz w:val="28"/>
          <w:szCs w:val="28"/>
        </w:rPr>
        <w:t xml:space="preserve"> персонал переведен в городскую медицинскую службу. Вся деятельность детского сада ограничилась педагогическим сопровождением детей. </w:t>
      </w:r>
      <w:r>
        <w:rPr>
          <w:rFonts w:ascii="Times New Roman" w:hAnsi="Times New Roman" w:cs="Times New Roman"/>
          <w:sz w:val="28"/>
          <w:szCs w:val="28"/>
        </w:rPr>
        <w:t>В 2015</w:t>
      </w:r>
      <w:r w:rsidR="009B25E3">
        <w:rPr>
          <w:rFonts w:ascii="Times New Roman" w:hAnsi="Times New Roman" w:cs="Times New Roman"/>
          <w:sz w:val="28"/>
          <w:szCs w:val="28"/>
        </w:rPr>
        <w:t xml:space="preserve"> и в </w:t>
      </w:r>
      <w:r w:rsidR="00C74EC2">
        <w:rPr>
          <w:rFonts w:ascii="Times New Roman" w:hAnsi="Times New Roman" w:cs="Times New Roman"/>
          <w:sz w:val="28"/>
          <w:szCs w:val="28"/>
        </w:rPr>
        <w:t>2017 году</w:t>
      </w:r>
      <w:r>
        <w:rPr>
          <w:rFonts w:ascii="Times New Roman" w:hAnsi="Times New Roman" w:cs="Times New Roman"/>
          <w:sz w:val="28"/>
          <w:szCs w:val="28"/>
        </w:rPr>
        <w:t xml:space="preserve"> де</w:t>
      </w:r>
      <w:r w:rsidR="009B25E3">
        <w:rPr>
          <w:rFonts w:ascii="Times New Roman" w:hAnsi="Times New Roman" w:cs="Times New Roman"/>
          <w:sz w:val="28"/>
          <w:szCs w:val="28"/>
        </w:rPr>
        <w:t>тский сад открывает группы</w:t>
      </w:r>
      <w:r>
        <w:rPr>
          <w:rFonts w:ascii="Times New Roman" w:hAnsi="Times New Roman" w:cs="Times New Roman"/>
          <w:sz w:val="28"/>
          <w:szCs w:val="28"/>
        </w:rPr>
        <w:t xml:space="preserve"> общеразвивающей направленности</w:t>
      </w:r>
      <w:r w:rsidR="00BE0AC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74EC2">
        <w:rPr>
          <w:rFonts w:ascii="Times New Roman" w:hAnsi="Times New Roman" w:cs="Times New Roman"/>
          <w:sz w:val="28"/>
          <w:szCs w:val="28"/>
        </w:rPr>
        <w:t>функционирует как</w:t>
      </w:r>
      <w:r w:rsidR="005D4723">
        <w:rPr>
          <w:rFonts w:ascii="Times New Roman" w:hAnsi="Times New Roman" w:cs="Times New Roman"/>
          <w:sz w:val="28"/>
          <w:szCs w:val="28"/>
        </w:rPr>
        <w:t xml:space="preserve"> детский сад ко</w:t>
      </w:r>
      <w:r w:rsidR="00BE0AC5">
        <w:rPr>
          <w:rFonts w:ascii="Times New Roman" w:hAnsi="Times New Roman" w:cs="Times New Roman"/>
          <w:sz w:val="28"/>
          <w:szCs w:val="28"/>
        </w:rPr>
        <w:t>мбинированного вида.</w:t>
      </w:r>
      <w:r>
        <w:rPr>
          <w:rFonts w:ascii="Times New Roman" w:hAnsi="Times New Roman" w:cs="Times New Roman"/>
          <w:sz w:val="28"/>
          <w:szCs w:val="28"/>
        </w:rPr>
        <w:t xml:space="preserve"> </w:t>
      </w:r>
    </w:p>
    <w:p w14:paraId="34AF3F71" w14:textId="77777777" w:rsidR="008D3FA3" w:rsidRDefault="00924F1E"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FA3">
        <w:rPr>
          <w:rFonts w:ascii="Times New Roman" w:hAnsi="Times New Roman" w:cs="Times New Roman"/>
          <w:sz w:val="28"/>
          <w:szCs w:val="28"/>
        </w:rPr>
        <w:t>Детский сад расположен в Юго-З</w:t>
      </w:r>
      <w:r w:rsidR="008D3FA3" w:rsidRPr="00D36AFE">
        <w:rPr>
          <w:rFonts w:ascii="Times New Roman" w:hAnsi="Times New Roman" w:cs="Times New Roman"/>
          <w:sz w:val="28"/>
          <w:szCs w:val="28"/>
        </w:rPr>
        <w:t>апад</w:t>
      </w:r>
      <w:r w:rsidR="008D3FA3">
        <w:rPr>
          <w:rFonts w:ascii="Times New Roman" w:hAnsi="Times New Roman" w:cs="Times New Roman"/>
          <w:sz w:val="28"/>
          <w:szCs w:val="28"/>
        </w:rPr>
        <w:t>ной части Верх-</w:t>
      </w:r>
      <w:proofErr w:type="spellStart"/>
      <w:r w:rsidR="008D3FA3">
        <w:rPr>
          <w:rFonts w:ascii="Times New Roman" w:hAnsi="Times New Roman" w:cs="Times New Roman"/>
          <w:sz w:val="28"/>
          <w:szCs w:val="28"/>
        </w:rPr>
        <w:t>Исетского</w:t>
      </w:r>
      <w:proofErr w:type="spellEnd"/>
      <w:r w:rsidR="008D3FA3">
        <w:rPr>
          <w:rFonts w:ascii="Times New Roman" w:hAnsi="Times New Roman" w:cs="Times New Roman"/>
          <w:sz w:val="28"/>
          <w:szCs w:val="28"/>
        </w:rPr>
        <w:t xml:space="preserve"> района города Екатеринбурга. В образовательном пространстве города и района МАДОУ несет важную социальную функцию по оказанию </w:t>
      </w:r>
      <w:r w:rsidR="008D3FA3">
        <w:rPr>
          <w:rFonts w:ascii="Times New Roman" w:hAnsi="Times New Roman" w:cs="Times New Roman"/>
          <w:sz w:val="28"/>
          <w:szCs w:val="28"/>
        </w:rPr>
        <w:lastRenderedPageBreak/>
        <w:t xml:space="preserve">образовательных услуг детям, имеющим особые возможности здоровья, в том числе и детям-инвалидам. Это один из 4 детских садов Екатеринбурга, работающий с детьми, имеющими нарушение опорно-двигательного аппарата. </w:t>
      </w:r>
    </w:p>
    <w:p w14:paraId="4221915E" w14:textId="77777777" w:rsidR="00F85A88" w:rsidRDefault="008D3FA3"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F1E">
        <w:rPr>
          <w:rFonts w:ascii="Times New Roman" w:hAnsi="Times New Roman" w:cs="Times New Roman"/>
          <w:sz w:val="28"/>
          <w:szCs w:val="28"/>
        </w:rPr>
        <w:t xml:space="preserve">На начало 2018 года в МАДОУ воспитывается 100 детей. Открыты 2 общеразвивающие группы, 4 группы для детей с нарушением опорно-двигательного аппарата в возрасте от 3 до 7 лет. </w:t>
      </w:r>
      <w:r w:rsidR="0056366F">
        <w:rPr>
          <w:rFonts w:ascii="Times New Roman" w:hAnsi="Times New Roman" w:cs="Times New Roman"/>
          <w:sz w:val="28"/>
          <w:szCs w:val="28"/>
        </w:rPr>
        <w:t>Для более эффективной организации ухода и присмотра, коррекционной деятельности дети-инвалиды объединены в группы, которые расположены на 1 этаже здания</w:t>
      </w:r>
    </w:p>
    <w:p w14:paraId="1CD28949" w14:textId="77777777" w:rsidR="0056366F" w:rsidRDefault="0056366F" w:rsidP="008D3FA3">
      <w:pPr>
        <w:spacing w:after="0" w:line="240" w:lineRule="auto"/>
        <w:jc w:val="center"/>
        <w:rPr>
          <w:rFonts w:ascii="Times New Roman" w:hAnsi="Times New Roman" w:cs="Times New Roman"/>
          <w:b/>
          <w:sz w:val="28"/>
          <w:szCs w:val="28"/>
        </w:rPr>
      </w:pPr>
    </w:p>
    <w:p w14:paraId="53E96998" w14:textId="77777777" w:rsidR="008D3FA3" w:rsidRPr="008D3FA3" w:rsidRDefault="008D3FA3" w:rsidP="008D3FA3">
      <w:pPr>
        <w:spacing w:after="0" w:line="240" w:lineRule="auto"/>
        <w:jc w:val="center"/>
        <w:rPr>
          <w:rFonts w:ascii="Times New Roman" w:hAnsi="Times New Roman" w:cs="Times New Roman"/>
          <w:b/>
          <w:sz w:val="28"/>
          <w:szCs w:val="28"/>
        </w:rPr>
      </w:pPr>
      <w:r w:rsidRPr="008D3FA3">
        <w:rPr>
          <w:rFonts w:ascii="Times New Roman" w:hAnsi="Times New Roman" w:cs="Times New Roman"/>
          <w:b/>
          <w:sz w:val="28"/>
          <w:szCs w:val="28"/>
        </w:rPr>
        <w:t>Структура возрастного состава детей</w:t>
      </w:r>
    </w:p>
    <w:p w14:paraId="3C84CF46" w14:textId="77777777" w:rsidR="008D3FA3" w:rsidRPr="00D36AFE" w:rsidRDefault="008D3FA3" w:rsidP="008D3F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b"/>
        <w:tblW w:w="0" w:type="auto"/>
        <w:tblLook w:val="04A0" w:firstRow="1" w:lastRow="0" w:firstColumn="1" w:lastColumn="0" w:noHBand="0" w:noVBand="1"/>
      </w:tblPr>
      <w:tblGrid>
        <w:gridCol w:w="1191"/>
        <w:gridCol w:w="2492"/>
        <w:gridCol w:w="1617"/>
        <w:gridCol w:w="1743"/>
        <w:gridCol w:w="2244"/>
      </w:tblGrid>
      <w:tr w:rsidR="008D3FA3" w14:paraId="60C04C99" w14:textId="77777777" w:rsidTr="0056366F">
        <w:tc>
          <w:tcPr>
            <w:tcW w:w="1245" w:type="dxa"/>
          </w:tcPr>
          <w:p w14:paraId="4E108F37"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 группы</w:t>
            </w:r>
          </w:p>
        </w:tc>
        <w:tc>
          <w:tcPr>
            <w:tcW w:w="2492" w:type="dxa"/>
          </w:tcPr>
          <w:p w14:paraId="6C530233"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Направленность</w:t>
            </w:r>
          </w:p>
        </w:tc>
        <w:tc>
          <w:tcPr>
            <w:tcW w:w="1617" w:type="dxa"/>
          </w:tcPr>
          <w:p w14:paraId="47885AD5" w14:textId="77777777"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2088" w:type="dxa"/>
          </w:tcPr>
          <w:p w14:paraId="55118468"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Возраст</w:t>
            </w:r>
          </w:p>
        </w:tc>
        <w:tc>
          <w:tcPr>
            <w:tcW w:w="2570" w:type="dxa"/>
          </w:tcPr>
          <w:p w14:paraId="1C115A42"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8D3FA3" w14:paraId="0183AEB8" w14:textId="77777777" w:rsidTr="0056366F">
        <w:tc>
          <w:tcPr>
            <w:tcW w:w="1245" w:type="dxa"/>
          </w:tcPr>
          <w:p w14:paraId="4C477361"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1</w:t>
            </w:r>
          </w:p>
        </w:tc>
        <w:tc>
          <w:tcPr>
            <w:tcW w:w="2492" w:type="dxa"/>
          </w:tcPr>
          <w:p w14:paraId="6C223C5C" w14:textId="77777777"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Компенсирующая</w:t>
            </w:r>
          </w:p>
        </w:tc>
        <w:tc>
          <w:tcPr>
            <w:tcW w:w="1617" w:type="dxa"/>
          </w:tcPr>
          <w:p w14:paraId="78727361" w14:textId="77777777"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18</w:t>
            </w:r>
          </w:p>
        </w:tc>
        <w:tc>
          <w:tcPr>
            <w:tcW w:w="2088" w:type="dxa"/>
          </w:tcPr>
          <w:p w14:paraId="59C1480C" w14:textId="3FAAC860"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3</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4</w:t>
            </w:r>
          </w:p>
        </w:tc>
        <w:tc>
          <w:tcPr>
            <w:tcW w:w="2570" w:type="dxa"/>
          </w:tcPr>
          <w:p w14:paraId="66F5DF48" w14:textId="77777777" w:rsidR="008D3FA3" w:rsidRDefault="008D3FA3" w:rsidP="008D3FA3">
            <w:pPr>
              <w:jc w:val="both"/>
              <w:rPr>
                <w:rFonts w:ascii="Times New Roman" w:hAnsi="Times New Roman" w:cs="Times New Roman"/>
                <w:sz w:val="28"/>
                <w:szCs w:val="28"/>
              </w:rPr>
            </w:pPr>
          </w:p>
        </w:tc>
      </w:tr>
      <w:tr w:rsidR="008D3FA3" w14:paraId="7F73EE37" w14:textId="77777777" w:rsidTr="0056366F">
        <w:tc>
          <w:tcPr>
            <w:tcW w:w="1245" w:type="dxa"/>
          </w:tcPr>
          <w:p w14:paraId="33D268FD"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2</w:t>
            </w:r>
          </w:p>
        </w:tc>
        <w:tc>
          <w:tcPr>
            <w:tcW w:w="2492" w:type="dxa"/>
          </w:tcPr>
          <w:p w14:paraId="2A1288D4"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1617" w:type="dxa"/>
          </w:tcPr>
          <w:p w14:paraId="241806F8" w14:textId="77777777"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25</w:t>
            </w:r>
          </w:p>
        </w:tc>
        <w:tc>
          <w:tcPr>
            <w:tcW w:w="2088" w:type="dxa"/>
          </w:tcPr>
          <w:p w14:paraId="48D02109" w14:textId="49D6909A"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5</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6</w:t>
            </w:r>
          </w:p>
        </w:tc>
        <w:tc>
          <w:tcPr>
            <w:tcW w:w="2570" w:type="dxa"/>
          </w:tcPr>
          <w:p w14:paraId="73903CA8" w14:textId="77777777" w:rsidR="008D3FA3" w:rsidRDefault="008D3FA3" w:rsidP="008D3FA3">
            <w:pPr>
              <w:jc w:val="both"/>
              <w:rPr>
                <w:rFonts w:ascii="Times New Roman" w:hAnsi="Times New Roman" w:cs="Times New Roman"/>
                <w:sz w:val="28"/>
                <w:szCs w:val="28"/>
              </w:rPr>
            </w:pPr>
          </w:p>
        </w:tc>
      </w:tr>
      <w:tr w:rsidR="0056366F" w14:paraId="7E899FC4" w14:textId="77777777" w:rsidTr="0056366F">
        <w:tc>
          <w:tcPr>
            <w:tcW w:w="1245" w:type="dxa"/>
          </w:tcPr>
          <w:p w14:paraId="1D86B77B"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3</w:t>
            </w:r>
          </w:p>
        </w:tc>
        <w:tc>
          <w:tcPr>
            <w:tcW w:w="2492" w:type="dxa"/>
          </w:tcPr>
          <w:p w14:paraId="5439BB21" w14:textId="77777777" w:rsidR="0056366F" w:rsidRDefault="0056366F" w:rsidP="0056366F">
            <w:r w:rsidRPr="00833B8A">
              <w:rPr>
                <w:rFonts w:ascii="Times New Roman" w:hAnsi="Times New Roman" w:cs="Times New Roman"/>
                <w:sz w:val="28"/>
                <w:szCs w:val="28"/>
              </w:rPr>
              <w:t>Компенсирующая</w:t>
            </w:r>
          </w:p>
        </w:tc>
        <w:tc>
          <w:tcPr>
            <w:tcW w:w="1617" w:type="dxa"/>
          </w:tcPr>
          <w:p w14:paraId="45CCCBD6"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12</w:t>
            </w:r>
          </w:p>
        </w:tc>
        <w:tc>
          <w:tcPr>
            <w:tcW w:w="2088" w:type="dxa"/>
          </w:tcPr>
          <w:p w14:paraId="5CB4AB54" w14:textId="1C726D9C"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5</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6</w:t>
            </w:r>
          </w:p>
        </w:tc>
        <w:tc>
          <w:tcPr>
            <w:tcW w:w="2570" w:type="dxa"/>
          </w:tcPr>
          <w:p w14:paraId="1A1DA683"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Дети-инвалиды</w:t>
            </w:r>
          </w:p>
        </w:tc>
      </w:tr>
      <w:tr w:rsidR="0056366F" w14:paraId="6D6275DC" w14:textId="77777777" w:rsidTr="0056366F">
        <w:tc>
          <w:tcPr>
            <w:tcW w:w="1245" w:type="dxa"/>
          </w:tcPr>
          <w:p w14:paraId="00C31A8B"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4</w:t>
            </w:r>
          </w:p>
        </w:tc>
        <w:tc>
          <w:tcPr>
            <w:tcW w:w="2492" w:type="dxa"/>
          </w:tcPr>
          <w:p w14:paraId="57DDEF2E" w14:textId="77777777" w:rsidR="0056366F" w:rsidRDefault="0056366F" w:rsidP="0056366F">
            <w:r w:rsidRPr="00833B8A">
              <w:rPr>
                <w:rFonts w:ascii="Times New Roman" w:hAnsi="Times New Roman" w:cs="Times New Roman"/>
                <w:sz w:val="28"/>
                <w:szCs w:val="28"/>
              </w:rPr>
              <w:t>Компенсирующая</w:t>
            </w:r>
          </w:p>
        </w:tc>
        <w:tc>
          <w:tcPr>
            <w:tcW w:w="1617" w:type="dxa"/>
          </w:tcPr>
          <w:p w14:paraId="782DA9C0"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12</w:t>
            </w:r>
          </w:p>
        </w:tc>
        <w:tc>
          <w:tcPr>
            <w:tcW w:w="2088" w:type="dxa"/>
          </w:tcPr>
          <w:p w14:paraId="0AD62197" w14:textId="7884394C"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3</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4</w:t>
            </w:r>
          </w:p>
        </w:tc>
        <w:tc>
          <w:tcPr>
            <w:tcW w:w="2570" w:type="dxa"/>
          </w:tcPr>
          <w:p w14:paraId="53D354A1"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Дети-инвалиды</w:t>
            </w:r>
          </w:p>
        </w:tc>
      </w:tr>
      <w:tr w:rsidR="0056366F" w14:paraId="287DF492" w14:textId="77777777" w:rsidTr="0056366F">
        <w:tc>
          <w:tcPr>
            <w:tcW w:w="1245" w:type="dxa"/>
          </w:tcPr>
          <w:p w14:paraId="75505CCC"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5</w:t>
            </w:r>
          </w:p>
        </w:tc>
        <w:tc>
          <w:tcPr>
            <w:tcW w:w="2492" w:type="dxa"/>
          </w:tcPr>
          <w:p w14:paraId="27050342" w14:textId="77777777" w:rsidR="0056366F" w:rsidRDefault="0056366F" w:rsidP="0056366F">
            <w:r w:rsidRPr="00833B8A">
              <w:rPr>
                <w:rFonts w:ascii="Times New Roman" w:hAnsi="Times New Roman" w:cs="Times New Roman"/>
                <w:sz w:val="28"/>
                <w:szCs w:val="28"/>
              </w:rPr>
              <w:t>Компенсирующая</w:t>
            </w:r>
          </w:p>
        </w:tc>
        <w:tc>
          <w:tcPr>
            <w:tcW w:w="1617" w:type="dxa"/>
          </w:tcPr>
          <w:p w14:paraId="065ACC47" w14:textId="77777777"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18</w:t>
            </w:r>
          </w:p>
        </w:tc>
        <w:tc>
          <w:tcPr>
            <w:tcW w:w="2088" w:type="dxa"/>
          </w:tcPr>
          <w:p w14:paraId="645B7657" w14:textId="5552444F" w:rsidR="0056366F" w:rsidRDefault="0056366F" w:rsidP="0056366F">
            <w:pPr>
              <w:jc w:val="both"/>
              <w:rPr>
                <w:rFonts w:ascii="Times New Roman" w:hAnsi="Times New Roman" w:cs="Times New Roman"/>
                <w:sz w:val="28"/>
                <w:szCs w:val="28"/>
              </w:rPr>
            </w:pPr>
            <w:r>
              <w:rPr>
                <w:rFonts w:ascii="Times New Roman" w:hAnsi="Times New Roman" w:cs="Times New Roman"/>
                <w:sz w:val="28"/>
                <w:szCs w:val="28"/>
              </w:rPr>
              <w:t>5</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6</w:t>
            </w:r>
          </w:p>
        </w:tc>
        <w:tc>
          <w:tcPr>
            <w:tcW w:w="2570" w:type="dxa"/>
          </w:tcPr>
          <w:p w14:paraId="23D7CA70" w14:textId="77777777" w:rsidR="0056366F" w:rsidRDefault="0056366F" w:rsidP="0056366F">
            <w:pPr>
              <w:jc w:val="both"/>
              <w:rPr>
                <w:rFonts w:ascii="Times New Roman" w:hAnsi="Times New Roman" w:cs="Times New Roman"/>
                <w:sz w:val="28"/>
                <w:szCs w:val="28"/>
              </w:rPr>
            </w:pPr>
          </w:p>
        </w:tc>
      </w:tr>
      <w:tr w:rsidR="008D3FA3" w14:paraId="481F44F7" w14:textId="77777777" w:rsidTr="0056366F">
        <w:tc>
          <w:tcPr>
            <w:tcW w:w="1245" w:type="dxa"/>
          </w:tcPr>
          <w:p w14:paraId="031C3C44"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6</w:t>
            </w:r>
          </w:p>
        </w:tc>
        <w:tc>
          <w:tcPr>
            <w:tcW w:w="2492" w:type="dxa"/>
          </w:tcPr>
          <w:p w14:paraId="6D40AB28" w14:textId="77777777" w:rsidR="008D3FA3" w:rsidRDefault="008D3FA3" w:rsidP="008D3FA3">
            <w:pPr>
              <w:jc w:val="both"/>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1617" w:type="dxa"/>
          </w:tcPr>
          <w:p w14:paraId="64F30F0C" w14:textId="77777777"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25</w:t>
            </w:r>
          </w:p>
        </w:tc>
        <w:tc>
          <w:tcPr>
            <w:tcW w:w="2088" w:type="dxa"/>
          </w:tcPr>
          <w:p w14:paraId="5B953751" w14:textId="16A54A09" w:rsidR="008D3FA3" w:rsidRDefault="0056366F" w:rsidP="008D3FA3">
            <w:pPr>
              <w:jc w:val="both"/>
              <w:rPr>
                <w:rFonts w:ascii="Times New Roman" w:hAnsi="Times New Roman" w:cs="Times New Roman"/>
                <w:sz w:val="28"/>
                <w:szCs w:val="28"/>
              </w:rPr>
            </w:pPr>
            <w:r>
              <w:rPr>
                <w:rFonts w:ascii="Times New Roman" w:hAnsi="Times New Roman" w:cs="Times New Roman"/>
                <w:sz w:val="28"/>
                <w:szCs w:val="28"/>
              </w:rPr>
              <w:t>3</w:t>
            </w:r>
            <w:r w:rsidR="00B260A9">
              <w:rPr>
                <w:rFonts w:ascii="Times New Roman" w:hAnsi="Times New Roman" w:cs="Times New Roman"/>
                <w:sz w:val="28"/>
                <w:szCs w:val="28"/>
              </w:rPr>
              <w:t xml:space="preserve"> </w:t>
            </w:r>
            <w:r>
              <w:rPr>
                <w:rFonts w:ascii="Times New Roman" w:hAnsi="Times New Roman" w:cs="Times New Roman"/>
                <w:sz w:val="28"/>
                <w:szCs w:val="28"/>
              </w:rPr>
              <w:t>-</w:t>
            </w:r>
            <w:r w:rsidR="00B260A9">
              <w:rPr>
                <w:rFonts w:ascii="Times New Roman" w:hAnsi="Times New Roman" w:cs="Times New Roman"/>
                <w:sz w:val="28"/>
                <w:szCs w:val="28"/>
              </w:rPr>
              <w:t xml:space="preserve"> </w:t>
            </w:r>
            <w:r>
              <w:rPr>
                <w:rFonts w:ascii="Times New Roman" w:hAnsi="Times New Roman" w:cs="Times New Roman"/>
                <w:sz w:val="28"/>
                <w:szCs w:val="28"/>
              </w:rPr>
              <w:t>4</w:t>
            </w:r>
          </w:p>
        </w:tc>
        <w:tc>
          <w:tcPr>
            <w:tcW w:w="2570" w:type="dxa"/>
          </w:tcPr>
          <w:p w14:paraId="06781737" w14:textId="77777777" w:rsidR="008D3FA3" w:rsidRDefault="008D3FA3" w:rsidP="008D3FA3">
            <w:pPr>
              <w:jc w:val="both"/>
              <w:rPr>
                <w:rFonts w:ascii="Times New Roman" w:hAnsi="Times New Roman" w:cs="Times New Roman"/>
                <w:sz w:val="28"/>
                <w:szCs w:val="28"/>
              </w:rPr>
            </w:pPr>
          </w:p>
        </w:tc>
      </w:tr>
    </w:tbl>
    <w:p w14:paraId="72A5831B" w14:textId="77777777" w:rsidR="008D3FA3" w:rsidRPr="00D36AFE" w:rsidRDefault="008D3FA3" w:rsidP="008D3FA3">
      <w:pPr>
        <w:spacing w:after="0" w:line="240" w:lineRule="auto"/>
        <w:jc w:val="both"/>
        <w:rPr>
          <w:rFonts w:ascii="Times New Roman" w:hAnsi="Times New Roman" w:cs="Times New Roman"/>
          <w:sz w:val="28"/>
          <w:szCs w:val="28"/>
        </w:rPr>
      </w:pPr>
    </w:p>
    <w:p w14:paraId="52A398AC" w14:textId="77777777" w:rsidR="008D3FA3" w:rsidRDefault="0056366F" w:rsidP="0056366F">
      <w:pPr>
        <w:spacing w:after="0" w:line="240" w:lineRule="auto"/>
        <w:jc w:val="center"/>
        <w:rPr>
          <w:rFonts w:ascii="Times New Roman" w:hAnsi="Times New Roman" w:cs="Times New Roman"/>
          <w:b/>
          <w:sz w:val="28"/>
          <w:szCs w:val="28"/>
        </w:rPr>
      </w:pPr>
      <w:r w:rsidRPr="0056366F">
        <w:rPr>
          <w:rFonts w:ascii="Times New Roman" w:hAnsi="Times New Roman" w:cs="Times New Roman"/>
          <w:b/>
          <w:sz w:val="28"/>
          <w:szCs w:val="28"/>
        </w:rPr>
        <w:t>Характеристика педагогического состава</w:t>
      </w:r>
    </w:p>
    <w:p w14:paraId="6924CDAE" w14:textId="77777777" w:rsidR="00543F33" w:rsidRDefault="00543F33" w:rsidP="0056366F">
      <w:pPr>
        <w:spacing w:after="0" w:line="240" w:lineRule="auto"/>
        <w:jc w:val="center"/>
        <w:rPr>
          <w:rFonts w:ascii="Times New Roman" w:hAnsi="Times New Roman" w:cs="Times New Roman"/>
          <w:b/>
          <w:sz w:val="28"/>
          <w:szCs w:val="28"/>
        </w:rPr>
      </w:pPr>
    </w:p>
    <w:p w14:paraId="43F38C30" w14:textId="77777777" w:rsidR="00543F33" w:rsidRPr="00E547BB" w:rsidRDefault="00E547BB"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В МАДОУ трудятся 16</w:t>
      </w:r>
      <w:r w:rsidR="00543F33" w:rsidRPr="00E547BB">
        <w:rPr>
          <w:rFonts w:ascii="Times New Roman" w:hAnsi="Times New Roman" w:cs="Times New Roman"/>
          <w:sz w:val="28"/>
          <w:szCs w:val="28"/>
        </w:rPr>
        <w:t xml:space="preserve"> педагогов. Из них:</w:t>
      </w:r>
    </w:p>
    <w:p w14:paraId="7155F091" w14:textId="77777777" w:rsidR="00543F33" w:rsidRPr="00E547BB" w:rsidRDefault="00543F33"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воспитатели – 11 человек</w:t>
      </w:r>
    </w:p>
    <w:p w14:paraId="08FAD06F" w14:textId="77777777" w:rsidR="00543F33" w:rsidRPr="00E547BB" w:rsidRDefault="00543F33"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учитель-логопед – 1 человек</w:t>
      </w:r>
    </w:p>
    <w:p w14:paraId="191AD937" w14:textId="77777777" w:rsidR="00543F33" w:rsidRPr="00E547BB" w:rsidRDefault="00E547BB"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учитель-дефектолог – 1 человек</w:t>
      </w:r>
    </w:p>
    <w:p w14:paraId="360BD0DF" w14:textId="77777777" w:rsidR="00E547BB" w:rsidRPr="00E547BB" w:rsidRDefault="00E547BB"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инструктор по физической культуре – 1 человек</w:t>
      </w:r>
    </w:p>
    <w:p w14:paraId="7E58D632" w14:textId="77777777" w:rsidR="00E547BB" w:rsidRPr="00E547BB" w:rsidRDefault="00E547BB"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музыкальный руководитель – 1 человек</w:t>
      </w:r>
    </w:p>
    <w:p w14:paraId="311E3E8A" w14:textId="77777777" w:rsidR="00E547BB" w:rsidRPr="00E547BB" w:rsidRDefault="00E547BB" w:rsidP="00543F33">
      <w:pPr>
        <w:spacing w:after="0" w:line="240" w:lineRule="auto"/>
        <w:jc w:val="both"/>
        <w:rPr>
          <w:rFonts w:ascii="Times New Roman" w:hAnsi="Times New Roman" w:cs="Times New Roman"/>
          <w:sz w:val="28"/>
          <w:szCs w:val="28"/>
        </w:rPr>
      </w:pPr>
      <w:r w:rsidRPr="00E547BB">
        <w:rPr>
          <w:rFonts w:ascii="Times New Roman" w:hAnsi="Times New Roman" w:cs="Times New Roman"/>
          <w:sz w:val="28"/>
          <w:szCs w:val="28"/>
        </w:rPr>
        <w:t>- педагог дополнительного образования – 1 человек (совместитель)</w:t>
      </w:r>
    </w:p>
    <w:p w14:paraId="558CD48C" w14:textId="5BEB4B91" w:rsidR="00E547BB" w:rsidRDefault="00F05C5C" w:rsidP="00543F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6C2F46D" w14:textId="77777777" w:rsidR="00E547BB" w:rsidRPr="00E547BB" w:rsidRDefault="00E547BB" w:rsidP="00E54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Реализуемые программы</w:t>
      </w:r>
    </w:p>
    <w:p w14:paraId="5027ACD9" w14:textId="77777777" w:rsidR="003E644E" w:rsidRDefault="003E644E"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47BB">
        <w:rPr>
          <w:rFonts w:ascii="Times New Roman" w:hAnsi="Times New Roman" w:cs="Times New Roman"/>
          <w:sz w:val="28"/>
          <w:szCs w:val="28"/>
        </w:rPr>
        <w:t xml:space="preserve"> </w:t>
      </w:r>
      <w:r>
        <w:rPr>
          <w:rFonts w:ascii="Times New Roman" w:hAnsi="Times New Roman" w:cs="Times New Roman"/>
          <w:sz w:val="28"/>
          <w:szCs w:val="28"/>
        </w:rPr>
        <w:t xml:space="preserve">Основная </w:t>
      </w:r>
      <w:r w:rsidR="00E547BB">
        <w:rPr>
          <w:rFonts w:ascii="Times New Roman" w:hAnsi="Times New Roman" w:cs="Times New Roman"/>
          <w:sz w:val="28"/>
          <w:szCs w:val="28"/>
        </w:rPr>
        <w:t>обще</w:t>
      </w:r>
      <w:r>
        <w:rPr>
          <w:rFonts w:ascii="Times New Roman" w:hAnsi="Times New Roman" w:cs="Times New Roman"/>
          <w:sz w:val="28"/>
          <w:szCs w:val="28"/>
        </w:rPr>
        <w:t>образовательная программа дошкольного образования.</w:t>
      </w:r>
    </w:p>
    <w:p w14:paraId="1D1EE3F7" w14:textId="77777777" w:rsidR="003E644E" w:rsidRDefault="003E644E"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47BB">
        <w:rPr>
          <w:rFonts w:ascii="Times New Roman" w:hAnsi="Times New Roman" w:cs="Times New Roman"/>
          <w:sz w:val="28"/>
          <w:szCs w:val="28"/>
        </w:rPr>
        <w:t xml:space="preserve"> </w:t>
      </w:r>
      <w:r>
        <w:rPr>
          <w:rFonts w:ascii="Times New Roman" w:hAnsi="Times New Roman" w:cs="Times New Roman"/>
          <w:sz w:val="28"/>
          <w:szCs w:val="28"/>
        </w:rPr>
        <w:t xml:space="preserve">Адаптированная основная </w:t>
      </w:r>
      <w:r w:rsidR="00E547BB">
        <w:rPr>
          <w:rFonts w:ascii="Times New Roman" w:hAnsi="Times New Roman" w:cs="Times New Roman"/>
          <w:sz w:val="28"/>
          <w:szCs w:val="28"/>
        </w:rPr>
        <w:t xml:space="preserve">общеобразовательная </w:t>
      </w:r>
      <w:r>
        <w:rPr>
          <w:rFonts w:ascii="Times New Roman" w:hAnsi="Times New Roman" w:cs="Times New Roman"/>
          <w:sz w:val="28"/>
          <w:szCs w:val="28"/>
        </w:rPr>
        <w:t>программа дошкольного образования для детей с нарушением опорно-двигательного аппарата.</w:t>
      </w:r>
    </w:p>
    <w:p w14:paraId="451C3A1F" w14:textId="2819C98C" w:rsidR="00E547BB" w:rsidRDefault="00354FA5" w:rsidP="00F85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Программы</w:t>
      </w:r>
      <w:r w:rsidR="00E547BB">
        <w:rPr>
          <w:rFonts w:ascii="Times New Roman" w:hAnsi="Times New Roman" w:cs="Times New Roman"/>
          <w:sz w:val="28"/>
          <w:szCs w:val="28"/>
        </w:rPr>
        <w:t xml:space="preserve"> дополнительного образо</w:t>
      </w:r>
      <w:r>
        <w:rPr>
          <w:rFonts w:ascii="Times New Roman" w:hAnsi="Times New Roman" w:cs="Times New Roman"/>
          <w:sz w:val="28"/>
          <w:szCs w:val="28"/>
        </w:rPr>
        <w:t>вания</w:t>
      </w:r>
      <w:r w:rsidR="00B260A9">
        <w:rPr>
          <w:rFonts w:ascii="Times New Roman" w:hAnsi="Times New Roman" w:cs="Times New Roman"/>
          <w:sz w:val="28"/>
          <w:szCs w:val="28"/>
        </w:rPr>
        <w:t xml:space="preserve"> - «Хореография», «Развивающие игры», «</w:t>
      </w:r>
      <w:proofErr w:type="gramStart"/>
      <w:r w:rsidR="00B260A9">
        <w:rPr>
          <w:rFonts w:ascii="Times New Roman" w:hAnsi="Times New Roman" w:cs="Times New Roman"/>
          <w:sz w:val="28"/>
          <w:szCs w:val="28"/>
        </w:rPr>
        <w:t>ИЗО-студия</w:t>
      </w:r>
      <w:proofErr w:type="gramEnd"/>
      <w:r w:rsidR="00B260A9">
        <w:rPr>
          <w:rFonts w:ascii="Times New Roman" w:hAnsi="Times New Roman" w:cs="Times New Roman"/>
          <w:sz w:val="28"/>
          <w:szCs w:val="28"/>
        </w:rPr>
        <w:t>»</w:t>
      </w:r>
    </w:p>
    <w:p w14:paraId="66EE845C" w14:textId="77777777" w:rsidR="00490582" w:rsidRPr="00490582" w:rsidRDefault="00490582" w:rsidP="00F85A88">
      <w:pPr>
        <w:spacing w:after="0" w:line="240" w:lineRule="auto"/>
        <w:jc w:val="both"/>
        <w:rPr>
          <w:rFonts w:ascii="Times New Roman" w:hAnsi="Times New Roman" w:cs="Times New Roman"/>
          <w:color w:val="7030A0"/>
          <w:sz w:val="28"/>
          <w:szCs w:val="28"/>
        </w:rPr>
      </w:pPr>
    </w:p>
    <w:p w14:paraId="6758BA1A" w14:textId="77777777" w:rsidR="003E644E" w:rsidRDefault="00490582" w:rsidP="00490582">
      <w:pPr>
        <w:spacing w:after="0" w:line="240" w:lineRule="auto"/>
        <w:jc w:val="center"/>
        <w:rPr>
          <w:rFonts w:ascii="Times New Roman" w:hAnsi="Times New Roman" w:cs="Times New Roman"/>
          <w:b/>
          <w:sz w:val="28"/>
          <w:szCs w:val="28"/>
        </w:rPr>
      </w:pPr>
      <w:r w:rsidRPr="00490582">
        <w:rPr>
          <w:rFonts w:ascii="Times New Roman" w:hAnsi="Times New Roman" w:cs="Times New Roman"/>
          <w:b/>
          <w:sz w:val="28"/>
          <w:szCs w:val="28"/>
        </w:rPr>
        <w:t>Характеристика внутренней инфраструктуры МАДОУ</w:t>
      </w:r>
    </w:p>
    <w:p w14:paraId="5EEB3632" w14:textId="266A6224" w:rsidR="00E20B5F" w:rsidRDefault="00251367" w:rsidP="00B260A9">
      <w:pPr>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490582">
        <w:rPr>
          <w:rFonts w:ascii="Times New Roman" w:hAnsi="Times New Roman" w:cs="Times New Roman"/>
          <w:sz w:val="28"/>
          <w:szCs w:val="28"/>
        </w:rPr>
        <w:t>Детский сад построен в 1976 году по типовому проекту. Здание 2-х</w:t>
      </w:r>
      <w:r w:rsidR="00C61564">
        <w:rPr>
          <w:rFonts w:ascii="Times New Roman" w:hAnsi="Times New Roman" w:cs="Times New Roman"/>
          <w:sz w:val="28"/>
          <w:szCs w:val="28"/>
        </w:rPr>
        <w:t xml:space="preserve"> </w:t>
      </w:r>
      <w:r w:rsidR="00490582">
        <w:rPr>
          <w:rFonts w:ascii="Times New Roman" w:hAnsi="Times New Roman" w:cs="Times New Roman"/>
          <w:sz w:val="28"/>
          <w:szCs w:val="28"/>
        </w:rPr>
        <w:t xml:space="preserve">этажное, панельное. </w:t>
      </w:r>
      <w:r w:rsidR="00AE4845">
        <w:rPr>
          <w:rFonts w:ascii="Times New Roman" w:hAnsi="Times New Roman" w:cs="Times New Roman"/>
          <w:sz w:val="28"/>
          <w:szCs w:val="28"/>
        </w:rPr>
        <w:t xml:space="preserve">Общая площадь помещений – 1 952,6 квадратных метров. </w:t>
      </w:r>
      <w:r w:rsidR="00490582">
        <w:rPr>
          <w:rFonts w:ascii="Times New Roman" w:hAnsi="Times New Roman" w:cs="Times New Roman"/>
          <w:sz w:val="28"/>
          <w:szCs w:val="28"/>
        </w:rPr>
        <w:t>Имеются 6 оборудованных групповых помещений с отдель</w:t>
      </w:r>
      <w:r w:rsidR="00B260A9">
        <w:rPr>
          <w:rFonts w:ascii="Times New Roman" w:hAnsi="Times New Roman" w:cs="Times New Roman"/>
          <w:sz w:val="28"/>
          <w:szCs w:val="28"/>
        </w:rPr>
        <w:t>ными спальнями, музыкальный и</w:t>
      </w:r>
      <w:r w:rsidR="00490582">
        <w:rPr>
          <w:rFonts w:ascii="Times New Roman" w:hAnsi="Times New Roman" w:cs="Times New Roman"/>
          <w:sz w:val="28"/>
          <w:szCs w:val="28"/>
        </w:rPr>
        <w:t xml:space="preserve"> спортивный зал</w:t>
      </w:r>
      <w:r w:rsidR="00B260A9">
        <w:rPr>
          <w:rFonts w:ascii="Times New Roman" w:hAnsi="Times New Roman" w:cs="Times New Roman"/>
          <w:sz w:val="28"/>
          <w:szCs w:val="28"/>
        </w:rPr>
        <w:t>ы</w:t>
      </w:r>
      <w:r w:rsidR="00490582">
        <w:rPr>
          <w:rFonts w:ascii="Times New Roman" w:hAnsi="Times New Roman" w:cs="Times New Roman"/>
          <w:sz w:val="28"/>
          <w:szCs w:val="28"/>
        </w:rPr>
        <w:t xml:space="preserve">, плавательный бассейн, кабинеты учителя-дефектолога, учителя-логопеда. </w:t>
      </w:r>
    </w:p>
    <w:p w14:paraId="2ACA7E0A" w14:textId="0055D9ED" w:rsidR="00B260A9" w:rsidRDefault="00B260A9" w:rsidP="00B260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МАДОУ</w:t>
      </w:r>
      <w:r w:rsidR="00E20B5F">
        <w:rPr>
          <w:rFonts w:ascii="Times New Roman" w:hAnsi="Times New Roman" w:cs="Times New Roman"/>
          <w:sz w:val="28"/>
          <w:szCs w:val="28"/>
        </w:rPr>
        <w:t xml:space="preserve"> </w:t>
      </w:r>
      <w:r w:rsidR="005F08B1">
        <w:rPr>
          <w:rFonts w:ascii="Times New Roman" w:hAnsi="Times New Roman" w:cs="Times New Roman"/>
          <w:sz w:val="28"/>
          <w:szCs w:val="28"/>
        </w:rPr>
        <w:t>расположено в зеленой зоне Юго-</w:t>
      </w:r>
      <w:r w:rsidR="00AE4845">
        <w:rPr>
          <w:rFonts w:ascii="Times New Roman" w:hAnsi="Times New Roman" w:cs="Times New Roman"/>
          <w:sz w:val="28"/>
          <w:szCs w:val="28"/>
        </w:rPr>
        <w:t>Западного</w:t>
      </w:r>
      <w:r w:rsidR="005F08B1">
        <w:rPr>
          <w:rFonts w:ascii="Times New Roman" w:hAnsi="Times New Roman" w:cs="Times New Roman"/>
          <w:sz w:val="28"/>
          <w:szCs w:val="28"/>
        </w:rPr>
        <w:t xml:space="preserve"> района Екатеринбурга. На территории сохранен лесной массив, вся территория хорошо озеленена. </w:t>
      </w:r>
      <w:r w:rsidR="008D5CFF">
        <w:rPr>
          <w:rFonts w:ascii="Times New Roman" w:hAnsi="Times New Roman" w:cs="Times New Roman"/>
          <w:sz w:val="28"/>
          <w:szCs w:val="28"/>
        </w:rPr>
        <w:t xml:space="preserve">Общая </w:t>
      </w:r>
      <w:r>
        <w:rPr>
          <w:rFonts w:ascii="Times New Roman" w:hAnsi="Times New Roman" w:cs="Times New Roman"/>
          <w:sz w:val="28"/>
          <w:szCs w:val="28"/>
        </w:rPr>
        <w:t>площадь территории</w:t>
      </w:r>
      <w:r w:rsidR="008D5CFF">
        <w:rPr>
          <w:rFonts w:ascii="Times New Roman" w:hAnsi="Times New Roman" w:cs="Times New Roman"/>
          <w:sz w:val="28"/>
          <w:szCs w:val="28"/>
        </w:rPr>
        <w:t xml:space="preserve"> составляет 9 477 квадратных метров, более 5 </w:t>
      </w:r>
      <w:r>
        <w:rPr>
          <w:rFonts w:ascii="Times New Roman" w:hAnsi="Times New Roman" w:cs="Times New Roman"/>
          <w:sz w:val="28"/>
          <w:szCs w:val="28"/>
        </w:rPr>
        <w:t>000 квадратных метров - озеленение</w:t>
      </w:r>
      <w:r w:rsidR="008D5CFF">
        <w:rPr>
          <w:rFonts w:ascii="Times New Roman" w:hAnsi="Times New Roman" w:cs="Times New Roman"/>
          <w:sz w:val="28"/>
          <w:szCs w:val="28"/>
        </w:rPr>
        <w:t xml:space="preserve">. </w:t>
      </w:r>
      <w:r w:rsidR="00AE4845">
        <w:rPr>
          <w:rFonts w:ascii="Times New Roman" w:hAnsi="Times New Roman" w:cs="Times New Roman"/>
          <w:sz w:val="28"/>
          <w:szCs w:val="28"/>
        </w:rPr>
        <w:t>Прогулочные</w:t>
      </w:r>
      <w:r w:rsidR="005F08B1">
        <w:rPr>
          <w:rFonts w:ascii="Times New Roman" w:hAnsi="Times New Roman" w:cs="Times New Roman"/>
          <w:sz w:val="28"/>
          <w:szCs w:val="28"/>
        </w:rPr>
        <w:t xml:space="preserve"> участки и спортивная площадка просторные и уютные. Имеются </w:t>
      </w:r>
      <w:r w:rsidR="00AE4845">
        <w:rPr>
          <w:rFonts w:ascii="Times New Roman" w:hAnsi="Times New Roman" w:cs="Times New Roman"/>
          <w:sz w:val="28"/>
          <w:szCs w:val="28"/>
        </w:rPr>
        <w:t xml:space="preserve">современные </w:t>
      </w:r>
      <w:r w:rsidR="005F08B1">
        <w:rPr>
          <w:rFonts w:ascii="Times New Roman" w:hAnsi="Times New Roman" w:cs="Times New Roman"/>
          <w:sz w:val="28"/>
          <w:szCs w:val="28"/>
        </w:rPr>
        <w:t>игровые мод</w:t>
      </w:r>
      <w:r w:rsidR="00AE4845">
        <w:rPr>
          <w:rFonts w:ascii="Times New Roman" w:hAnsi="Times New Roman" w:cs="Times New Roman"/>
          <w:sz w:val="28"/>
          <w:szCs w:val="28"/>
        </w:rPr>
        <w:t xml:space="preserve">ули для </w:t>
      </w:r>
      <w:r w:rsidR="008D5CFF">
        <w:rPr>
          <w:rFonts w:ascii="Times New Roman" w:hAnsi="Times New Roman" w:cs="Times New Roman"/>
          <w:sz w:val="28"/>
          <w:szCs w:val="28"/>
        </w:rPr>
        <w:t>игр на прогулке</w:t>
      </w:r>
      <w:r w:rsidR="00AE4845">
        <w:rPr>
          <w:rFonts w:ascii="Times New Roman" w:hAnsi="Times New Roman" w:cs="Times New Roman"/>
          <w:sz w:val="28"/>
          <w:szCs w:val="28"/>
        </w:rPr>
        <w:t xml:space="preserve"> с детьми. </w:t>
      </w:r>
    </w:p>
    <w:p w14:paraId="14F5B0DD" w14:textId="34A010F5" w:rsidR="0083755C" w:rsidRDefault="00B260A9" w:rsidP="00E20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деятельности МАДОУ осуществляется за счет бюджетных инвестиций в рамках муниципального задания и плана финансово-хозяйственной деятельности,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реализации целевых программ города Екатеринбурга. За счет средств, полученных от приносящей доход деятельности, идет финансирование необходимых текущих расходов МАДОУ, обучение персонала по различным программам, оснащение групповых помещений, обогащение предметной среды, информатизации деятельности учреждения. </w:t>
      </w:r>
    </w:p>
    <w:p w14:paraId="74264E2F" w14:textId="77777777" w:rsidR="00F05C5C" w:rsidRDefault="0083755C" w:rsidP="00E20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МАДОУ</w:t>
      </w:r>
      <w:r w:rsidR="00E20B5F">
        <w:rPr>
          <w:rFonts w:ascii="Times New Roman" w:hAnsi="Times New Roman" w:cs="Times New Roman"/>
          <w:sz w:val="28"/>
          <w:szCs w:val="28"/>
        </w:rPr>
        <w:t xml:space="preserve"> </w:t>
      </w:r>
      <w:r>
        <w:rPr>
          <w:rFonts w:ascii="Times New Roman" w:hAnsi="Times New Roman" w:cs="Times New Roman"/>
          <w:sz w:val="28"/>
          <w:szCs w:val="28"/>
        </w:rPr>
        <w:t>входит</w:t>
      </w:r>
      <w:r w:rsidR="00E20B5F">
        <w:rPr>
          <w:rFonts w:ascii="Times New Roman" w:hAnsi="Times New Roman" w:cs="Times New Roman"/>
          <w:sz w:val="28"/>
          <w:szCs w:val="28"/>
        </w:rPr>
        <w:t xml:space="preserve"> в единое информационно пространство. В соответствии с Законом «Об образовании в Российской Федерации» активно функционирует сайт учреждения. </w:t>
      </w:r>
      <w:r w:rsidR="00E20B5F" w:rsidRPr="00D36AFE">
        <w:rPr>
          <w:rFonts w:ascii="Times New Roman" w:hAnsi="Times New Roman" w:cs="Times New Roman"/>
          <w:sz w:val="28"/>
          <w:szCs w:val="28"/>
        </w:rPr>
        <w:t xml:space="preserve">Адрес сайта: </w:t>
      </w:r>
      <w:r w:rsidR="00E20B5F">
        <w:rPr>
          <w:rFonts w:ascii="Times New Roman" w:hAnsi="Times New Roman" w:cs="Times New Roman"/>
          <w:sz w:val="28"/>
          <w:szCs w:val="28"/>
        </w:rPr>
        <w:t>115</w:t>
      </w:r>
      <w:proofErr w:type="spellStart"/>
      <w:r w:rsidR="00E20B5F" w:rsidRPr="00D36AFE">
        <w:rPr>
          <w:rFonts w:ascii="Times New Roman" w:hAnsi="Times New Roman" w:cs="Times New Roman"/>
          <w:sz w:val="28"/>
          <w:szCs w:val="28"/>
          <w:lang w:val="en-US"/>
        </w:rPr>
        <w:t>tvoysadik</w:t>
      </w:r>
      <w:proofErr w:type="spellEnd"/>
      <w:r w:rsidR="00E20B5F">
        <w:rPr>
          <w:rFonts w:ascii="Times New Roman" w:hAnsi="Times New Roman" w:cs="Times New Roman"/>
          <w:sz w:val="28"/>
          <w:szCs w:val="28"/>
        </w:rPr>
        <w:t>.</w:t>
      </w:r>
      <w:proofErr w:type="spellStart"/>
      <w:r w:rsidR="00E20B5F" w:rsidRPr="00D36AFE">
        <w:rPr>
          <w:rFonts w:ascii="Times New Roman" w:hAnsi="Times New Roman" w:cs="Times New Roman"/>
          <w:sz w:val="28"/>
          <w:szCs w:val="28"/>
          <w:lang w:val="en-US"/>
        </w:rPr>
        <w:t>ru</w:t>
      </w:r>
      <w:proofErr w:type="spellEnd"/>
      <w:r w:rsidR="00E20B5F">
        <w:rPr>
          <w:rFonts w:ascii="Times New Roman" w:hAnsi="Times New Roman" w:cs="Times New Roman"/>
          <w:sz w:val="28"/>
          <w:szCs w:val="28"/>
        </w:rPr>
        <w:t xml:space="preserve">. Вся информация о финансовой деятельности учреждения публикуется в Единой информационной системе на сайтах </w:t>
      </w:r>
      <w:proofErr w:type="spellStart"/>
      <w:r w:rsidR="00E20B5F">
        <w:rPr>
          <w:rFonts w:ascii="Times New Roman" w:hAnsi="Times New Roman" w:cs="Times New Roman"/>
          <w:sz w:val="28"/>
          <w:szCs w:val="28"/>
          <w:lang w:val="en-US"/>
        </w:rPr>
        <w:t>zakupki</w:t>
      </w:r>
      <w:proofErr w:type="spellEnd"/>
      <w:r w:rsidR="00E20B5F" w:rsidRPr="00E20B5F">
        <w:rPr>
          <w:rFonts w:ascii="Times New Roman" w:hAnsi="Times New Roman" w:cs="Times New Roman"/>
          <w:sz w:val="28"/>
          <w:szCs w:val="28"/>
        </w:rPr>
        <w:t>.</w:t>
      </w:r>
      <w:proofErr w:type="spellStart"/>
      <w:r w:rsidR="00E20B5F">
        <w:rPr>
          <w:rFonts w:ascii="Times New Roman" w:hAnsi="Times New Roman" w:cs="Times New Roman"/>
          <w:sz w:val="28"/>
          <w:szCs w:val="28"/>
          <w:lang w:val="en-US"/>
        </w:rPr>
        <w:t>ru</w:t>
      </w:r>
      <w:proofErr w:type="spellEnd"/>
      <w:r w:rsidR="00E20B5F">
        <w:rPr>
          <w:rFonts w:ascii="Times New Roman" w:hAnsi="Times New Roman" w:cs="Times New Roman"/>
          <w:sz w:val="28"/>
          <w:szCs w:val="28"/>
        </w:rPr>
        <w:t>,</w:t>
      </w:r>
      <w:r w:rsidR="00E20B5F" w:rsidRPr="00E20B5F">
        <w:rPr>
          <w:rFonts w:ascii="Times New Roman" w:hAnsi="Times New Roman" w:cs="Times New Roman"/>
          <w:sz w:val="28"/>
          <w:szCs w:val="28"/>
        </w:rPr>
        <w:t xml:space="preserve"> </w:t>
      </w:r>
      <w:r w:rsidR="00E20B5F">
        <w:rPr>
          <w:rFonts w:ascii="Times New Roman" w:hAnsi="Times New Roman" w:cs="Times New Roman"/>
          <w:sz w:val="28"/>
          <w:szCs w:val="28"/>
          <w:lang w:val="en-US"/>
        </w:rPr>
        <w:t>bas</w:t>
      </w:r>
      <w:r w:rsidR="00E20B5F" w:rsidRPr="00E20B5F">
        <w:rPr>
          <w:rFonts w:ascii="Times New Roman" w:hAnsi="Times New Roman" w:cs="Times New Roman"/>
          <w:sz w:val="28"/>
          <w:szCs w:val="28"/>
        </w:rPr>
        <w:t>.</w:t>
      </w:r>
      <w:proofErr w:type="spellStart"/>
      <w:r w:rsidR="00E20B5F">
        <w:rPr>
          <w:rFonts w:ascii="Times New Roman" w:hAnsi="Times New Roman" w:cs="Times New Roman"/>
          <w:sz w:val="28"/>
          <w:szCs w:val="28"/>
          <w:lang w:val="en-US"/>
        </w:rPr>
        <w:t>gov</w:t>
      </w:r>
      <w:proofErr w:type="spellEnd"/>
      <w:r w:rsidR="00E20B5F" w:rsidRPr="00E20B5F">
        <w:rPr>
          <w:rFonts w:ascii="Times New Roman" w:hAnsi="Times New Roman" w:cs="Times New Roman"/>
          <w:sz w:val="28"/>
          <w:szCs w:val="28"/>
        </w:rPr>
        <w:t>.</w:t>
      </w:r>
      <w:proofErr w:type="spellStart"/>
      <w:r w:rsidR="00E20B5F">
        <w:rPr>
          <w:rFonts w:ascii="Times New Roman" w:hAnsi="Times New Roman" w:cs="Times New Roman"/>
          <w:sz w:val="28"/>
          <w:szCs w:val="28"/>
          <w:lang w:val="en-US"/>
        </w:rPr>
        <w:t>ru</w:t>
      </w:r>
      <w:proofErr w:type="spellEnd"/>
      <w:r w:rsidR="00B842BE" w:rsidRPr="00B842BE">
        <w:rPr>
          <w:rFonts w:ascii="Times New Roman" w:hAnsi="Times New Roman" w:cs="Times New Roman"/>
          <w:sz w:val="28"/>
          <w:szCs w:val="28"/>
        </w:rPr>
        <w:t xml:space="preserve">. </w:t>
      </w:r>
      <w:r w:rsidR="00B842BE">
        <w:rPr>
          <w:rFonts w:ascii="Times New Roman" w:hAnsi="Times New Roman" w:cs="Times New Roman"/>
          <w:sz w:val="28"/>
          <w:szCs w:val="28"/>
        </w:rPr>
        <w:t xml:space="preserve">Всеми категориями работников активно используются в работе такие информационные платформы как </w:t>
      </w:r>
      <w:r>
        <w:rPr>
          <w:rFonts w:ascii="Times New Roman" w:hAnsi="Times New Roman" w:cs="Times New Roman"/>
          <w:sz w:val="28"/>
          <w:szCs w:val="28"/>
        </w:rPr>
        <w:t xml:space="preserve">АИС - образование, </w:t>
      </w:r>
      <w:r w:rsidR="00B842BE">
        <w:rPr>
          <w:rFonts w:ascii="Times New Roman" w:hAnsi="Times New Roman" w:cs="Times New Roman"/>
          <w:sz w:val="28"/>
          <w:szCs w:val="28"/>
        </w:rPr>
        <w:t xml:space="preserve">Парус, КАИС ИРО, ЕДДС, </w:t>
      </w:r>
      <w:proofErr w:type="spellStart"/>
      <w:r w:rsidR="00B842BE">
        <w:rPr>
          <w:rFonts w:ascii="Times New Roman" w:hAnsi="Times New Roman" w:cs="Times New Roman"/>
          <w:sz w:val="28"/>
          <w:szCs w:val="28"/>
        </w:rPr>
        <w:t>Статформ</w:t>
      </w:r>
      <w:proofErr w:type="spellEnd"/>
      <w:r w:rsidR="00B842BE">
        <w:rPr>
          <w:rFonts w:ascii="Times New Roman" w:hAnsi="Times New Roman" w:cs="Times New Roman"/>
          <w:sz w:val="28"/>
          <w:szCs w:val="28"/>
        </w:rPr>
        <w:t xml:space="preserve">, ФИРО, Портал </w:t>
      </w:r>
      <w:proofErr w:type="spellStart"/>
      <w:r w:rsidR="00B842BE">
        <w:rPr>
          <w:rFonts w:ascii="Times New Roman" w:hAnsi="Times New Roman" w:cs="Times New Roman"/>
          <w:sz w:val="28"/>
          <w:szCs w:val="28"/>
        </w:rPr>
        <w:t>госусл</w:t>
      </w:r>
      <w:r>
        <w:rPr>
          <w:rFonts w:ascii="Times New Roman" w:hAnsi="Times New Roman" w:cs="Times New Roman"/>
          <w:sz w:val="28"/>
          <w:szCs w:val="28"/>
        </w:rPr>
        <w:t>уг</w:t>
      </w:r>
      <w:proofErr w:type="spellEnd"/>
      <w:r w:rsidR="00B842BE">
        <w:rPr>
          <w:rFonts w:ascii="Times New Roman" w:hAnsi="Times New Roman" w:cs="Times New Roman"/>
          <w:sz w:val="28"/>
          <w:szCs w:val="28"/>
        </w:rPr>
        <w:t>.</w:t>
      </w:r>
      <w:r>
        <w:rPr>
          <w:rFonts w:ascii="Times New Roman" w:hAnsi="Times New Roman" w:cs="Times New Roman"/>
          <w:sz w:val="28"/>
          <w:szCs w:val="28"/>
        </w:rPr>
        <w:t xml:space="preserve"> </w:t>
      </w:r>
    </w:p>
    <w:p w14:paraId="10E5F84C" w14:textId="77777777" w:rsidR="00D75485" w:rsidRDefault="00D75485" w:rsidP="00E20B5F">
      <w:pPr>
        <w:spacing w:after="0" w:line="240" w:lineRule="auto"/>
        <w:jc w:val="both"/>
        <w:rPr>
          <w:rFonts w:ascii="Times New Roman" w:hAnsi="Times New Roman" w:cs="Times New Roman"/>
          <w:sz w:val="28"/>
          <w:szCs w:val="28"/>
        </w:rPr>
      </w:pPr>
    </w:p>
    <w:p w14:paraId="617329FD" w14:textId="77777777" w:rsidR="0018010E" w:rsidRPr="00251367" w:rsidRDefault="00251367" w:rsidP="00251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F25">
        <w:rPr>
          <w:rFonts w:ascii="Times New Roman" w:eastAsia="Times New Roman" w:hAnsi="Times New Roman" w:cs="Times New Roman"/>
          <w:color w:val="000000"/>
          <w:sz w:val="28"/>
          <w:szCs w:val="28"/>
        </w:rPr>
        <w:t>Основой</w:t>
      </w:r>
      <w:r w:rsidR="0008057A" w:rsidRPr="0008057A">
        <w:rPr>
          <w:rFonts w:ascii="Times New Roman" w:eastAsia="Times New Roman" w:hAnsi="Times New Roman" w:cs="Times New Roman"/>
          <w:color w:val="000000"/>
          <w:sz w:val="28"/>
          <w:szCs w:val="28"/>
        </w:rPr>
        <w:t xml:space="preserve"> деятельности </w:t>
      </w:r>
      <w:r w:rsidR="00BE0AC5">
        <w:rPr>
          <w:rFonts w:ascii="Times New Roman" w:eastAsia="Times New Roman" w:hAnsi="Times New Roman" w:cs="Times New Roman"/>
          <w:color w:val="000000"/>
          <w:sz w:val="28"/>
          <w:szCs w:val="28"/>
        </w:rPr>
        <w:t>МА</w:t>
      </w:r>
      <w:r w:rsidR="005D4723">
        <w:rPr>
          <w:rFonts w:ascii="Times New Roman" w:eastAsia="Times New Roman" w:hAnsi="Times New Roman" w:cs="Times New Roman"/>
          <w:color w:val="000000"/>
          <w:sz w:val="28"/>
          <w:szCs w:val="28"/>
        </w:rPr>
        <w:t>ДОУ в период 2015 - 2017</w:t>
      </w:r>
      <w:r w:rsidR="00083F25">
        <w:rPr>
          <w:rFonts w:ascii="Times New Roman" w:eastAsia="Times New Roman" w:hAnsi="Times New Roman" w:cs="Times New Roman"/>
          <w:color w:val="000000"/>
          <w:sz w:val="28"/>
          <w:szCs w:val="28"/>
        </w:rPr>
        <w:t xml:space="preserve"> годы</w:t>
      </w:r>
      <w:r w:rsidR="0008057A" w:rsidRPr="0008057A">
        <w:rPr>
          <w:rFonts w:ascii="Times New Roman" w:eastAsia="Times New Roman" w:hAnsi="Times New Roman" w:cs="Times New Roman"/>
          <w:color w:val="000000"/>
          <w:sz w:val="28"/>
          <w:szCs w:val="28"/>
        </w:rPr>
        <w:t xml:space="preserve"> </w:t>
      </w:r>
      <w:r w:rsidR="00083F25">
        <w:rPr>
          <w:rFonts w:ascii="Times New Roman" w:eastAsia="Times New Roman" w:hAnsi="Times New Roman" w:cs="Times New Roman"/>
          <w:color w:val="000000"/>
          <w:sz w:val="28"/>
          <w:szCs w:val="28"/>
        </w:rPr>
        <w:t>являлась Программа развития, разработанная</w:t>
      </w:r>
      <w:r w:rsidR="0008057A" w:rsidRPr="0008057A">
        <w:rPr>
          <w:rFonts w:ascii="Times New Roman" w:eastAsia="Times New Roman" w:hAnsi="Times New Roman" w:cs="Times New Roman"/>
          <w:color w:val="000000"/>
          <w:sz w:val="28"/>
          <w:szCs w:val="28"/>
        </w:rPr>
        <w:t xml:space="preserve"> т</w:t>
      </w:r>
      <w:r w:rsidR="00083F25">
        <w:rPr>
          <w:rFonts w:ascii="Times New Roman" w:eastAsia="Times New Roman" w:hAnsi="Times New Roman" w:cs="Times New Roman"/>
          <w:color w:val="000000"/>
          <w:sz w:val="28"/>
          <w:szCs w:val="28"/>
        </w:rPr>
        <w:t>ворческой группой</w:t>
      </w:r>
      <w:r w:rsidR="0008057A" w:rsidRPr="0008057A">
        <w:rPr>
          <w:rFonts w:ascii="Times New Roman" w:eastAsia="Times New Roman" w:hAnsi="Times New Roman" w:cs="Times New Roman"/>
          <w:color w:val="000000"/>
          <w:sz w:val="28"/>
          <w:szCs w:val="28"/>
        </w:rPr>
        <w:t xml:space="preserve"> педагогов</w:t>
      </w:r>
      <w:r w:rsidR="00BE0AC5">
        <w:rPr>
          <w:rFonts w:ascii="Times New Roman" w:eastAsia="Times New Roman" w:hAnsi="Times New Roman" w:cs="Times New Roman"/>
          <w:color w:val="000000"/>
          <w:sz w:val="28"/>
          <w:szCs w:val="28"/>
        </w:rPr>
        <w:t xml:space="preserve"> в 2015 году</w:t>
      </w:r>
      <w:r w:rsidR="00083F25">
        <w:rPr>
          <w:rFonts w:ascii="Times New Roman" w:eastAsia="Times New Roman" w:hAnsi="Times New Roman" w:cs="Times New Roman"/>
          <w:color w:val="000000"/>
          <w:sz w:val="28"/>
          <w:szCs w:val="28"/>
        </w:rPr>
        <w:t>.</w:t>
      </w:r>
    </w:p>
    <w:p w14:paraId="27BDA295" w14:textId="793D7845" w:rsidR="00B36F9C" w:rsidRPr="00B36F9C" w:rsidRDefault="0008057A" w:rsidP="004E4E3C">
      <w:pPr>
        <w:spacing w:before="30" w:after="30" w:line="240" w:lineRule="auto"/>
        <w:ind w:firstLine="567"/>
        <w:rPr>
          <w:rFonts w:ascii="Times New Roman" w:eastAsia="Times New Roman" w:hAnsi="Times New Roman" w:cs="Times New Roman"/>
          <w:b/>
          <w:color w:val="000000"/>
          <w:sz w:val="28"/>
          <w:szCs w:val="28"/>
        </w:rPr>
      </w:pPr>
      <w:r w:rsidRPr="0008057A">
        <w:rPr>
          <w:rFonts w:ascii="Times New Roman" w:eastAsia="Times New Roman" w:hAnsi="Times New Roman" w:cs="Times New Roman"/>
          <w:color w:val="000000"/>
          <w:sz w:val="28"/>
          <w:szCs w:val="28"/>
        </w:rPr>
        <w:t xml:space="preserve"> </w:t>
      </w:r>
      <w:r w:rsidR="0018010E" w:rsidRPr="00B36F9C">
        <w:rPr>
          <w:rFonts w:ascii="Times New Roman" w:eastAsia="Times New Roman" w:hAnsi="Times New Roman" w:cs="Times New Roman"/>
          <w:b/>
          <w:color w:val="000000"/>
          <w:sz w:val="28"/>
          <w:szCs w:val="28"/>
        </w:rPr>
        <w:t>Результатом</w:t>
      </w:r>
      <w:r w:rsidR="007C07EB" w:rsidRPr="00B36F9C">
        <w:rPr>
          <w:rFonts w:ascii="Times New Roman" w:eastAsia="Times New Roman" w:hAnsi="Times New Roman" w:cs="Times New Roman"/>
          <w:b/>
          <w:color w:val="000000"/>
          <w:sz w:val="28"/>
          <w:szCs w:val="28"/>
        </w:rPr>
        <w:t xml:space="preserve"> решения </w:t>
      </w:r>
      <w:r w:rsidR="0018010E" w:rsidRPr="00B36F9C">
        <w:rPr>
          <w:rFonts w:ascii="Times New Roman" w:eastAsia="Times New Roman" w:hAnsi="Times New Roman" w:cs="Times New Roman"/>
          <w:b/>
          <w:color w:val="000000"/>
          <w:sz w:val="28"/>
          <w:szCs w:val="28"/>
        </w:rPr>
        <w:t xml:space="preserve">поставленных в Программе </w:t>
      </w:r>
      <w:r w:rsidR="00CD0794">
        <w:rPr>
          <w:rFonts w:ascii="Times New Roman" w:eastAsia="Times New Roman" w:hAnsi="Times New Roman" w:cs="Times New Roman"/>
          <w:b/>
          <w:color w:val="000000"/>
          <w:sz w:val="28"/>
          <w:szCs w:val="28"/>
        </w:rPr>
        <w:t>целей</w:t>
      </w:r>
      <w:r w:rsidR="00975E9C" w:rsidRPr="00B36F9C">
        <w:rPr>
          <w:rFonts w:ascii="Times New Roman" w:eastAsia="Times New Roman" w:hAnsi="Times New Roman" w:cs="Times New Roman"/>
          <w:b/>
          <w:color w:val="000000"/>
          <w:sz w:val="28"/>
          <w:szCs w:val="28"/>
        </w:rPr>
        <w:t xml:space="preserve"> и </w:t>
      </w:r>
      <w:r w:rsidR="0018010E" w:rsidRPr="00B36F9C">
        <w:rPr>
          <w:rFonts w:ascii="Times New Roman" w:eastAsia="Times New Roman" w:hAnsi="Times New Roman" w:cs="Times New Roman"/>
          <w:b/>
          <w:color w:val="000000"/>
          <w:sz w:val="28"/>
          <w:szCs w:val="28"/>
        </w:rPr>
        <w:t>задач стали следующие достижения</w:t>
      </w:r>
      <w:r w:rsidR="00083F25" w:rsidRPr="00B36F9C">
        <w:rPr>
          <w:rFonts w:ascii="Times New Roman" w:eastAsia="Times New Roman" w:hAnsi="Times New Roman" w:cs="Times New Roman"/>
          <w:b/>
          <w:color w:val="000000"/>
          <w:sz w:val="28"/>
          <w:szCs w:val="28"/>
        </w:rPr>
        <w:t>:</w:t>
      </w:r>
    </w:p>
    <w:p w14:paraId="3113093E" w14:textId="1D90221F" w:rsidR="00083F25" w:rsidRPr="007C07EB" w:rsidRDefault="00083F25" w:rsidP="007C07EB">
      <w:pPr>
        <w:spacing w:before="30" w:after="30" w:line="240" w:lineRule="auto"/>
        <w:jc w:val="both"/>
        <w:rPr>
          <w:rFonts w:ascii="Times New Roman" w:eastAsia="Times New Roman" w:hAnsi="Times New Roman" w:cs="Times New Roman"/>
          <w:color w:val="000000"/>
          <w:sz w:val="28"/>
          <w:szCs w:val="28"/>
          <w:lang w:eastAsia="ru-RU"/>
        </w:rPr>
      </w:pPr>
      <w:r w:rsidRPr="007C07EB">
        <w:rPr>
          <w:rFonts w:ascii="Times New Roman" w:eastAsia="Times New Roman" w:hAnsi="Times New Roman" w:cs="Times New Roman"/>
          <w:color w:val="000000"/>
          <w:sz w:val="28"/>
          <w:szCs w:val="28"/>
          <w:lang w:eastAsia="ru-RU"/>
        </w:rPr>
        <w:t>1.</w:t>
      </w:r>
      <w:r w:rsidR="005D4723">
        <w:rPr>
          <w:rFonts w:ascii="Times New Roman" w:eastAsia="Times New Roman" w:hAnsi="Times New Roman" w:cs="Times New Roman"/>
          <w:color w:val="000000"/>
          <w:sz w:val="28"/>
          <w:szCs w:val="28"/>
          <w:lang w:eastAsia="ru-RU"/>
        </w:rPr>
        <w:t xml:space="preserve"> </w:t>
      </w:r>
      <w:r w:rsidR="00354FA5">
        <w:rPr>
          <w:rFonts w:ascii="Times New Roman" w:eastAsia="Times New Roman" w:hAnsi="Times New Roman" w:cs="Times New Roman"/>
          <w:color w:val="000000"/>
          <w:sz w:val="28"/>
          <w:szCs w:val="28"/>
          <w:lang w:eastAsia="ru-RU"/>
        </w:rPr>
        <w:t>Обновление</w:t>
      </w:r>
      <w:r w:rsidRPr="007C07EB">
        <w:rPr>
          <w:rFonts w:ascii="Times New Roman" w:eastAsia="Times New Roman" w:hAnsi="Times New Roman" w:cs="Times New Roman"/>
          <w:color w:val="000000"/>
          <w:sz w:val="28"/>
          <w:szCs w:val="28"/>
          <w:lang w:eastAsia="ru-RU"/>
        </w:rPr>
        <w:t xml:space="preserve"> управляющей системы </w:t>
      </w:r>
      <w:r w:rsidR="003E644E">
        <w:rPr>
          <w:rFonts w:ascii="Times New Roman" w:eastAsia="Times New Roman" w:hAnsi="Times New Roman" w:cs="Times New Roman"/>
          <w:color w:val="000000"/>
          <w:sz w:val="28"/>
          <w:szCs w:val="28"/>
          <w:lang w:eastAsia="ru-RU"/>
        </w:rPr>
        <w:t>МА</w:t>
      </w:r>
      <w:r w:rsidRPr="007C07EB">
        <w:rPr>
          <w:rFonts w:ascii="Times New Roman" w:eastAsia="Times New Roman" w:hAnsi="Times New Roman" w:cs="Times New Roman"/>
          <w:color w:val="000000"/>
          <w:sz w:val="28"/>
          <w:szCs w:val="28"/>
          <w:lang w:eastAsia="ru-RU"/>
        </w:rPr>
        <w:t>ДОУ</w:t>
      </w:r>
      <w:r w:rsidR="00354FA5">
        <w:rPr>
          <w:rFonts w:ascii="Times New Roman" w:eastAsia="Times New Roman" w:hAnsi="Times New Roman" w:cs="Times New Roman"/>
          <w:color w:val="000000"/>
          <w:sz w:val="28"/>
          <w:szCs w:val="28"/>
          <w:lang w:eastAsia="ru-RU"/>
        </w:rPr>
        <w:t xml:space="preserve"> и внедрение</w:t>
      </w:r>
      <w:r w:rsidR="002C173A">
        <w:rPr>
          <w:rFonts w:ascii="Times New Roman" w:eastAsia="Times New Roman" w:hAnsi="Times New Roman" w:cs="Times New Roman"/>
          <w:color w:val="000000"/>
          <w:sz w:val="28"/>
          <w:szCs w:val="28"/>
          <w:lang w:eastAsia="ru-RU"/>
        </w:rPr>
        <w:t xml:space="preserve"> новой структурно-функциональной модели методической службы</w:t>
      </w:r>
      <w:r w:rsidRPr="007C07EB">
        <w:rPr>
          <w:rFonts w:ascii="Times New Roman" w:eastAsia="Times New Roman" w:hAnsi="Times New Roman" w:cs="Times New Roman"/>
          <w:color w:val="000000"/>
          <w:sz w:val="28"/>
          <w:szCs w:val="28"/>
          <w:lang w:eastAsia="ru-RU"/>
        </w:rPr>
        <w:t xml:space="preserve"> в соответствии с</w:t>
      </w:r>
      <w:r w:rsidR="007C07EB">
        <w:rPr>
          <w:rFonts w:ascii="Times New Roman" w:eastAsia="Times New Roman" w:hAnsi="Times New Roman" w:cs="Times New Roman"/>
          <w:color w:val="000000"/>
          <w:sz w:val="28"/>
          <w:szCs w:val="28"/>
          <w:lang w:eastAsia="ru-RU"/>
        </w:rPr>
        <w:t xml:space="preserve"> требованиями современной нормативной базы</w:t>
      </w:r>
      <w:r w:rsidRPr="007C07EB">
        <w:rPr>
          <w:rFonts w:ascii="Times New Roman" w:eastAsia="Times New Roman" w:hAnsi="Times New Roman" w:cs="Times New Roman"/>
          <w:color w:val="000000"/>
          <w:sz w:val="28"/>
          <w:szCs w:val="28"/>
          <w:lang w:eastAsia="ru-RU"/>
        </w:rPr>
        <w:t>.</w:t>
      </w:r>
    </w:p>
    <w:p w14:paraId="42566491" w14:textId="77777777" w:rsidR="00083F25" w:rsidRPr="007C07EB" w:rsidRDefault="00083F25" w:rsidP="007C07EB">
      <w:pPr>
        <w:spacing w:before="30" w:after="30" w:line="240" w:lineRule="auto"/>
        <w:jc w:val="both"/>
        <w:rPr>
          <w:rFonts w:ascii="Times New Roman" w:eastAsia="Times New Roman" w:hAnsi="Times New Roman" w:cs="Times New Roman"/>
          <w:color w:val="000000"/>
          <w:sz w:val="28"/>
          <w:szCs w:val="28"/>
          <w:lang w:eastAsia="ru-RU"/>
        </w:rPr>
      </w:pPr>
      <w:r w:rsidRPr="007C07EB">
        <w:rPr>
          <w:rFonts w:ascii="Times New Roman" w:eastAsia="Times New Roman" w:hAnsi="Times New Roman" w:cs="Times New Roman"/>
          <w:color w:val="000000"/>
          <w:sz w:val="28"/>
          <w:szCs w:val="28"/>
          <w:lang w:eastAsia="ru-RU"/>
        </w:rPr>
        <w:t>2.</w:t>
      </w:r>
      <w:r w:rsidR="005D4723">
        <w:rPr>
          <w:rFonts w:ascii="Times New Roman" w:eastAsia="Times New Roman" w:hAnsi="Times New Roman" w:cs="Times New Roman"/>
          <w:color w:val="000000"/>
          <w:sz w:val="28"/>
          <w:szCs w:val="28"/>
          <w:lang w:eastAsia="ru-RU"/>
        </w:rPr>
        <w:t xml:space="preserve"> </w:t>
      </w:r>
      <w:r w:rsidR="0018010E">
        <w:rPr>
          <w:rFonts w:ascii="Times New Roman" w:eastAsia="Times New Roman" w:hAnsi="Times New Roman" w:cs="Times New Roman"/>
          <w:color w:val="000000"/>
          <w:sz w:val="28"/>
          <w:szCs w:val="28"/>
          <w:lang w:eastAsia="ru-RU"/>
        </w:rPr>
        <w:t>Оптимизация</w:t>
      </w:r>
      <w:r w:rsidRPr="007C07EB">
        <w:rPr>
          <w:rFonts w:ascii="Times New Roman" w:eastAsia="Times New Roman" w:hAnsi="Times New Roman" w:cs="Times New Roman"/>
          <w:color w:val="000000"/>
          <w:sz w:val="28"/>
          <w:szCs w:val="28"/>
          <w:lang w:eastAsia="ru-RU"/>
        </w:rPr>
        <w:t xml:space="preserve"> оздоровительной</w:t>
      </w:r>
      <w:r w:rsidR="00ED1909">
        <w:rPr>
          <w:rFonts w:ascii="Times New Roman" w:eastAsia="Times New Roman" w:hAnsi="Times New Roman" w:cs="Times New Roman"/>
          <w:color w:val="000000"/>
          <w:sz w:val="28"/>
          <w:szCs w:val="28"/>
          <w:lang w:eastAsia="ru-RU"/>
        </w:rPr>
        <w:t xml:space="preserve"> и коррекционной</w:t>
      </w:r>
      <w:r w:rsidRPr="007C07EB">
        <w:rPr>
          <w:rFonts w:ascii="Times New Roman" w:eastAsia="Times New Roman" w:hAnsi="Times New Roman" w:cs="Times New Roman"/>
          <w:color w:val="000000"/>
          <w:sz w:val="28"/>
          <w:szCs w:val="28"/>
          <w:lang w:eastAsia="ru-RU"/>
        </w:rPr>
        <w:t xml:space="preserve"> работы с детьми, направленной на сохр</w:t>
      </w:r>
      <w:r w:rsidR="003E644E">
        <w:rPr>
          <w:rFonts w:ascii="Times New Roman" w:eastAsia="Times New Roman" w:hAnsi="Times New Roman" w:cs="Times New Roman"/>
          <w:color w:val="000000"/>
          <w:sz w:val="28"/>
          <w:szCs w:val="28"/>
          <w:lang w:eastAsia="ru-RU"/>
        </w:rPr>
        <w:t>анение и укрепление физического и</w:t>
      </w:r>
      <w:r w:rsidRPr="007C07EB">
        <w:rPr>
          <w:rFonts w:ascii="Times New Roman" w:eastAsia="Times New Roman" w:hAnsi="Times New Roman" w:cs="Times New Roman"/>
          <w:color w:val="000000"/>
          <w:sz w:val="28"/>
          <w:szCs w:val="28"/>
          <w:lang w:eastAsia="ru-RU"/>
        </w:rPr>
        <w:t xml:space="preserve"> психического</w:t>
      </w:r>
      <w:r w:rsidR="003E644E">
        <w:rPr>
          <w:rFonts w:ascii="Times New Roman" w:eastAsia="Times New Roman" w:hAnsi="Times New Roman" w:cs="Times New Roman"/>
          <w:color w:val="000000"/>
          <w:sz w:val="28"/>
          <w:szCs w:val="28"/>
          <w:lang w:eastAsia="ru-RU"/>
        </w:rPr>
        <w:t xml:space="preserve"> здоровья</w:t>
      </w:r>
      <w:r w:rsidR="00975E9C">
        <w:rPr>
          <w:rFonts w:ascii="Times New Roman" w:eastAsia="Times New Roman" w:hAnsi="Times New Roman" w:cs="Times New Roman"/>
          <w:color w:val="000000"/>
          <w:sz w:val="28"/>
          <w:szCs w:val="28"/>
          <w:lang w:eastAsia="ru-RU"/>
        </w:rPr>
        <w:t xml:space="preserve"> воспитанников</w:t>
      </w:r>
      <w:r w:rsidR="003E644E">
        <w:rPr>
          <w:rFonts w:ascii="Times New Roman" w:eastAsia="Times New Roman" w:hAnsi="Times New Roman" w:cs="Times New Roman"/>
          <w:color w:val="000000"/>
          <w:sz w:val="28"/>
          <w:szCs w:val="28"/>
          <w:lang w:eastAsia="ru-RU"/>
        </w:rPr>
        <w:t xml:space="preserve">, </w:t>
      </w:r>
      <w:r w:rsidR="003E644E" w:rsidRPr="007C07EB">
        <w:rPr>
          <w:rFonts w:ascii="Times New Roman" w:eastAsia="Times New Roman" w:hAnsi="Times New Roman" w:cs="Times New Roman"/>
          <w:color w:val="000000"/>
          <w:sz w:val="28"/>
          <w:szCs w:val="28"/>
          <w:lang w:eastAsia="ru-RU"/>
        </w:rPr>
        <w:t>формирование</w:t>
      </w:r>
      <w:r w:rsidR="00975E9C">
        <w:rPr>
          <w:rFonts w:ascii="Times New Roman" w:eastAsia="Times New Roman" w:hAnsi="Times New Roman" w:cs="Times New Roman"/>
          <w:color w:val="000000"/>
          <w:sz w:val="28"/>
          <w:szCs w:val="28"/>
          <w:lang w:eastAsia="ru-RU"/>
        </w:rPr>
        <w:t xml:space="preserve"> компенсаторных механизмов и развитие</w:t>
      </w:r>
      <w:r w:rsidR="003E644E">
        <w:rPr>
          <w:rFonts w:ascii="Times New Roman" w:eastAsia="Times New Roman" w:hAnsi="Times New Roman" w:cs="Times New Roman"/>
          <w:color w:val="000000"/>
          <w:sz w:val="28"/>
          <w:szCs w:val="28"/>
          <w:lang w:eastAsia="ru-RU"/>
        </w:rPr>
        <w:t xml:space="preserve"> социально-коммуникативных навыков </w:t>
      </w:r>
      <w:r w:rsidR="00975E9C">
        <w:rPr>
          <w:rFonts w:ascii="Times New Roman" w:eastAsia="Times New Roman" w:hAnsi="Times New Roman" w:cs="Times New Roman"/>
          <w:color w:val="000000"/>
          <w:sz w:val="28"/>
          <w:szCs w:val="28"/>
          <w:lang w:eastAsia="ru-RU"/>
        </w:rPr>
        <w:t>у</w:t>
      </w:r>
      <w:r w:rsidR="00ED1909">
        <w:rPr>
          <w:rFonts w:ascii="Times New Roman" w:eastAsia="Times New Roman" w:hAnsi="Times New Roman" w:cs="Times New Roman"/>
          <w:color w:val="000000"/>
          <w:sz w:val="28"/>
          <w:szCs w:val="28"/>
          <w:lang w:eastAsia="ru-RU"/>
        </w:rPr>
        <w:t xml:space="preserve"> детей</w:t>
      </w:r>
      <w:r w:rsidR="003E644E">
        <w:rPr>
          <w:rFonts w:ascii="Times New Roman" w:eastAsia="Times New Roman" w:hAnsi="Times New Roman" w:cs="Times New Roman"/>
          <w:color w:val="000000"/>
          <w:sz w:val="28"/>
          <w:szCs w:val="28"/>
          <w:lang w:eastAsia="ru-RU"/>
        </w:rPr>
        <w:t xml:space="preserve"> с ОВЗ</w:t>
      </w:r>
      <w:r w:rsidR="00ED1909">
        <w:rPr>
          <w:rFonts w:ascii="Times New Roman" w:eastAsia="Times New Roman" w:hAnsi="Times New Roman" w:cs="Times New Roman"/>
          <w:color w:val="000000"/>
          <w:sz w:val="28"/>
          <w:szCs w:val="28"/>
          <w:lang w:eastAsia="ru-RU"/>
        </w:rPr>
        <w:t>.</w:t>
      </w:r>
    </w:p>
    <w:p w14:paraId="075CEEBD" w14:textId="5EED935B" w:rsidR="00083F25" w:rsidRPr="007C07EB" w:rsidRDefault="007C07EB" w:rsidP="007C07EB">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83F25" w:rsidRPr="007C07EB">
        <w:rPr>
          <w:rFonts w:ascii="Times New Roman" w:eastAsia="Times New Roman" w:hAnsi="Times New Roman" w:cs="Times New Roman"/>
          <w:color w:val="000000"/>
          <w:sz w:val="28"/>
          <w:szCs w:val="28"/>
          <w:lang w:eastAsia="ru-RU"/>
        </w:rPr>
        <w:t>.</w:t>
      </w:r>
      <w:r w:rsidR="005D4723">
        <w:rPr>
          <w:rFonts w:ascii="Times New Roman" w:eastAsia="Times New Roman" w:hAnsi="Times New Roman" w:cs="Times New Roman"/>
          <w:color w:val="000000"/>
          <w:sz w:val="28"/>
          <w:szCs w:val="28"/>
          <w:lang w:eastAsia="ru-RU"/>
        </w:rPr>
        <w:t xml:space="preserve"> </w:t>
      </w:r>
      <w:r w:rsidR="0018010E">
        <w:rPr>
          <w:rFonts w:ascii="Times New Roman" w:eastAsia="Times New Roman" w:hAnsi="Times New Roman" w:cs="Times New Roman"/>
          <w:color w:val="000000"/>
          <w:sz w:val="28"/>
          <w:szCs w:val="28"/>
          <w:lang w:eastAsia="ru-RU"/>
        </w:rPr>
        <w:t>Рост</w:t>
      </w:r>
      <w:r w:rsidR="00083F25" w:rsidRPr="007C07EB">
        <w:rPr>
          <w:rFonts w:ascii="Times New Roman" w:eastAsia="Times New Roman" w:hAnsi="Times New Roman" w:cs="Times New Roman"/>
          <w:color w:val="000000"/>
          <w:sz w:val="28"/>
          <w:szCs w:val="28"/>
          <w:lang w:eastAsia="ru-RU"/>
        </w:rPr>
        <w:t xml:space="preserve"> компетентности и уровня профессионального мастерства педагогов в вопросах и</w:t>
      </w:r>
      <w:r w:rsidR="002E06D8">
        <w:rPr>
          <w:rFonts w:ascii="Times New Roman" w:eastAsia="Times New Roman" w:hAnsi="Times New Roman" w:cs="Times New Roman"/>
          <w:color w:val="000000"/>
          <w:sz w:val="28"/>
          <w:szCs w:val="28"/>
          <w:lang w:eastAsia="ru-RU"/>
        </w:rPr>
        <w:t>ндивидуализации образовательной деятельности</w:t>
      </w:r>
      <w:r w:rsidR="00083F25" w:rsidRPr="007C07EB">
        <w:rPr>
          <w:rFonts w:ascii="Times New Roman" w:eastAsia="Times New Roman" w:hAnsi="Times New Roman" w:cs="Times New Roman"/>
          <w:color w:val="000000"/>
          <w:sz w:val="28"/>
          <w:szCs w:val="28"/>
          <w:lang w:eastAsia="ru-RU"/>
        </w:rPr>
        <w:t xml:space="preserve"> через овладение современными образовательными программами и технологиями, обеспечивающими разв</w:t>
      </w:r>
      <w:r w:rsidR="00975E9C">
        <w:rPr>
          <w:rFonts w:ascii="Times New Roman" w:eastAsia="Times New Roman" w:hAnsi="Times New Roman" w:cs="Times New Roman"/>
          <w:color w:val="000000"/>
          <w:sz w:val="28"/>
          <w:szCs w:val="28"/>
          <w:lang w:eastAsia="ru-RU"/>
        </w:rPr>
        <w:t>итие</w:t>
      </w:r>
      <w:r w:rsidR="00083F25" w:rsidRPr="007C07EB">
        <w:rPr>
          <w:rFonts w:ascii="Times New Roman" w:eastAsia="Times New Roman" w:hAnsi="Times New Roman" w:cs="Times New Roman"/>
          <w:color w:val="000000"/>
          <w:sz w:val="28"/>
          <w:szCs w:val="28"/>
          <w:lang w:eastAsia="ru-RU"/>
        </w:rPr>
        <w:t xml:space="preserve"> ре</w:t>
      </w:r>
      <w:r w:rsidR="00ED1909">
        <w:rPr>
          <w:rFonts w:ascii="Times New Roman" w:eastAsia="Times New Roman" w:hAnsi="Times New Roman" w:cs="Times New Roman"/>
          <w:color w:val="000000"/>
          <w:sz w:val="28"/>
          <w:szCs w:val="28"/>
          <w:lang w:eastAsia="ru-RU"/>
        </w:rPr>
        <w:t>бенка</w:t>
      </w:r>
      <w:r w:rsidR="00CD0794">
        <w:rPr>
          <w:rFonts w:ascii="Times New Roman" w:eastAsia="Times New Roman" w:hAnsi="Times New Roman" w:cs="Times New Roman"/>
          <w:color w:val="000000"/>
          <w:sz w:val="28"/>
          <w:szCs w:val="28"/>
          <w:lang w:eastAsia="ru-RU"/>
        </w:rPr>
        <w:t xml:space="preserve"> (100% педагогов категорированы, 30% - на высшую квалификационную категорию)</w:t>
      </w:r>
      <w:r w:rsidR="00ED1909">
        <w:rPr>
          <w:rFonts w:ascii="Times New Roman" w:eastAsia="Times New Roman" w:hAnsi="Times New Roman" w:cs="Times New Roman"/>
          <w:color w:val="000000"/>
          <w:sz w:val="28"/>
          <w:szCs w:val="28"/>
          <w:lang w:eastAsia="ru-RU"/>
        </w:rPr>
        <w:t>.</w:t>
      </w:r>
    </w:p>
    <w:p w14:paraId="133F76E5" w14:textId="3745F8BC" w:rsidR="00083F25" w:rsidRPr="00803CEE" w:rsidRDefault="00083F25" w:rsidP="00803CEE">
      <w:pPr>
        <w:spacing w:after="0" w:line="240" w:lineRule="auto"/>
        <w:jc w:val="both"/>
        <w:rPr>
          <w:rFonts w:ascii="Times New Roman" w:eastAsia="Times New Roman" w:hAnsi="Times New Roman" w:cs="Times New Roman"/>
          <w:sz w:val="28"/>
          <w:szCs w:val="28"/>
          <w:lang w:eastAsia="ru-RU"/>
        </w:rPr>
      </w:pPr>
      <w:r w:rsidRPr="007C07EB">
        <w:rPr>
          <w:rFonts w:ascii="Times New Roman" w:eastAsia="Times New Roman" w:hAnsi="Times New Roman" w:cs="Times New Roman"/>
          <w:color w:val="000000"/>
          <w:sz w:val="28"/>
          <w:szCs w:val="28"/>
          <w:lang w:eastAsia="ru-RU"/>
        </w:rPr>
        <w:t>4.</w:t>
      </w:r>
      <w:r w:rsidR="005D4723">
        <w:rPr>
          <w:rFonts w:ascii="Times New Roman" w:eastAsia="Times New Roman" w:hAnsi="Times New Roman" w:cs="Times New Roman"/>
          <w:color w:val="000000"/>
          <w:sz w:val="28"/>
          <w:szCs w:val="28"/>
          <w:lang w:eastAsia="ru-RU"/>
        </w:rPr>
        <w:t xml:space="preserve"> </w:t>
      </w:r>
      <w:r w:rsidR="006039FA">
        <w:rPr>
          <w:rFonts w:ascii="Times New Roman" w:eastAsia="Times New Roman" w:hAnsi="Times New Roman" w:cs="Times New Roman"/>
          <w:color w:val="000000"/>
          <w:sz w:val="28"/>
          <w:szCs w:val="28"/>
          <w:lang w:eastAsia="ru-RU"/>
        </w:rPr>
        <w:t xml:space="preserve"> Внедрение новых</w:t>
      </w:r>
      <w:r w:rsidR="00975E9C">
        <w:rPr>
          <w:rFonts w:ascii="Times New Roman" w:eastAsia="Times New Roman" w:hAnsi="Times New Roman" w:cs="Times New Roman"/>
          <w:color w:val="000000"/>
          <w:sz w:val="28"/>
          <w:szCs w:val="28"/>
          <w:lang w:eastAsia="ru-RU"/>
        </w:rPr>
        <w:t xml:space="preserve"> форм и методов</w:t>
      </w:r>
      <w:r w:rsidRPr="007C07EB">
        <w:rPr>
          <w:rFonts w:ascii="Times New Roman" w:eastAsia="Times New Roman" w:hAnsi="Times New Roman" w:cs="Times New Roman"/>
          <w:color w:val="000000"/>
          <w:sz w:val="28"/>
          <w:szCs w:val="28"/>
          <w:lang w:eastAsia="ru-RU"/>
        </w:rPr>
        <w:t xml:space="preserve"> инклюзивного и интегративного образования</w:t>
      </w:r>
      <w:r w:rsidR="006039FA">
        <w:rPr>
          <w:rFonts w:ascii="Times New Roman" w:eastAsia="Times New Roman" w:hAnsi="Times New Roman" w:cs="Times New Roman"/>
          <w:color w:val="000000"/>
          <w:sz w:val="28"/>
          <w:szCs w:val="28"/>
          <w:lang w:eastAsia="ru-RU"/>
        </w:rPr>
        <w:t xml:space="preserve"> в процессе</w:t>
      </w:r>
      <w:r w:rsidR="00803CEE">
        <w:rPr>
          <w:rFonts w:ascii="Times New Roman" w:eastAsia="Times New Roman" w:hAnsi="Times New Roman" w:cs="Times New Roman"/>
          <w:color w:val="000000"/>
          <w:sz w:val="28"/>
          <w:szCs w:val="28"/>
          <w:lang w:eastAsia="ru-RU"/>
        </w:rPr>
        <w:t xml:space="preserve"> </w:t>
      </w:r>
      <w:r w:rsidR="00975E9C">
        <w:rPr>
          <w:rFonts w:ascii="Times New Roman" w:eastAsia="Times New Roman" w:hAnsi="Times New Roman" w:cs="Times New Roman"/>
          <w:color w:val="000000"/>
          <w:sz w:val="28"/>
          <w:szCs w:val="28"/>
          <w:lang w:eastAsia="ru-RU"/>
        </w:rPr>
        <w:t>реализации инновацио</w:t>
      </w:r>
      <w:r w:rsidR="00CD0794">
        <w:rPr>
          <w:rFonts w:ascii="Times New Roman" w:eastAsia="Times New Roman" w:hAnsi="Times New Roman" w:cs="Times New Roman"/>
          <w:color w:val="000000"/>
          <w:sz w:val="28"/>
          <w:szCs w:val="28"/>
          <w:lang w:eastAsia="ru-RU"/>
        </w:rPr>
        <w:t>нных проектов</w:t>
      </w:r>
      <w:r w:rsidR="00975E9C">
        <w:rPr>
          <w:rFonts w:ascii="Times New Roman" w:eastAsia="Times New Roman" w:hAnsi="Times New Roman" w:cs="Times New Roman"/>
          <w:color w:val="000000"/>
          <w:sz w:val="28"/>
          <w:szCs w:val="28"/>
          <w:lang w:eastAsia="ru-RU"/>
        </w:rPr>
        <w:t>.</w:t>
      </w:r>
    </w:p>
    <w:p w14:paraId="04C0E572" w14:textId="77777777" w:rsidR="00083F25" w:rsidRDefault="00975E9C" w:rsidP="007C07EB">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83F25">
        <w:rPr>
          <w:rFonts w:ascii="Times New Roman" w:eastAsia="Times New Roman" w:hAnsi="Times New Roman" w:cs="Times New Roman"/>
          <w:color w:val="000000"/>
          <w:sz w:val="28"/>
          <w:szCs w:val="28"/>
          <w:lang w:eastAsia="ru-RU"/>
        </w:rPr>
        <w:t>.</w:t>
      </w:r>
      <w:r w:rsidR="00083F25" w:rsidRPr="009F48C3">
        <w:rPr>
          <w:rFonts w:ascii="Times New Roman" w:eastAsia="Times New Roman" w:hAnsi="Times New Roman" w:cs="Times New Roman"/>
          <w:color w:val="000000"/>
          <w:sz w:val="28"/>
          <w:szCs w:val="28"/>
          <w:lang w:eastAsia="ru-RU"/>
        </w:rPr>
        <w:t xml:space="preserve"> </w:t>
      </w:r>
      <w:r w:rsidR="007C07EB">
        <w:rPr>
          <w:rFonts w:ascii="Times New Roman" w:eastAsia="Times New Roman" w:hAnsi="Times New Roman" w:cs="Times New Roman"/>
          <w:color w:val="000000"/>
          <w:sz w:val="28"/>
          <w:szCs w:val="28"/>
          <w:lang w:eastAsia="ru-RU"/>
        </w:rPr>
        <w:t xml:space="preserve">Укрепление </w:t>
      </w:r>
      <w:r>
        <w:rPr>
          <w:rFonts w:ascii="Times New Roman" w:eastAsia="Times New Roman" w:hAnsi="Times New Roman" w:cs="Times New Roman"/>
          <w:color w:val="000000"/>
          <w:sz w:val="28"/>
          <w:szCs w:val="28"/>
          <w:lang w:eastAsia="ru-RU"/>
        </w:rPr>
        <w:t xml:space="preserve">и развитие </w:t>
      </w:r>
      <w:r w:rsidR="007C07EB">
        <w:rPr>
          <w:rFonts w:ascii="Times New Roman" w:eastAsia="Times New Roman" w:hAnsi="Times New Roman" w:cs="Times New Roman"/>
          <w:color w:val="000000"/>
          <w:sz w:val="28"/>
          <w:szCs w:val="28"/>
          <w:lang w:eastAsia="ru-RU"/>
        </w:rPr>
        <w:t>материально-технической базы, м</w:t>
      </w:r>
      <w:r w:rsidR="00083F25">
        <w:rPr>
          <w:rFonts w:ascii="Times New Roman" w:eastAsia="Times New Roman" w:hAnsi="Times New Roman" w:cs="Times New Roman"/>
          <w:color w:val="000000"/>
          <w:sz w:val="28"/>
          <w:szCs w:val="28"/>
          <w:lang w:eastAsia="ru-RU"/>
        </w:rPr>
        <w:t xml:space="preserve">одернизация </w:t>
      </w:r>
      <w:r w:rsidR="00083F25" w:rsidRPr="009F48C3">
        <w:rPr>
          <w:rFonts w:ascii="Times New Roman" w:eastAsia="Times New Roman" w:hAnsi="Times New Roman" w:cs="Times New Roman"/>
          <w:color w:val="000000"/>
          <w:sz w:val="28"/>
          <w:szCs w:val="28"/>
          <w:lang w:eastAsia="ru-RU"/>
        </w:rPr>
        <w:t>предме</w:t>
      </w:r>
      <w:r w:rsidR="00ED1909">
        <w:rPr>
          <w:rFonts w:ascii="Times New Roman" w:eastAsia="Times New Roman" w:hAnsi="Times New Roman" w:cs="Times New Roman"/>
          <w:color w:val="000000"/>
          <w:sz w:val="28"/>
          <w:szCs w:val="28"/>
          <w:lang w:eastAsia="ru-RU"/>
        </w:rPr>
        <w:t>тно-</w:t>
      </w:r>
      <w:r w:rsidR="00C74EC2">
        <w:rPr>
          <w:rFonts w:ascii="Times New Roman" w:eastAsia="Times New Roman" w:hAnsi="Times New Roman" w:cs="Times New Roman"/>
          <w:color w:val="000000"/>
          <w:sz w:val="28"/>
          <w:szCs w:val="28"/>
          <w:lang w:eastAsia="ru-RU"/>
        </w:rPr>
        <w:t xml:space="preserve">пространственной </w:t>
      </w:r>
      <w:r w:rsidR="00C74EC2" w:rsidRPr="009F48C3">
        <w:rPr>
          <w:rFonts w:ascii="Times New Roman" w:eastAsia="Times New Roman" w:hAnsi="Times New Roman" w:cs="Times New Roman"/>
          <w:color w:val="000000"/>
          <w:sz w:val="28"/>
          <w:szCs w:val="28"/>
          <w:lang w:eastAsia="ru-RU"/>
        </w:rPr>
        <w:t>среды</w:t>
      </w:r>
      <w:r w:rsidR="00083F25" w:rsidRPr="009F4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w:t>
      </w:r>
      <w:r w:rsidR="00083F25" w:rsidRPr="009F48C3">
        <w:rPr>
          <w:rFonts w:ascii="Times New Roman" w:eastAsia="Times New Roman" w:hAnsi="Times New Roman" w:cs="Times New Roman"/>
          <w:color w:val="000000"/>
          <w:sz w:val="28"/>
          <w:szCs w:val="28"/>
          <w:lang w:eastAsia="ru-RU"/>
        </w:rPr>
        <w:t>ДОУ</w:t>
      </w:r>
      <w:r>
        <w:rPr>
          <w:rFonts w:ascii="Times New Roman" w:eastAsia="Times New Roman" w:hAnsi="Times New Roman" w:cs="Times New Roman"/>
          <w:color w:val="000000"/>
          <w:sz w:val="28"/>
          <w:szCs w:val="28"/>
          <w:lang w:eastAsia="ru-RU"/>
        </w:rPr>
        <w:t xml:space="preserve"> в соответствии с требованиями ФГОС ДО</w:t>
      </w:r>
      <w:r w:rsidR="00083F25" w:rsidRPr="009F48C3">
        <w:rPr>
          <w:rFonts w:ascii="Times New Roman" w:eastAsia="Times New Roman" w:hAnsi="Times New Roman" w:cs="Times New Roman"/>
          <w:color w:val="000000"/>
          <w:sz w:val="28"/>
          <w:szCs w:val="28"/>
          <w:lang w:eastAsia="ru-RU"/>
        </w:rPr>
        <w:t xml:space="preserve">. </w:t>
      </w:r>
    </w:p>
    <w:p w14:paraId="772EE701" w14:textId="77777777" w:rsidR="00803CEE" w:rsidRPr="00251367" w:rsidRDefault="00251367" w:rsidP="00251367">
      <w:pPr>
        <w:spacing w:before="30" w:after="30" w:line="240" w:lineRule="auto"/>
        <w:jc w:val="both"/>
        <w:rPr>
          <w:rFonts w:ascii="Times New Roman" w:eastAsia="Times New Roman" w:hAnsi="Times New Roman" w:cs="Times New Roman"/>
          <w:color w:val="7030A0"/>
          <w:sz w:val="28"/>
          <w:szCs w:val="28"/>
          <w:lang w:eastAsia="ru-RU"/>
        </w:rPr>
      </w:pPr>
      <w:r w:rsidRPr="00251367">
        <w:rPr>
          <w:rFonts w:ascii="Times New Roman" w:eastAsia="Times New Roman" w:hAnsi="Times New Roman" w:cs="Times New Roman"/>
          <w:color w:val="7030A0"/>
          <w:sz w:val="28"/>
          <w:szCs w:val="28"/>
          <w:lang w:eastAsia="ru-RU"/>
        </w:rPr>
        <w:lastRenderedPageBreak/>
        <w:t xml:space="preserve">            </w:t>
      </w:r>
      <w:r w:rsidR="00803CEE" w:rsidRPr="00251367">
        <w:rPr>
          <w:rFonts w:ascii="Times New Roman" w:eastAsia="Times New Roman" w:hAnsi="Times New Roman" w:cs="Times New Roman"/>
          <w:sz w:val="28"/>
          <w:szCs w:val="28"/>
          <w:lang w:eastAsia="ru-RU"/>
        </w:rPr>
        <w:t>Результативность образовательной деятельности педагогического коллектива</w:t>
      </w:r>
      <w:r w:rsidR="002C173A" w:rsidRPr="00251367">
        <w:rPr>
          <w:rFonts w:ascii="Times New Roman" w:eastAsia="Times New Roman" w:hAnsi="Times New Roman" w:cs="Times New Roman"/>
          <w:sz w:val="28"/>
          <w:szCs w:val="28"/>
          <w:lang w:eastAsia="ru-RU"/>
        </w:rPr>
        <w:t xml:space="preserve"> </w:t>
      </w:r>
      <w:r w:rsidR="00803CEE" w:rsidRPr="00251367">
        <w:rPr>
          <w:rFonts w:ascii="Times New Roman" w:eastAsia="Times New Roman" w:hAnsi="Times New Roman" w:cs="Times New Roman"/>
          <w:sz w:val="28"/>
          <w:szCs w:val="28"/>
          <w:lang w:eastAsia="ru-RU"/>
        </w:rPr>
        <w:t xml:space="preserve">проявлялась в </w:t>
      </w:r>
      <w:r w:rsidR="00336251" w:rsidRPr="00251367">
        <w:rPr>
          <w:rFonts w:ascii="Times New Roman" w:eastAsia="Times New Roman" w:hAnsi="Times New Roman" w:cs="Times New Roman"/>
          <w:sz w:val="28"/>
          <w:szCs w:val="28"/>
          <w:lang w:eastAsia="ru-RU"/>
        </w:rPr>
        <w:t xml:space="preserve">стабильной положительной динамике результатов освоения воспитанниками </w:t>
      </w:r>
      <w:r w:rsidR="0018010E" w:rsidRPr="00251367">
        <w:rPr>
          <w:rFonts w:ascii="Times New Roman" w:eastAsia="Times New Roman" w:hAnsi="Times New Roman" w:cs="Times New Roman"/>
          <w:sz w:val="28"/>
          <w:szCs w:val="28"/>
          <w:lang w:eastAsia="ru-RU"/>
        </w:rPr>
        <w:t xml:space="preserve">адаптивной </w:t>
      </w:r>
      <w:r w:rsidR="00336251" w:rsidRPr="00251367">
        <w:rPr>
          <w:rFonts w:ascii="Times New Roman" w:eastAsia="Times New Roman" w:hAnsi="Times New Roman" w:cs="Times New Roman"/>
          <w:sz w:val="28"/>
          <w:szCs w:val="28"/>
          <w:lang w:eastAsia="ru-RU"/>
        </w:rPr>
        <w:t>образовательной программы на основе совершенствования методов обучения и воспитания, продуктивного использования современных образовательных технологий</w:t>
      </w:r>
      <w:r w:rsidR="002C173A" w:rsidRPr="00251367">
        <w:rPr>
          <w:rFonts w:ascii="Times New Roman" w:eastAsia="Times New Roman" w:hAnsi="Times New Roman" w:cs="Times New Roman"/>
          <w:sz w:val="28"/>
          <w:szCs w:val="28"/>
          <w:lang w:eastAsia="ru-RU"/>
        </w:rPr>
        <w:t>,</w:t>
      </w:r>
      <w:r w:rsidR="00336251" w:rsidRPr="00251367">
        <w:rPr>
          <w:rFonts w:ascii="Times New Roman" w:eastAsia="Times New Roman" w:hAnsi="Times New Roman" w:cs="Times New Roman"/>
          <w:sz w:val="28"/>
          <w:szCs w:val="28"/>
          <w:lang w:eastAsia="ru-RU"/>
        </w:rPr>
        <w:t xml:space="preserve"> педагогическом поиске новых подходов и форм образовательной деятельности, а также активном участии в педагогических мероп</w:t>
      </w:r>
      <w:r w:rsidR="0018010E" w:rsidRPr="00251367">
        <w:rPr>
          <w:rFonts w:ascii="Times New Roman" w:eastAsia="Times New Roman" w:hAnsi="Times New Roman" w:cs="Times New Roman"/>
          <w:sz w:val="28"/>
          <w:szCs w:val="28"/>
          <w:lang w:eastAsia="ru-RU"/>
        </w:rPr>
        <w:t>риятиях различного уровня</w:t>
      </w:r>
      <w:r w:rsidRPr="00251367">
        <w:rPr>
          <w:rFonts w:ascii="Times New Roman" w:eastAsia="Times New Roman" w:hAnsi="Times New Roman" w:cs="Times New Roman"/>
          <w:sz w:val="28"/>
          <w:szCs w:val="28"/>
          <w:lang w:eastAsia="ru-RU"/>
        </w:rPr>
        <w:t>.</w:t>
      </w:r>
    </w:p>
    <w:p w14:paraId="5D611217" w14:textId="77777777" w:rsidR="00A80FB0" w:rsidRDefault="00A80FB0" w:rsidP="00336251">
      <w:pPr>
        <w:spacing w:before="30" w:after="30" w:line="240" w:lineRule="auto"/>
        <w:ind w:firstLine="567"/>
        <w:jc w:val="both"/>
        <w:rPr>
          <w:rFonts w:ascii="Times New Roman" w:eastAsia="Times New Roman" w:hAnsi="Times New Roman" w:cs="Times New Roman"/>
          <w:color w:val="000000"/>
          <w:sz w:val="28"/>
          <w:szCs w:val="28"/>
          <w:lang w:eastAsia="ru-RU"/>
        </w:rPr>
      </w:pPr>
    </w:p>
    <w:p w14:paraId="38F1E0C9" w14:textId="21F397FC" w:rsidR="00FC3573" w:rsidRDefault="004E4E3C" w:rsidP="004E4E3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80FB0" w:rsidRPr="00A80FB0">
        <w:rPr>
          <w:rFonts w:ascii="Times New Roman" w:eastAsia="Times New Roman" w:hAnsi="Times New Roman" w:cs="Times New Roman"/>
          <w:b/>
          <w:color w:val="000000"/>
          <w:sz w:val="28"/>
          <w:szCs w:val="28"/>
          <w:lang w:eastAsia="ru-RU"/>
        </w:rPr>
        <w:t>Участие в городских долгосрочных педагогических проектах</w:t>
      </w:r>
    </w:p>
    <w:p w14:paraId="324940CF" w14:textId="4C61CC47" w:rsidR="00A80FB0" w:rsidRPr="00B10F2A" w:rsidRDefault="00A80FB0" w:rsidP="0050256F">
      <w:pPr>
        <w:pStyle w:val="a9"/>
        <w:numPr>
          <w:ilvl w:val="0"/>
          <w:numId w:val="13"/>
        </w:numPr>
        <w:spacing w:before="30" w:after="30" w:line="240" w:lineRule="auto"/>
        <w:ind w:left="426" w:hanging="426"/>
        <w:jc w:val="both"/>
        <w:rPr>
          <w:rFonts w:ascii="Times New Roman" w:eastAsia="Times New Roman" w:hAnsi="Times New Roman" w:cs="Times New Roman"/>
          <w:color w:val="000000"/>
          <w:sz w:val="28"/>
          <w:szCs w:val="28"/>
          <w:lang w:eastAsia="ru-RU"/>
        </w:rPr>
      </w:pPr>
      <w:r w:rsidRPr="00B10F2A">
        <w:rPr>
          <w:rFonts w:ascii="Times New Roman" w:eastAsia="Times New Roman" w:hAnsi="Times New Roman" w:cs="Times New Roman"/>
          <w:color w:val="000000"/>
          <w:sz w:val="28"/>
          <w:szCs w:val="28"/>
          <w:lang w:eastAsia="ru-RU"/>
        </w:rPr>
        <w:t>Городская педагоги</w:t>
      </w:r>
      <w:r w:rsidR="00A334A2">
        <w:rPr>
          <w:rFonts w:ascii="Times New Roman" w:eastAsia="Times New Roman" w:hAnsi="Times New Roman" w:cs="Times New Roman"/>
          <w:color w:val="000000"/>
          <w:sz w:val="28"/>
          <w:szCs w:val="28"/>
          <w:lang w:eastAsia="ru-RU"/>
        </w:rPr>
        <w:t>ческая ассоциация «</w:t>
      </w:r>
      <w:proofErr w:type="gramStart"/>
      <w:r w:rsidR="00A334A2">
        <w:rPr>
          <w:rFonts w:ascii="Times New Roman" w:eastAsia="Times New Roman" w:hAnsi="Times New Roman" w:cs="Times New Roman"/>
          <w:color w:val="000000"/>
          <w:sz w:val="28"/>
          <w:szCs w:val="28"/>
          <w:lang w:eastAsia="ru-RU"/>
        </w:rPr>
        <w:t>Интеграция»  на</w:t>
      </w:r>
      <w:proofErr w:type="gramEnd"/>
      <w:r w:rsidR="00A334A2">
        <w:rPr>
          <w:rFonts w:ascii="Times New Roman" w:eastAsia="Times New Roman" w:hAnsi="Times New Roman" w:cs="Times New Roman"/>
          <w:color w:val="000000"/>
          <w:sz w:val="28"/>
          <w:szCs w:val="28"/>
          <w:lang w:eastAsia="ru-RU"/>
        </w:rPr>
        <w:t xml:space="preserve"> тему:</w:t>
      </w:r>
      <w:r w:rsidRPr="00B10F2A">
        <w:rPr>
          <w:rFonts w:ascii="Times New Roman" w:eastAsia="Times New Roman" w:hAnsi="Times New Roman" w:cs="Times New Roman"/>
          <w:color w:val="000000"/>
          <w:sz w:val="28"/>
          <w:szCs w:val="28"/>
          <w:lang w:eastAsia="ru-RU"/>
        </w:rPr>
        <w:t xml:space="preserve"> «Ребенок с ОВЗ в образовательном пространстве</w:t>
      </w:r>
      <w:r w:rsidR="00A334A2">
        <w:rPr>
          <w:rFonts w:ascii="Times New Roman" w:eastAsia="Times New Roman" w:hAnsi="Times New Roman" w:cs="Times New Roman"/>
          <w:color w:val="000000"/>
          <w:sz w:val="28"/>
          <w:szCs w:val="28"/>
          <w:lang w:eastAsia="ru-RU"/>
        </w:rPr>
        <w:t xml:space="preserve"> Екатеринбурга» (2016, 2017</w:t>
      </w:r>
      <w:r w:rsidRPr="00B10F2A">
        <w:rPr>
          <w:rFonts w:ascii="Times New Roman" w:eastAsia="Times New Roman" w:hAnsi="Times New Roman" w:cs="Times New Roman"/>
          <w:color w:val="000000"/>
          <w:sz w:val="28"/>
          <w:szCs w:val="28"/>
          <w:lang w:eastAsia="ru-RU"/>
        </w:rPr>
        <w:t>);</w:t>
      </w:r>
    </w:p>
    <w:p w14:paraId="3F480B1C" w14:textId="041E2AC0" w:rsidR="00FC3573" w:rsidRPr="00B10F2A" w:rsidRDefault="00FC3573" w:rsidP="0050256F">
      <w:pPr>
        <w:pStyle w:val="a9"/>
        <w:numPr>
          <w:ilvl w:val="0"/>
          <w:numId w:val="13"/>
        </w:numPr>
        <w:spacing w:before="30" w:after="30" w:line="240" w:lineRule="auto"/>
        <w:ind w:left="426" w:hanging="426"/>
        <w:jc w:val="both"/>
        <w:rPr>
          <w:rFonts w:ascii="Times New Roman" w:eastAsia="Times New Roman" w:hAnsi="Times New Roman" w:cs="Times New Roman"/>
          <w:color w:val="000000"/>
          <w:sz w:val="28"/>
          <w:szCs w:val="28"/>
          <w:lang w:eastAsia="ru-RU"/>
        </w:rPr>
      </w:pPr>
      <w:r w:rsidRPr="00B10F2A">
        <w:rPr>
          <w:rFonts w:ascii="Times New Roman" w:eastAsia="Times New Roman" w:hAnsi="Times New Roman" w:cs="Times New Roman"/>
          <w:color w:val="000000"/>
          <w:sz w:val="28"/>
          <w:szCs w:val="28"/>
          <w:lang w:eastAsia="ru-RU"/>
        </w:rPr>
        <w:t xml:space="preserve"> Городская инновационная площадка «Управление введением инклюзивн</w:t>
      </w:r>
      <w:r w:rsidR="00A334A2">
        <w:rPr>
          <w:rFonts w:ascii="Times New Roman" w:eastAsia="Times New Roman" w:hAnsi="Times New Roman" w:cs="Times New Roman"/>
          <w:color w:val="000000"/>
          <w:sz w:val="28"/>
          <w:szCs w:val="28"/>
          <w:lang w:eastAsia="ru-RU"/>
        </w:rPr>
        <w:t>ого образования» (2016 - 2018</w:t>
      </w:r>
      <w:r w:rsidRPr="00B10F2A">
        <w:rPr>
          <w:rFonts w:ascii="Times New Roman" w:eastAsia="Times New Roman" w:hAnsi="Times New Roman" w:cs="Times New Roman"/>
          <w:color w:val="000000"/>
          <w:sz w:val="28"/>
          <w:szCs w:val="28"/>
          <w:lang w:eastAsia="ru-RU"/>
        </w:rPr>
        <w:t>);</w:t>
      </w:r>
    </w:p>
    <w:p w14:paraId="49DEF6B4" w14:textId="779F73CF" w:rsidR="00FC3573" w:rsidRPr="00B10F2A" w:rsidRDefault="00FC3573" w:rsidP="0050256F">
      <w:pPr>
        <w:pStyle w:val="a9"/>
        <w:numPr>
          <w:ilvl w:val="0"/>
          <w:numId w:val="13"/>
        </w:numPr>
        <w:spacing w:before="30" w:after="30" w:line="240" w:lineRule="auto"/>
        <w:ind w:left="426" w:hanging="426"/>
        <w:jc w:val="both"/>
        <w:rPr>
          <w:rFonts w:ascii="Times New Roman" w:eastAsia="Times New Roman" w:hAnsi="Times New Roman" w:cs="Times New Roman"/>
          <w:color w:val="000000"/>
          <w:sz w:val="28"/>
          <w:szCs w:val="28"/>
          <w:lang w:eastAsia="ru-RU"/>
        </w:rPr>
      </w:pPr>
      <w:r w:rsidRPr="00B10F2A">
        <w:rPr>
          <w:rFonts w:ascii="Times New Roman" w:eastAsia="Times New Roman" w:hAnsi="Times New Roman" w:cs="Times New Roman"/>
          <w:color w:val="000000"/>
          <w:sz w:val="28"/>
          <w:szCs w:val="28"/>
          <w:lang w:eastAsia="ru-RU"/>
        </w:rPr>
        <w:t>Городской ресурсный центр «Вариативные формы образования для детей с ОВЗ в условиях обеспечения доступности качественного образования в соответствии с требо</w:t>
      </w:r>
      <w:r w:rsidR="00A334A2">
        <w:rPr>
          <w:rFonts w:ascii="Times New Roman" w:eastAsia="Times New Roman" w:hAnsi="Times New Roman" w:cs="Times New Roman"/>
          <w:color w:val="000000"/>
          <w:sz w:val="28"/>
          <w:szCs w:val="28"/>
          <w:lang w:eastAsia="ru-RU"/>
        </w:rPr>
        <w:t>ваниями ФГОС ДО» (2017 - 2018</w:t>
      </w:r>
      <w:r w:rsidRPr="00B10F2A">
        <w:rPr>
          <w:rFonts w:ascii="Times New Roman" w:eastAsia="Times New Roman" w:hAnsi="Times New Roman" w:cs="Times New Roman"/>
          <w:color w:val="000000"/>
          <w:sz w:val="28"/>
          <w:szCs w:val="28"/>
          <w:lang w:eastAsia="ru-RU"/>
        </w:rPr>
        <w:t>)</w:t>
      </w:r>
    </w:p>
    <w:p w14:paraId="09AB46D0" w14:textId="77777777" w:rsidR="002A56F3" w:rsidRPr="009F48C3" w:rsidRDefault="002A56F3" w:rsidP="00336251">
      <w:pPr>
        <w:spacing w:before="30" w:after="30" w:line="240" w:lineRule="auto"/>
        <w:ind w:firstLine="567"/>
        <w:jc w:val="both"/>
        <w:rPr>
          <w:rFonts w:ascii="Times New Roman" w:eastAsia="Times New Roman" w:hAnsi="Times New Roman" w:cs="Times New Roman"/>
          <w:color w:val="000000"/>
          <w:sz w:val="28"/>
          <w:szCs w:val="28"/>
          <w:lang w:eastAsia="ru-RU"/>
        </w:rPr>
      </w:pPr>
    </w:p>
    <w:p w14:paraId="0AC850DD" w14:textId="77777777" w:rsidR="00803CEE" w:rsidRDefault="002A56F3" w:rsidP="002E1F7E">
      <w:pPr>
        <w:spacing w:after="0" w:line="240" w:lineRule="auto"/>
        <w:ind w:left="720"/>
        <w:jc w:val="center"/>
        <w:rPr>
          <w:rFonts w:ascii="Times New Roman" w:hAnsi="Times New Roman" w:cs="Times New Roman"/>
          <w:b/>
          <w:color w:val="000000"/>
          <w:spacing w:val="-6"/>
          <w:sz w:val="28"/>
          <w:szCs w:val="28"/>
          <w:shd w:val="clear" w:color="auto" w:fill="FFFFFF"/>
        </w:rPr>
      </w:pPr>
      <w:r>
        <w:rPr>
          <w:rFonts w:ascii="Times New Roman" w:hAnsi="Times New Roman" w:cs="Times New Roman"/>
          <w:b/>
          <w:color w:val="000000"/>
          <w:spacing w:val="-6"/>
          <w:sz w:val="28"/>
          <w:szCs w:val="28"/>
          <w:shd w:val="clear" w:color="auto" w:fill="FFFFFF"/>
        </w:rPr>
        <w:t>П</w:t>
      </w:r>
      <w:r w:rsidR="000310BA">
        <w:rPr>
          <w:rFonts w:ascii="Times New Roman" w:hAnsi="Times New Roman" w:cs="Times New Roman"/>
          <w:b/>
          <w:color w:val="000000"/>
          <w:spacing w:val="-6"/>
          <w:sz w:val="28"/>
          <w:szCs w:val="28"/>
          <w:shd w:val="clear" w:color="auto" w:fill="FFFFFF"/>
        </w:rPr>
        <w:t>редставление инновационной практики</w:t>
      </w:r>
      <w:r w:rsidR="00803CEE" w:rsidRPr="00955098">
        <w:rPr>
          <w:rFonts w:ascii="Times New Roman" w:hAnsi="Times New Roman" w:cs="Times New Roman"/>
          <w:b/>
          <w:color w:val="000000"/>
          <w:spacing w:val="-6"/>
          <w:sz w:val="28"/>
          <w:szCs w:val="28"/>
          <w:shd w:val="clear" w:color="auto" w:fill="FFFFFF"/>
        </w:rPr>
        <w:t xml:space="preserve">, обмен опытом в рамках работы </w:t>
      </w:r>
      <w:r w:rsidR="000310BA">
        <w:rPr>
          <w:rFonts w:ascii="Times New Roman" w:hAnsi="Times New Roman" w:cs="Times New Roman"/>
          <w:b/>
          <w:color w:val="000000"/>
          <w:spacing w:val="-6"/>
          <w:sz w:val="28"/>
          <w:szCs w:val="28"/>
          <w:shd w:val="clear" w:color="auto" w:fill="FFFFFF"/>
        </w:rPr>
        <w:t>Всероссийских, региональных, городских и районных семинаров</w:t>
      </w:r>
      <w:r w:rsidR="00803CEE" w:rsidRPr="00955098">
        <w:rPr>
          <w:rFonts w:ascii="Times New Roman" w:hAnsi="Times New Roman" w:cs="Times New Roman"/>
          <w:b/>
          <w:color w:val="000000"/>
          <w:spacing w:val="-6"/>
          <w:sz w:val="28"/>
          <w:szCs w:val="28"/>
          <w:shd w:val="clear" w:color="auto" w:fill="FFFFFF"/>
        </w:rPr>
        <w:t>, мастер-классов,</w:t>
      </w:r>
      <w:r w:rsidR="002E1F7E">
        <w:rPr>
          <w:rFonts w:ascii="Times New Roman" w:hAnsi="Times New Roman" w:cs="Times New Roman"/>
          <w:b/>
          <w:color w:val="000000"/>
          <w:spacing w:val="-6"/>
          <w:sz w:val="28"/>
          <w:szCs w:val="28"/>
          <w:shd w:val="clear" w:color="auto" w:fill="FFFFFF"/>
        </w:rPr>
        <w:t xml:space="preserve"> конференций, форумов, выставок</w:t>
      </w:r>
    </w:p>
    <w:p w14:paraId="61FDA727" w14:textId="77777777" w:rsidR="00B35D6A" w:rsidRDefault="00B35D6A" w:rsidP="002E1F7E">
      <w:pPr>
        <w:spacing w:after="0" w:line="240" w:lineRule="auto"/>
        <w:ind w:left="720"/>
        <w:jc w:val="center"/>
        <w:rPr>
          <w:rFonts w:ascii="Times New Roman" w:hAnsi="Times New Roman" w:cs="Times New Roman"/>
          <w:b/>
          <w:color w:val="000000"/>
          <w:spacing w:val="-6"/>
          <w:sz w:val="28"/>
          <w:szCs w:val="28"/>
          <w:shd w:val="clear" w:color="auto" w:fill="FFFFFF"/>
        </w:rPr>
      </w:pPr>
    </w:p>
    <w:p w14:paraId="41D2E3B6" w14:textId="74802044" w:rsidR="00F4761B" w:rsidRPr="00B10F2A" w:rsidRDefault="0018010E" w:rsidP="00A334A2">
      <w:pPr>
        <w:spacing w:line="240" w:lineRule="auto"/>
        <w:jc w:val="both"/>
        <w:rPr>
          <w:rFonts w:ascii="Times New Roman" w:hAnsi="Times New Roman" w:cs="Times New Roman"/>
          <w:sz w:val="28"/>
          <w:szCs w:val="28"/>
        </w:rPr>
      </w:pPr>
      <w:r w:rsidRPr="00B10F2A">
        <w:rPr>
          <w:rFonts w:ascii="Times New Roman" w:hAnsi="Times New Roman" w:cs="Times New Roman"/>
          <w:sz w:val="28"/>
          <w:szCs w:val="28"/>
        </w:rPr>
        <w:t xml:space="preserve">- </w:t>
      </w:r>
      <w:r w:rsidR="000310BA" w:rsidRPr="00B10F2A">
        <w:rPr>
          <w:rFonts w:ascii="Times New Roman" w:hAnsi="Times New Roman" w:cs="Times New Roman"/>
          <w:sz w:val="28"/>
          <w:szCs w:val="28"/>
        </w:rPr>
        <w:t>Всероссийская научно-практическая конференция «Содержание филологического образ</w:t>
      </w:r>
      <w:r w:rsidR="00A334A2">
        <w:rPr>
          <w:rFonts w:ascii="Times New Roman" w:hAnsi="Times New Roman" w:cs="Times New Roman"/>
          <w:sz w:val="28"/>
          <w:szCs w:val="28"/>
        </w:rPr>
        <w:t>ования в период детства» (2016</w:t>
      </w:r>
      <w:r w:rsidR="000310BA" w:rsidRPr="00B10F2A">
        <w:rPr>
          <w:rFonts w:ascii="Times New Roman" w:hAnsi="Times New Roman" w:cs="Times New Roman"/>
          <w:sz w:val="28"/>
          <w:szCs w:val="28"/>
        </w:rPr>
        <w:t>);</w:t>
      </w:r>
      <w:r w:rsidR="00DF6047" w:rsidRPr="00B10F2A">
        <w:rPr>
          <w:rFonts w:ascii="Times New Roman" w:hAnsi="Times New Roman" w:cs="Times New Roman"/>
          <w:sz w:val="28"/>
          <w:szCs w:val="28"/>
        </w:rPr>
        <w:t xml:space="preserve">                                               </w:t>
      </w:r>
      <w:r w:rsidR="000310BA" w:rsidRPr="00B10F2A">
        <w:rPr>
          <w:rFonts w:ascii="Times New Roman" w:hAnsi="Times New Roman" w:cs="Times New Roman"/>
          <w:sz w:val="28"/>
          <w:szCs w:val="28"/>
        </w:rPr>
        <w:t>- Региональный научно-практический семинар «Развитие инициативы детей дошкольного возраста через организацию прое</w:t>
      </w:r>
      <w:r w:rsidR="00DF6047" w:rsidRPr="00B10F2A">
        <w:rPr>
          <w:rFonts w:ascii="Times New Roman" w:hAnsi="Times New Roman" w:cs="Times New Roman"/>
          <w:sz w:val="28"/>
          <w:szCs w:val="28"/>
        </w:rPr>
        <w:t>ктной деятельно</w:t>
      </w:r>
      <w:r w:rsidR="00A334A2">
        <w:rPr>
          <w:rFonts w:ascii="Times New Roman" w:hAnsi="Times New Roman" w:cs="Times New Roman"/>
          <w:sz w:val="28"/>
          <w:szCs w:val="28"/>
        </w:rPr>
        <w:t>сти» ( 2016)</w:t>
      </w:r>
      <w:r w:rsidR="00DF6047" w:rsidRPr="00B10F2A">
        <w:rPr>
          <w:rFonts w:ascii="Times New Roman" w:hAnsi="Times New Roman" w:cs="Times New Roman"/>
          <w:sz w:val="28"/>
          <w:szCs w:val="28"/>
        </w:rPr>
        <w:t xml:space="preserve">;                 </w:t>
      </w:r>
      <w:r w:rsidR="00B35D6A">
        <w:rPr>
          <w:rFonts w:ascii="Times New Roman" w:hAnsi="Times New Roman" w:cs="Times New Roman"/>
          <w:sz w:val="28"/>
          <w:szCs w:val="28"/>
        </w:rPr>
        <w:t xml:space="preserve">                                                                                                                </w:t>
      </w:r>
      <w:r w:rsidR="000310BA" w:rsidRPr="00B10F2A">
        <w:rPr>
          <w:rFonts w:ascii="Times New Roman" w:hAnsi="Times New Roman" w:cs="Times New Roman"/>
          <w:sz w:val="28"/>
          <w:szCs w:val="28"/>
        </w:rPr>
        <w:t>- Всероссийская научно-практическая конференция с международным участием «Культура, образование, воспит</w:t>
      </w:r>
      <w:r w:rsidR="00A334A2">
        <w:rPr>
          <w:rFonts w:ascii="Times New Roman" w:hAnsi="Times New Roman" w:cs="Times New Roman"/>
          <w:sz w:val="28"/>
          <w:szCs w:val="28"/>
        </w:rPr>
        <w:t>ание  в контексте ФГОС» (2016</w:t>
      </w:r>
      <w:r w:rsidR="000310BA" w:rsidRPr="00B10F2A">
        <w:rPr>
          <w:rFonts w:ascii="Times New Roman" w:hAnsi="Times New Roman" w:cs="Times New Roman"/>
          <w:sz w:val="28"/>
          <w:szCs w:val="28"/>
        </w:rPr>
        <w:t>);</w:t>
      </w:r>
      <w:r w:rsidR="00FC3573" w:rsidRPr="00B10F2A">
        <w:rPr>
          <w:rFonts w:ascii="Times New Roman" w:hAnsi="Times New Roman" w:cs="Times New Roman"/>
          <w:sz w:val="28"/>
          <w:szCs w:val="28"/>
        </w:rPr>
        <w:t xml:space="preserve">                          </w:t>
      </w:r>
      <w:r w:rsidR="000310BA" w:rsidRPr="00B10F2A">
        <w:rPr>
          <w:rFonts w:ascii="Times New Roman" w:hAnsi="Times New Roman" w:cs="Times New Roman"/>
          <w:sz w:val="28"/>
          <w:szCs w:val="28"/>
        </w:rPr>
        <w:t xml:space="preserve">- </w:t>
      </w:r>
      <w:r w:rsidR="000310BA" w:rsidRPr="00B10F2A">
        <w:rPr>
          <w:rFonts w:ascii="Times New Roman" w:hAnsi="Times New Roman" w:cs="Times New Roman"/>
          <w:sz w:val="28"/>
          <w:szCs w:val="28"/>
          <w:lang w:val="en-US"/>
        </w:rPr>
        <w:t>XIV</w:t>
      </w:r>
      <w:r w:rsidR="000310BA" w:rsidRPr="00B10F2A">
        <w:rPr>
          <w:rFonts w:ascii="Times New Roman" w:hAnsi="Times New Roman" w:cs="Times New Roman"/>
          <w:sz w:val="28"/>
          <w:szCs w:val="28"/>
        </w:rPr>
        <w:t xml:space="preserve"> выставка «Мать и дитя», организация мастер-класс на тему «Технология построения индивидуальной траектории развития ребенка с ОВ</w:t>
      </w:r>
      <w:r w:rsidR="00A334A2">
        <w:rPr>
          <w:rFonts w:ascii="Times New Roman" w:hAnsi="Times New Roman" w:cs="Times New Roman"/>
          <w:sz w:val="28"/>
          <w:szCs w:val="28"/>
        </w:rPr>
        <w:t>З(2016</w:t>
      </w:r>
      <w:r w:rsidR="00DF6047" w:rsidRPr="00B10F2A">
        <w:rPr>
          <w:rFonts w:ascii="Times New Roman" w:hAnsi="Times New Roman" w:cs="Times New Roman"/>
          <w:sz w:val="28"/>
          <w:szCs w:val="28"/>
        </w:rPr>
        <w:t xml:space="preserve">); </w:t>
      </w:r>
      <w:r w:rsidR="00B36F9C" w:rsidRPr="00B10F2A">
        <w:rPr>
          <w:rFonts w:ascii="Times New Roman" w:hAnsi="Times New Roman" w:cs="Times New Roman"/>
          <w:sz w:val="28"/>
          <w:szCs w:val="28"/>
        </w:rPr>
        <w:t xml:space="preserve">                                                                                            </w:t>
      </w:r>
      <w:r w:rsidR="00DF6047" w:rsidRPr="00B10F2A">
        <w:rPr>
          <w:rFonts w:ascii="Times New Roman" w:hAnsi="Times New Roman" w:cs="Times New Roman"/>
          <w:sz w:val="28"/>
          <w:szCs w:val="28"/>
        </w:rPr>
        <w:t xml:space="preserve">                 </w:t>
      </w:r>
      <w:r w:rsidR="00A334A2">
        <w:rPr>
          <w:rFonts w:ascii="Times New Roman" w:hAnsi="Times New Roman" w:cs="Times New Roman"/>
          <w:sz w:val="28"/>
          <w:szCs w:val="28"/>
        </w:rPr>
        <w:t xml:space="preserve">   </w:t>
      </w:r>
      <w:r w:rsidR="00457E7C" w:rsidRPr="00457E7C">
        <w:rPr>
          <w:rFonts w:ascii="Times New Roman" w:hAnsi="Times New Roman" w:cs="Times New Roman"/>
          <w:sz w:val="28"/>
          <w:szCs w:val="28"/>
        </w:rPr>
        <w:t xml:space="preserve">- Городской семинар-практикум </w:t>
      </w:r>
      <w:r w:rsidR="000310BA" w:rsidRPr="00457E7C">
        <w:rPr>
          <w:rFonts w:ascii="Times New Roman" w:hAnsi="Times New Roman" w:cs="Times New Roman"/>
          <w:sz w:val="28"/>
          <w:szCs w:val="28"/>
        </w:rPr>
        <w:t>«</w:t>
      </w:r>
      <w:r w:rsidR="00457E7C" w:rsidRPr="00457E7C">
        <w:rPr>
          <w:rFonts w:ascii="Times New Roman" w:hAnsi="Times New Roman" w:cs="Times New Roman"/>
          <w:sz w:val="28"/>
          <w:szCs w:val="28"/>
        </w:rPr>
        <w:t>Проектирование и</w:t>
      </w:r>
      <w:r w:rsidR="000310BA" w:rsidRPr="00457E7C">
        <w:rPr>
          <w:rFonts w:ascii="Times New Roman" w:hAnsi="Times New Roman" w:cs="Times New Roman"/>
          <w:sz w:val="28"/>
          <w:szCs w:val="28"/>
        </w:rPr>
        <w:t>ндивид</w:t>
      </w:r>
      <w:r w:rsidR="00457E7C" w:rsidRPr="00457E7C">
        <w:rPr>
          <w:rFonts w:ascii="Times New Roman" w:hAnsi="Times New Roman" w:cs="Times New Roman"/>
          <w:sz w:val="28"/>
          <w:szCs w:val="28"/>
        </w:rPr>
        <w:t>уального</w:t>
      </w:r>
      <w:r w:rsidR="00A334A2" w:rsidRPr="00457E7C">
        <w:rPr>
          <w:rFonts w:ascii="Times New Roman" w:hAnsi="Times New Roman" w:cs="Times New Roman"/>
          <w:sz w:val="28"/>
          <w:szCs w:val="28"/>
        </w:rPr>
        <w:t xml:space="preserve">               </w:t>
      </w:r>
      <w:r w:rsidR="00457E7C" w:rsidRPr="00457E7C">
        <w:rPr>
          <w:rFonts w:ascii="Times New Roman" w:hAnsi="Times New Roman" w:cs="Times New Roman"/>
          <w:sz w:val="28"/>
          <w:szCs w:val="28"/>
        </w:rPr>
        <w:t xml:space="preserve">   образовательного </w:t>
      </w:r>
      <w:r w:rsidR="00A334A2" w:rsidRPr="00457E7C">
        <w:rPr>
          <w:rFonts w:ascii="Times New Roman" w:hAnsi="Times New Roman" w:cs="Times New Roman"/>
          <w:sz w:val="28"/>
          <w:szCs w:val="28"/>
        </w:rPr>
        <w:t>маршрут</w:t>
      </w:r>
      <w:r w:rsidR="00457E7C" w:rsidRPr="00457E7C">
        <w:rPr>
          <w:rFonts w:ascii="Times New Roman" w:hAnsi="Times New Roman" w:cs="Times New Roman"/>
          <w:sz w:val="28"/>
          <w:szCs w:val="28"/>
        </w:rPr>
        <w:t>а</w:t>
      </w:r>
      <w:r w:rsidR="00A334A2" w:rsidRPr="00457E7C">
        <w:rPr>
          <w:rFonts w:ascii="Times New Roman" w:hAnsi="Times New Roman" w:cs="Times New Roman"/>
          <w:sz w:val="28"/>
          <w:szCs w:val="28"/>
        </w:rPr>
        <w:t xml:space="preserve"> </w:t>
      </w:r>
      <w:r w:rsidR="000310BA" w:rsidRPr="00457E7C">
        <w:rPr>
          <w:rFonts w:ascii="Times New Roman" w:hAnsi="Times New Roman" w:cs="Times New Roman"/>
          <w:sz w:val="28"/>
          <w:szCs w:val="28"/>
        </w:rPr>
        <w:t>раз</w:t>
      </w:r>
      <w:r w:rsidR="00A334A2" w:rsidRPr="00457E7C">
        <w:rPr>
          <w:rFonts w:ascii="Times New Roman" w:hAnsi="Times New Roman" w:cs="Times New Roman"/>
          <w:sz w:val="28"/>
          <w:szCs w:val="28"/>
        </w:rPr>
        <w:t>вития  ребенка с ОВЗ» (2017</w:t>
      </w:r>
      <w:r w:rsidR="00DF6047" w:rsidRPr="00457E7C">
        <w:rPr>
          <w:rFonts w:ascii="Times New Roman" w:hAnsi="Times New Roman" w:cs="Times New Roman"/>
          <w:sz w:val="28"/>
          <w:szCs w:val="28"/>
        </w:rPr>
        <w:t xml:space="preserve">);                                                                                          </w:t>
      </w:r>
      <w:r w:rsidR="000310BA" w:rsidRPr="00457E7C">
        <w:rPr>
          <w:rFonts w:ascii="Times New Roman" w:hAnsi="Times New Roman" w:cs="Times New Roman"/>
          <w:sz w:val="28"/>
          <w:szCs w:val="28"/>
        </w:rPr>
        <w:t xml:space="preserve">- </w:t>
      </w:r>
      <w:r w:rsidR="00457E7C" w:rsidRPr="00457E7C">
        <w:rPr>
          <w:rFonts w:ascii="Times New Roman" w:hAnsi="Times New Roman" w:cs="Times New Roman"/>
          <w:sz w:val="28"/>
          <w:szCs w:val="28"/>
        </w:rPr>
        <w:t xml:space="preserve">  </w:t>
      </w:r>
      <w:r w:rsidR="000310BA" w:rsidRPr="00457E7C">
        <w:rPr>
          <w:rFonts w:ascii="Times New Roman" w:hAnsi="Times New Roman" w:cs="Times New Roman"/>
          <w:sz w:val="28"/>
          <w:szCs w:val="28"/>
        </w:rPr>
        <w:t xml:space="preserve">Региональный научно-практический семинар «Инновационные подходы к </w:t>
      </w:r>
      <w:r w:rsidR="00457E7C" w:rsidRPr="00457E7C">
        <w:rPr>
          <w:rFonts w:ascii="Times New Roman" w:hAnsi="Times New Roman" w:cs="Times New Roman"/>
          <w:sz w:val="28"/>
          <w:szCs w:val="28"/>
        </w:rPr>
        <w:t xml:space="preserve"> </w:t>
      </w:r>
      <w:r w:rsidR="000310BA" w:rsidRPr="00457E7C">
        <w:rPr>
          <w:rFonts w:ascii="Times New Roman" w:hAnsi="Times New Roman" w:cs="Times New Roman"/>
          <w:sz w:val="28"/>
          <w:szCs w:val="28"/>
        </w:rPr>
        <w:t>организации коррекционной работы воспитателя и учителя-логопеда в коррекционной группе</w:t>
      </w:r>
      <w:r w:rsidR="00457E7C" w:rsidRPr="00457E7C">
        <w:rPr>
          <w:rFonts w:ascii="Times New Roman" w:hAnsi="Times New Roman" w:cs="Times New Roman"/>
          <w:sz w:val="28"/>
          <w:szCs w:val="28"/>
        </w:rPr>
        <w:t xml:space="preserve"> детского сада» (2017</w:t>
      </w:r>
      <w:r w:rsidR="002E1F7E" w:rsidRPr="00457E7C">
        <w:rPr>
          <w:rFonts w:ascii="Times New Roman" w:hAnsi="Times New Roman" w:cs="Times New Roman"/>
          <w:sz w:val="28"/>
          <w:szCs w:val="28"/>
        </w:rPr>
        <w:t>);</w:t>
      </w:r>
      <w:r w:rsidR="00DF6047" w:rsidRPr="00457E7C">
        <w:rPr>
          <w:rFonts w:ascii="Times New Roman" w:hAnsi="Times New Roman" w:cs="Times New Roman"/>
          <w:sz w:val="28"/>
          <w:szCs w:val="28"/>
        </w:rPr>
        <w:t xml:space="preserve">                                                                                     </w:t>
      </w:r>
      <w:r w:rsidR="002E1F7E" w:rsidRPr="00457E7C">
        <w:rPr>
          <w:rFonts w:ascii="Times New Roman" w:hAnsi="Times New Roman" w:cs="Times New Roman"/>
          <w:sz w:val="28"/>
          <w:szCs w:val="28"/>
        </w:rPr>
        <w:t>- Городской научно-практический семинар «Современные практики инклюзивного образования</w:t>
      </w:r>
      <w:r w:rsidR="00457E7C" w:rsidRPr="00457E7C">
        <w:rPr>
          <w:rFonts w:ascii="Times New Roman" w:hAnsi="Times New Roman" w:cs="Times New Roman"/>
          <w:sz w:val="28"/>
          <w:szCs w:val="28"/>
        </w:rPr>
        <w:t xml:space="preserve"> в дошкольной организации</w:t>
      </w:r>
      <w:r w:rsidR="002E1F7E" w:rsidRPr="00457E7C">
        <w:rPr>
          <w:rFonts w:ascii="Times New Roman" w:hAnsi="Times New Roman" w:cs="Times New Roman"/>
          <w:sz w:val="28"/>
          <w:szCs w:val="28"/>
        </w:rPr>
        <w:t>»</w:t>
      </w:r>
      <w:r w:rsidR="00A334A2" w:rsidRPr="00457E7C">
        <w:rPr>
          <w:rFonts w:ascii="Times New Roman" w:hAnsi="Times New Roman" w:cs="Times New Roman"/>
          <w:sz w:val="28"/>
          <w:szCs w:val="28"/>
        </w:rPr>
        <w:t xml:space="preserve"> (2017</w:t>
      </w:r>
      <w:r w:rsidR="00DF6047" w:rsidRPr="00457E7C">
        <w:rPr>
          <w:rFonts w:ascii="Times New Roman" w:hAnsi="Times New Roman" w:cs="Times New Roman"/>
          <w:sz w:val="28"/>
          <w:szCs w:val="28"/>
        </w:rPr>
        <w:t xml:space="preserve">);                                                                               </w:t>
      </w:r>
      <w:r w:rsidR="002E1F7E" w:rsidRPr="00457E7C">
        <w:rPr>
          <w:rFonts w:ascii="Times New Roman" w:hAnsi="Times New Roman" w:cs="Times New Roman"/>
          <w:sz w:val="28"/>
          <w:szCs w:val="28"/>
        </w:rPr>
        <w:t xml:space="preserve">- Городская конференция «Результаты деятельности и перспективы </w:t>
      </w:r>
      <w:r w:rsidR="00457E7C" w:rsidRPr="00457E7C">
        <w:rPr>
          <w:rFonts w:ascii="Times New Roman" w:hAnsi="Times New Roman" w:cs="Times New Roman"/>
          <w:sz w:val="28"/>
          <w:szCs w:val="28"/>
        </w:rPr>
        <w:t>развития методической службы дошкольного образовательного учреждения</w:t>
      </w:r>
      <w:r w:rsidR="002E1F7E" w:rsidRPr="00457E7C">
        <w:rPr>
          <w:rFonts w:ascii="Times New Roman" w:hAnsi="Times New Roman" w:cs="Times New Roman"/>
          <w:sz w:val="28"/>
          <w:szCs w:val="28"/>
        </w:rPr>
        <w:t>»</w:t>
      </w:r>
      <w:r w:rsidR="00A334A2" w:rsidRPr="00457E7C">
        <w:rPr>
          <w:rFonts w:ascii="Times New Roman" w:hAnsi="Times New Roman" w:cs="Times New Roman"/>
          <w:sz w:val="28"/>
          <w:szCs w:val="28"/>
        </w:rPr>
        <w:t xml:space="preserve"> (2017</w:t>
      </w:r>
      <w:r w:rsidR="00DF6047" w:rsidRPr="00457E7C">
        <w:rPr>
          <w:rFonts w:ascii="Times New Roman" w:hAnsi="Times New Roman" w:cs="Times New Roman"/>
          <w:sz w:val="28"/>
          <w:szCs w:val="28"/>
        </w:rPr>
        <w:t xml:space="preserve">);                                                                           </w:t>
      </w:r>
      <w:r w:rsidR="00B35D6A">
        <w:rPr>
          <w:rFonts w:ascii="Times New Roman" w:hAnsi="Times New Roman" w:cs="Times New Roman"/>
          <w:sz w:val="28"/>
          <w:szCs w:val="28"/>
        </w:rPr>
        <w:t xml:space="preserve">                          </w:t>
      </w:r>
      <w:r w:rsidR="00DF6047" w:rsidRPr="00457E7C">
        <w:rPr>
          <w:rFonts w:ascii="Times New Roman" w:hAnsi="Times New Roman" w:cs="Times New Roman"/>
          <w:sz w:val="28"/>
          <w:szCs w:val="28"/>
        </w:rPr>
        <w:t xml:space="preserve"> </w:t>
      </w:r>
      <w:r w:rsidR="00B35D6A">
        <w:rPr>
          <w:rFonts w:ascii="Times New Roman" w:hAnsi="Times New Roman" w:cs="Times New Roman"/>
          <w:sz w:val="28"/>
          <w:szCs w:val="28"/>
        </w:rPr>
        <w:t xml:space="preserve">-  </w:t>
      </w:r>
      <w:r w:rsidR="002E1F7E" w:rsidRPr="00457E7C">
        <w:rPr>
          <w:rFonts w:ascii="Times New Roman" w:hAnsi="Times New Roman" w:cs="Times New Roman"/>
          <w:sz w:val="28"/>
          <w:szCs w:val="28"/>
        </w:rPr>
        <w:t>Межрегиональная научно-практическая конференц</w:t>
      </w:r>
      <w:r w:rsidR="00457E7C" w:rsidRPr="00457E7C">
        <w:rPr>
          <w:rFonts w:ascii="Times New Roman" w:hAnsi="Times New Roman" w:cs="Times New Roman"/>
          <w:sz w:val="28"/>
          <w:szCs w:val="28"/>
        </w:rPr>
        <w:t xml:space="preserve">ия на тему: </w:t>
      </w:r>
      <w:r w:rsidR="00457E7C" w:rsidRPr="00457E7C">
        <w:rPr>
          <w:rFonts w:ascii="Times New Roman" w:hAnsi="Times New Roman" w:cs="Times New Roman"/>
          <w:sz w:val="28"/>
          <w:szCs w:val="28"/>
        </w:rPr>
        <w:lastRenderedPageBreak/>
        <w:t>«Образование детей-инвалидов и детей с ОВЗ» (2017);</w:t>
      </w:r>
      <w:r w:rsidR="00DF6047" w:rsidRPr="00457E7C">
        <w:rPr>
          <w:rFonts w:ascii="Times New Roman" w:hAnsi="Times New Roman" w:cs="Times New Roman"/>
          <w:sz w:val="28"/>
          <w:szCs w:val="28"/>
        </w:rPr>
        <w:t xml:space="preserve">                                                                                 </w:t>
      </w:r>
      <w:r w:rsidR="002E1F7E" w:rsidRPr="00457E7C">
        <w:rPr>
          <w:rFonts w:ascii="Times New Roman" w:hAnsi="Times New Roman" w:cs="Times New Roman"/>
          <w:sz w:val="28"/>
          <w:szCs w:val="28"/>
        </w:rPr>
        <w:t>- Всероссийская научно-практическая конференция «Современные решения в развитии содержания и технологии образования детей с ОВЗ и инвалидностью как условие обеспечения равных возможностей для получения кач</w:t>
      </w:r>
      <w:r w:rsidR="00457E7C" w:rsidRPr="00457E7C">
        <w:rPr>
          <w:rFonts w:ascii="Times New Roman" w:hAnsi="Times New Roman" w:cs="Times New Roman"/>
          <w:sz w:val="28"/>
          <w:szCs w:val="28"/>
        </w:rPr>
        <w:t xml:space="preserve">ественного образования» </w:t>
      </w:r>
      <w:r w:rsidR="00A334A2" w:rsidRPr="00457E7C">
        <w:rPr>
          <w:rFonts w:ascii="Times New Roman" w:hAnsi="Times New Roman" w:cs="Times New Roman"/>
          <w:sz w:val="28"/>
          <w:szCs w:val="28"/>
        </w:rPr>
        <w:t>(2017</w:t>
      </w:r>
      <w:r w:rsidR="002E1F7E" w:rsidRPr="00457E7C">
        <w:rPr>
          <w:rFonts w:ascii="Times New Roman" w:hAnsi="Times New Roman" w:cs="Times New Roman"/>
          <w:sz w:val="28"/>
          <w:szCs w:val="28"/>
        </w:rPr>
        <w:t>);</w:t>
      </w:r>
      <w:r w:rsidR="00DF6047" w:rsidRPr="00457E7C">
        <w:rPr>
          <w:rFonts w:ascii="Times New Roman" w:hAnsi="Times New Roman" w:cs="Times New Roman"/>
          <w:sz w:val="28"/>
          <w:szCs w:val="28"/>
        </w:rPr>
        <w:t xml:space="preserve">                                                                                                        </w:t>
      </w:r>
      <w:r w:rsidR="002E1F7E" w:rsidRPr="00457E7C">
        <w:rPr>
          <w:rFonts w:ascii="Times New Roman" w:hAnsi="Times New Roman" w:cs="Times New Roman"/>
          <w:sz w:val="28"/>
          <w:szCs w:val="28"/>
        </w:rPr>
        <w:t>- Региональный научно-практический семинар «Оптимизация социально-коммуникативног</w:t>
      </w:r>
      <w:r w:rsidR="00A334A2" w:rsidRPr="00457E7C">
        <w:rPr>
          <w:rFonts w:ascii="Times New Roman" w:hAnsi="Times New Roman" w:cs="Times New Roman"/>
          <w:sz w:val="28"/>
          <w:szCs w:val="28"/>
        </w:rPr>
        <w:t>о развития детей с ОВЗ» (2018</w:t>
      </w:r>
      <w:r w:rsidR="002E1F7E" w:rsidRPr="00457E7C">
        <w:rPr>
          <w:rFonts w:ascii="Times New Roman" w:hAnsi="Times New Roman" w:cs="Times New Roman"/>
          <w:sz w:val="28"/>
          <w:szCs w:val="28"/>
        </w:rPr>
        <w:t>)</w:t>
      </w:r>
      <w:r w:rsidR="0099671A" w:rsidRPr="00457E7C">
        <w:rPr>
          <w:rFonts w:ascii="Times New Roman" w:hAnsi="Times New Roman" w:cs="Times New Roman"/>
          <w:sz w:val="28"/>
          <w:szCs w:val="28"/>
        </w:rPr>
        <w:t>;</w:t>
      </w:r>
      <w:r w:rsidR="00DF6047" w:rsidRPr="00457E7C">
        <w:rPr>
          <w:rFonts w:ascii="Times New Roman" w:hAnsi="Times New Roman" w:cs="Times New Roman"/>
          <w:sz w:val="28"/>
          <w:szCs w:val="28"/>
        </w:rPr>
        <w:t xml:space="preserve">                                                            </w:t>
      </w:r>
      <w:r w:rsidR="0099671A" w:rsidRPr="00457E7C">
        <w:rPr>
          <w:rFonts w:ascii="Times New Roman" w:hAnsi="Times New Roman" w:cs="Times New Roman"/>
          <w:sz w:val="28"/>
          <w:szCs w:val="28"/>
        </w:rPr>
        <w:t>- Городской проект «С</w:t>
      </w:r>
      <w:r w:rsidR="00A334A2" w:rsidRPr="00457E7C">
        <w:rPr>
          <w:rFonts w:ascii="Times New Roman" w:hAnsi="Times New Roman" w:cs="Times New Roman"/>
          <w:sz w:val="28"/>
          <w:szCs w:val="28"/>
        </w:rPr>
        <w:t>коро в школу» (2017</w:t>
      </w:r>
      <w:r w:rsidR="0099671A" w:rsidRPr="00457E7C">
        <w:rPr>
          <w:rFonts w:ascii="Times New Roman" w:hAnsi="Times New Roman" w:cs="Times New Roman"/>
          <w:sz w:val="28"/>
          <w:szCs w:val="28"/>
        </w:rPr>
        <w:t>)</w:t>
      </w:r>
      <w:r w:rsidR="00A80FB0" w:rsidRPr="00457E7C">
        <w:rPr>
          <w:rFonts w:ascii="Times New Roman" w:hAnsi="Times New Roman" w:cs="Times New Roman"/>
          <w:sz w:val="28"/>
          <w:szCs w:val="28"/>
        </w:rPr>
        <w:t>.</w:t>
      </w:r>
    </w:p>
    <w:p w14:paraId="52768426" w14:textId="65C36C03" w:rsidR="002E1F7E" w:rsidRPr="004E4E3C" w:rsidRDefault="002A56F3" w:rsidP="004F6D72">
      <w:pPr>
        <w:jc w:val="center"/>
        <w:rPr>
          <w:rFonts w:ascii="Times New Roman" w:hAnsi="Times New Roman" w:cs="Times New Roman"/>
          <w:sz w:val="28"/>
          <w:szCs w:val="28"/>
        </w:rPr>
      </w:pPr>
      <w:r w:rsidRPr="002E1F7E">
        <w:rPr>
          <w:rFonts w:ascii="Times New Roman" w:hAnsi="Times New Roman" w:cs="Times New Roman"/>
          <w:b/>
          <w:color w:val="000000"/>
          <w:spacing w:val="-6"/>
          <w:sz w:val="28"/>
          <w:szCs w:val="28"/>
          <w:shd w:val="clear" w:color="auto" w:fill="FFFFFF"/>
        </w:rPr>
        <w:t>Т</w:t>
      </w:r>
      <w:r w:rsidR="00803CEE" w:rsidRPr="002E1F7E">
        <w:rPr>
          <w:rFonts w:ascii="Times New Roman" w:hAnsi="Times New Roman" w:cs="Times New Roman"/>
          <w:b/>
          <w:color w:val="000000"/>
          <w:spacing w:val="-6"/>
          <w:sz w:val="28"/>
          <w:szCs w:val="28"/>
          <w:shd w:val="clear" w:color="auto" w:fill="FFFFFF"/>
        </w:rPr>
        <w:t xml:space="preserve">рансляция опыта через публикации в сборниках </w:t>
      </w:r>
      <w:r w:rsidR="002E1F7E">
        <w:rPr>
          <w:rFonts w:ascii="Times New Roman" w:hAnsi="Times New Roman" w:cs="Times New Roman"/>
          <w:b/>
          <w:color w:val="000000"/>
          <w:spacing w:val="-6"/>
          <w:sz w:val="28"/>
          <w:szCs w:val="28"/>
          <w:shd w:val="clear" w:color="auto" w:fill="FFFFFF"/>
        </w:rPr>
        <w:t xml:space="preserve">Всероссийских конференций, городских и </w:t>
      </w:r>
      <w:r w:rsidR="00803CEE" w:rsidRPr="002E1F7E">
        <w:rPr>
          <w:rFonts w:ascii="Times New Roman" w:hAnsi="Times New Roman" w:cs="Times New Roman"/>
          <w:b/>
          <w:color w:val="000000"/>
          <w:spacing w:val="-6"/>
          <w:sz w:val="28"/>
          <w:szCs w:val="28"/>
          <w:shd w:val="clear" w:color="auto" w:fill="FFFFFF"/>
        </w:rPr>
        <w:t xml:space="preserve">районных </w:t>
      </w:r>
      <w:proofErr w:type="gramStart"/>
      <w:r w:rsidR="00803CEE" w:rsidRPr="002E1F7E">
        <w:rPr>
          <w:rFonts w:ascii="Times New Roman" w:hAnsi="Times New Roman" w:cs="Times New Roman"/>
          <w:b/>
          <w:color w:val="000000"/>
          <w:spacing w:val="-6"/>
          <w:sz w:val="28"/>
          <w:szCs w:val="28"/>
          <w:shd w:val="clear" w:color="auto" w:fill="FFFFFF"/>
        </w:rPr>
        <w:t xml:space="preserve">и </w:t>
      </w:r>
      <w:r w:rsidR="002E1F7E">
        <w:rPr>
          <w:rFonts w:ascii="Times New Roman" w:hAnsi="Times New Roman" w:cs="Times New Roman"/>
          <w:b/>
          <w:color w:val="000000"/>
          <w:spacing w:val="-6"/>
          <w:sz w:val="28"/>
          <w:szCs w:val="28"/>
          <w:shd w:val="clear" w:color="auto" w:fill="FFFFFF"/>
        </w:rPr>
        <w:t xml:space="preserve"> педагогических</w:t>
      </w:r>
      <w:proofErr w:type="gramEnd"/>
      <w:r w:rsidR="002E1F7E">
        <w:rPr>
          <w:rFonts w:ascii="Times New Roman" w:hAnsi="Times New Roman" w:cs="Times New Roman"/>
          <w:b/>
          <w:color w:val="000000"/>
          <w:spacing w:val="-6"/>
          <w:sz w:val="28"/>
          <w:szCs w:val="28"/>
          <w:shd w:val="clear" w:color="auto" w:fill="FFFFFF"/>
        </w:rPr>
        <w:t xml:space="preserve"> чтений</w:t>
      </w:r>
    </w:p>
    <w:p w14:paraId="27B88723" w14:textId="0BD218C2" w:rsidR="00DF6047" w:rsidRPr="00B35D6A" w:rsidRDefault="0099671A" w:rsidP="0050256F">
      <w:pPr>
        <w:pStyle w:val="a9"/>
        <w:numPr>
          <w:ilvl w:val="0"/>
          <w:numId w:val="22"/>
        </w:numPr>
        <w:spacing w:after="0" w:line="240" w:lineRule="auto"/>
        <w:ind w:left="284" w:hanging="284"/>
        <w:jc w:val="both"/>
        <w:rPr>
          <w:rFonts w:ascii="Times New Roman" w:hAnsi="Times New Roman" w:cs="Times New Roman"/>
          <w:color w:val="000000"/>
          <w:spacing w:val="-6"/>
          <w:sz w:val="28"/>
          <w:szCs w:val="28"/>
          <w:shd w:val="clear" w:color="auto" w:fill="FFFFFF"/>
        </w:rPr>
      </w:pPr>
      <w:r w:rsidRPr="00B35D6A">
        <w:rPr>
          <w:rFonts w:ascii="Times New Roman" w:hAnsi="Times New Roman" w:cs="Times New Roman"/>
          <w:color w:val="000000"/>
          <w:spacing w:val="-6"/>
          <w:sz w:val="28"/>
          <w:szCs w:val="28"/>
          <w:shd w:val="clear" w:color="auto" w:fill="FFFFFF"/>
        </w:rPr>
        <w:t>Районные педагогические чтения «Современный педагог: компетентность, д</w:t>
      </w:r>
      <w:r w:rsidR="00A334A2" w:rsidRPr="00B35D6A">
        <w:rPr>
          <w:rFonts w:ascii="Times New Roman" w:hAnsi="Times New Roman" w:cs="Times New Roman"/>
          <w:color w:val="000000"/>
          <w:spacing w:val="-6"/>
          <w:sz w:val="28"/>
          <w:szCs w:val="28"/>
          <w:shd w:val="clear" w:color="auto" w:fill="FFFFFF"/>
        </w:rPr>
        <w:t>еятельность, результат» (2016</w:t>
      </w:r>
      <w:r w:rsidRPr="00B35D6A">
        <w:rPr>
          <w:rFonts w:ascii="Times New Roman" w:hAnsi="Times New Roman" w:cs="Times New Roman"/>
          <w:color w:val="000000"/>
          <w:spacing w:val="-6"/>
          <w:sz w:val="28"/>
          <w:szCs w:val="28"/>
          <w:shd w:val="clear" w:color="auto" w:fill="FFFFFF"/>
        </w:rPr>
        <w:t>);</w:t>
      </w:r>
    </w:p>
    <w:p w14:paraId="6D2521AE" w14:textId="160C8C91" w:rsidR="0099671A" w:rsidRPr="00B35D6A" w:rsidRDefault="0099671A" w:rsidP="0050256F">
      <w:pPr>
        <w:pStyle w:val="a9"/>
        <w:numPr>
          <w:ilvl w:val="0"/>
          <w:numId w:val="22"/>
        </w:numPr>
        <w:spacing w:after="0" w:line="240" w:lineRule="auto"/>
        <w:ind w:left="284" w:hanging="284"/>
        <w:jc w:val="both"/>
        <w:rPr>
          <w:rFonts w:ascii="Times New Roman" w:hAnsi="Times New Roman" w:cs="Times New Roman"/>
          <w:color w:val="000000"/>
          <w:spacing w:val="-6"/>
          <w:sz w:val="28"/>
          <w:szCs w:val="28"/>
          <w:shd w:val="clear" w:color="auto" w:fill="FFFFFF"/>
        </w:rPr>
      </w:pPr>
      <w:r w:rsidRPr="00B35D6A">
        <w:rPr>
          <w:rFonts w:ascii="Times New Roman" w:hAnsi="Times New Roman" w:cs="Times New Roman"/>
          <w:color w:val="000000"/>
          <w:spacing w:val="-6"/>
          <w:sz w:val="28"/>
          <w:szCs w:val="28"/>
          <w:shd w:val="clear" w:color="auto" w:fill="FFFFFF"/>
        </w:rPr>
        <w:t>Городские педагогические чтения «Методические рекомендации по сопровождению детей с ОВЗ в услови</w:t>
      </w:r>
      <w:r w:rsidR="00A334A2" w:rsidRPr="00B35D6A">
        <w:rPr>
          <w:rFonts w:ascii="Times New Roman" w:hAnsi="Times New Roman" w:cs="Times New Roman"/>
          <w:color w:val="000000"/>
          <w:spacing w:val="-6"/>
          <w:sz w:val="28"/>
          <w:szCs w:val="28"/>
          <w:shd w:val="clear" w:color="auto" w:fill="FFFFFF"/>
        </w:rPr>
        <w:t>ях реализации ФГОС ОВЗ» (2016</w:t>
      </w:r>
      <w:r w:rsidRPr="00B35D6A">
        <w:rPr>
          <w:rFonts w:ascii="Times New Roman" w:hAnsi="Times New Roman" w:cs="Times New Roman"/>
          <w:color w:val="000000"/>
          <w:spacing w:val="-6"/>
          <w:sz w:val="28"/>
          <w:szCs w:val="28"/>
          <w:shd w:val="clear" w:color="auto" w:fill="FFFFFF"/>
        </w:rPr>
        <w:t>);</w:t>
      </w:r>
    </w:p>
    <w:p w14:paraId="4489F37E" w14:textId="7A795217" w:rsidR="0099671A" w:rsidRPr="00B35D6A" w:rsidRDefault="0099671A" w:rsidP="0050256F">
      <w:pPr>
        <w:pStyle w:val="a9"/>
        <w:numPr>
          <w:ilvl w:val="0"/>
          <w:numId w:val="22"/>
        </w:numPr>
        <w:spacing w:after="0" w:line="240" w:lineRule="auto"/>
        <w:ind w:left="284" w:hanging="284"/>
        <w:jc w:val="both"/>
        <w:rPr>
          <w:rFonts w:ascii="Times New Roman" w:hAnsi="Times New Roman" w:cs="Times New Roman"/>
          <w:color w:val="000000"/>
          <w:spacing w:val="-6"/>
          <w:sz w:val="28"/>
          <w:szCs w:val="28"/>
          <w:shd w:val="clear" w:color="auto" w:fill="FFFFFF"/>
        </w:rPr>
      </w:pPr>
      <w:r w:rsidRPr="00B35D6A">
        <w:rPr>
          <w:rFonts w:ascii="Times New Roman" w:hAnsi="Times New Roman" w:cs="Times New Roman"/>
          <w:color w:val="000000"/>
          <w:spacing w:val="-6"/>
          <w:sz w:val="28"/>
          <w:szCs w:val="28"/>
          <w:shd w:val="clear" w:color="auto" w:fill="FFFFFF"/>
        </w:rPr>
        <w:t xml:space="preserve">Сборник материалов Всероссийской научно-практической конференции </w:t>
      </w:r>
      <w:r w:rsidR="00DF6047" w:rsidRPr="00B35D6A">
        <w:rPr>
          <w:rFonts w:ascii="Times New Roman" w:hAnsi="Times New Roman" w:cs="Times New Roman"/>
          <w:sz w:val="28"/>
          <w:szCs w:val="28"/>
        </w:rPr>
        <w:t>«Современные решения в развитии содержания и технологии образования детей с ОВЗ и инвалидностью как условие обеспечения равных возможностей для получения кач</w:t>
      </w:r>
      <w:r w:rsidR="00A334A2" w:rsidRPr="00B35D6A">
        <w:rPr>
          <w:rFonts w:ascii="Times New Roman" w:hAnsi="Times New Roman" w:cs="Times New Roman"/>
          <w:sz w:val="28"/>
          <w:szCs w:val="28"/>
        </w:rPr>
        <w:t>ественного образования» (2017</w:t>
      </w:r>
      <w:r w:rsidR="00DF6047" w:rsidRPr="00B35D6A">
        <w:rPr>
          <w:rFonts w:ascii="Times New Roman" w:hAnsi="Times New Roman" w:cs="Times New Roman"/>
          <w:sz w:val="28"/>
          <w:szCs w:val="28"/>
        </w:rPr>
        <w:t>);</w:t>
      </w:r>
    </w:p>
    <w:p w14:paraId="7B4EF62C" w14:textId="1B4F3E22" w:rsidR="0099671A" w:rsidRPr="00B35D6A" w:rsidRDefault="0099671A" w:rsidP="0050256F">
      <w:pPr>
        <w:pStyle w:val="a9"/>
        <w:numPr>
          <w:ilvl w:val="0"/>
          <w:numId w:val="22"/>
        </w:numPr>
        <w:spacing w:after="0" w:line="240" w:lineRule="auto"/>
        <w:ind w:left="284" w:hanging="284"/>
        <w:jc w:val="both"/>
        <w:rPr>
          <w:rFonts w:ascii="Times New Roman" w:hAnsi="Times New Roman" w:cs="Times New Roman"/>
          <w:color w:val="000000"/>
          <w:spacing w:val="-6"/>
          <w:sz w:val="28"/>
          <w:szCs w:val="28"/>
          <w:shd w:val="clear" w:color="auto" w:fill="FFFFFF"/>
        </w:rPr>
      </w:pPr>
      <w:r w:rsidRPr="00B35D6A">
        <w:rPr>
          <w:rFonts w:ascii="Times New Roman" w:hAnsi="Times New Roman" w:cs="Times New Roman"/>
          <w:color w:val="000000"/>
          <w:spacing w:val="-6"/>
          <w:sz w:val="28"/>
          <w:szCs w:val="28"/>
          <w:shd w:val="clear" w:color="auto" w:fill="FFFFFF"/>
        </w:rPr>
        <w:t>Ежегодные августовские педагогические чтения</w:t>
      </w:r>
      <w:r w:rsidR="00A334A2" w:rsidRPr="00B35D6A">
        <w:rPr>
          <w:rFonts w:ascii="Times New Roman" w:hAnsi="Times New Roman" w:cs="Times New Roman"/>
          <w:color w:val="000000"/>
          <w:spacing w:val="-6"/>
          <w:sz w:val="28"/>
          <w:szCs w:val="28"/>
          <w:shd w:val="clear" w:color="auto" w:fill="FFFFFF"/>
        </w:rPr>
        <w:t xml:space="preserve"> (2015, 2016, 2017</w:t>
      </w:r>
      <w:r w:rsidR="00DF6047" w:rsidRPr="00B35D6A">
        <w:rPr>
          <w:rFonts w:ascii="Times New Roman" w:hAnsi="Times New Roman" w:cs="Times New Roman"/>
          <w:color w:val="000000"/>
          <w:spacing w:val="-6"/>
          <w:sz w:val="28"/>
          <w:szCs w:val="28"/>
          <w:shd w:val="clear" w:color="auto" w:fill="FFFFFF"/>
        </w:rPr>
        <w:t>)</w:t>
      </w:r>
      <w:r w:rsidRPr="00B35D6A">
        <w:rPr>
          <w:rFonts w:ascii="Times New Roman" w:hAnsi="Times New Roman" w:cs="Times New Roman"/>
          <w:color w:val="000000"/>
          <w:spacing w:val="-6"/>
          <w:sz w:val="28"/>
          <w:szCs w:val="28"/>
          <w:shd w:val="clear" w:color="auto" w:fill="FFFFFF"/>
        </w:rPr>
        <w:t>;</w:t>
      </w:r>
    </w:p>
    <w:p w14:paraId="1F46E82D" w14:textId="4A0F68E8" w:rsidR="0099671A" w:rsidRPr="00B35D6A" w:rsidRDefault="00DF6047" w:rsidP="0050256F">
      <w:pPr>
        <w:pStyle w:val="a9"/>
        <w:numPr>
          <w:ilvl w:val="0"/>
          <w:numId w:val="22"/>
        </w:numPr>
        <w:spacing w:after="0" w:line="240" w:lineRule="auto"/>
        <w:ind w:left="284" w:hanging="284"/>
        <w:jc w:val="both"/>
        <w:rPr>
          <w:rFonts w:ascii="Times New Roman" w:hAnsi="Times New Roman" w:cs="Times New Roman"/>
          <w:color w:val="000000"/>
          <w:spacing w:val="-6"/>
          <w:sz w:val="28"/>
          <w:szCs w:val="28"/>
          <w:shd w:val="clear" w:color="auto" w:fill="FFFFFF"/>
        </w:rPr>
      </w:pPr>
      <w:r w:rsidRPr="00B35D6A">
        <w:rPr>
          <w:rFonts w:ascii="Times New Roman" w:hAnsi="Times New Roman" w:cs="Times New Roman"/>
          <w:color w:val="000000"/>
          <w:spacing w:val="-6"/>
          <w:sz w:val="28"/>
          <w:szCs w:val="28"/>
          <w:shd w:val="clear" w:color="auto" w:fill="FFFFFF"/>
        </w:rPr>
        <w:t>Районные сборники методических разработок МБУ ИМЦ В</w:t>
      </w:r>
      <w:r w:rsidR="00A334A2" w:rsidRPr="00B35D6A">
        <w:rPr>
          <w:rFonts w:ascii="Times New Roman" w:hAnsi="Times New Roman" w:cs="Times New Roman"/>
          <w:color w:val="000000"/>
          <w:spacing w:val="-6"/>
          <w:sz w:val="28"/>
          <w:szCs w:val="28"/>
          <w:shd w:val="clear" w:color="auto" w:fill="FFFFFF"/>
        </w:rPr>
        <w:t>ерх-</w:t>
      </w:r>
      <w:proofErr w:type="spellStart"/>
      <w:r w:rsidR="00A334A2" w:rsidRPr="00B35D6A">
        <w:rPr>
          <w:rFonts w:ascii="Times New Roman" w:hAnsi="Times New Roman" w:cs="Times New Roman"/>
          <w:color w:val="000000"/>
          <w:spacing w:val="-6"/>
          <w:sz w:val="28"/>
          <w:szCs w:val="28"/>
          <w:shd w:val="clear" w:color="auto" w:fill="FFFFFF"/>
        </w:rPr>
        <w:t>Исетского</w:t>
      </w:r>
      <w:proofErr w:type="spellEnd"/>
      <w:r w:rsidR="00A334A2" w:rsidRPr="00B35D6A">
        <w:rPr>
          <w:rFonts w:ascii="Times New Roman" w:hAnsi="Times New Roman" w:cs="Times New Roman"/>
          <w:color w:val="000000"/>
          <w:spacing w:val="-6"/>
          <w:sz w:val="28"/>
          <w:szCs w:val="28"/>
          <w:shd w:val="clear" w:color="auto" w:fill="FFFFFF"/>
        </w:rPr>
        <w:t xml:space="preserve"> района «Р</w:t>
      </w:r>
      <w:r w:rsidRPr="00B35D6A">
        <w:rPr>
          <w:rFonts w:ascii="Times New Roman" w:hAnsi="Times New Roman" w:cs="Times New Roman"/>
          <w:color w:val="000000"/>
          <w:spacing w:val="-6"/>
          <w:sz w:val="28"/>
          <w:szCs w:val="28"/>
          <w:shd w:val="clear" w:color="auto" w:fill="FFFFFF"/>
        </w:rPr>
        <w:t>азвивающее обр</w:t>
      </w:r>
      <w:r w:rsidR="00A334A2" w:rsidRPr="00B35D6A">
        <w:rPr>
          <w:rFonts w:ascii="Times New Roman" w:hAnsi="Times New Roman" w:cs="Times New Roman"/>
          <w:color w:val="000000"/>
          <w:spacing w:val="-6"/>
          <w:sz w:val="28"/>
          <w:szCs w:val="28"/>
          <w:shd w:val="clear" w:color="auto" w:fill="FFFFFF"/>
        </w:rPr>
        <w:t>азование» (2016, 2017, 2018</w:t>
      </w:r>
      <w:r w:rsidRPr="00B35D6A">
        <w:rPr>
          <w:rFonts w:ascii="Times New Roman" w:hAnsi="Times New Roman" w:cs="Times New Roman"/>
          <w:color w:val="000000"/>
          <w:spacing w:val="-6"/>
          <w:sz w:val="28"/>
          <w:szCs w:val="28"/>
          <w:shd w:val="clear" w:color="auto" w:fill="FFFFFF"/>
        </w:rPr>
        <w:t>)</w:t>
      </w:r>
      <w:r w:rsidR="00A334A2" w:rsidRPr="00B35D6A">
        <w:rPr>
          <w:rFonts w:ascii="Times New Roman" w:hAnsi="Times New Roman" w:cs="Times New Roman"/>
          <w:color w:val="000000"/>
          <w:spacing w:val="-6"/>
          <w:sz w:val="28"/>
          <w:szCs w:val="28"/>
          <w:shd w:val="clear" w:color="auto" w:fill="FFFFFF"/>
        </w:rPr>
        <w:t>.</w:t>
      </w:r>
    </w:p>
    <w:p w14:paraId="7E45D94A" w14:textId="77777777" w:rsidR="0099671A" w:rsidRPr="002E1F7E" w:rsidRDefault="0099671A" w:rsidP="002E1F7E">
      <w:pPr>
        <w:spacing w:after="0" w:line="240" w:lineRule="auto"/>
        <w:rPr>
          <w:rFonts w:ascii="Times New Roman" w:hAnsi="Times New Roman" w:cs="Times New Roman"/>
          <w:b/>
          <w:color w:val="000000"/>
          <w:spacing w:val="-6"/>
          <w:sz w:val="28"/>
          <w:szCs w:val="28"/>
          <w:shd w:val="clear" w:color="auto" w:fill="FFFFFF"/>
        </w:rPr>
      </w:pPr>
    </w:p>
    <w:p w14:paraId="58ADEF02" w14:textId="77777777" w:rsidR="004F3781" w:rsidRDefault="00542918" w:rsidP="005429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Профессиональные конкурсы</w:t>
      </w:r>
    </w:p>
    <w:p w14:paraId="23B6F4C6" w14:textId="31FB30A1" w:rsidR="00542918" w:rsidRPr="00B10F2A" w:rsidRDefault="00542918"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Районный конкурс на лучшую методическую разработку «Моя лучшая игра» (2016</w:t>
      </w:r>
      <w:r w:rsidR="00A334A2">
        <w:rPr>
          <w:rFonts w:ascii="Times New Roman" w:hAnsi="Times New Roman" w:cs="Times New Roman"/>
          <w:sz w:val="28"/>
          <w:szCs w:val="28"/>
        </w:rPr>
        <w:t>, 2017</w:t>
      </w:r>
      <w:r w:rsidRPr="00B10F2A">
        <w:rPr>
          <w:rFonts w:ascii="Times New Roman" w:hAnsi="Times New Roman" w:cs="Times New Roman"/>
          <w:sz w:val="28"/>
          <w:szCs w:val="28"/>
        </w:rPr>
        <w:t>);</w:t>
      </w:r>
    </w:p>
    <w:p w14:paraId="3CD909A0" w14:textId="72B20830" w:rsidR="00542918" w:rsidRPr="00B10F2A" w:rsidRDefault="00542918"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 xml:space="preserve">Городской конкурс «Лучшее муниципальное образовательное учреждение – </w:t>
      </w:r>
      <w:r w:rsidR="00A334A2">
        <w:rPr>
          <w:rFonts w:ascii="Times New Roman" w:hAnsi="Times New Roman" w:cs="Times New Roman"/>
          <w:sz w:val="28"/>
          <w:szCs w:val="28"/>
        </w:rPr>
        <w:t>2016» (2016</w:t>
      </w:r>
      <w:r w:rsidRPr="00B10F2A">
        <w:rPr>
          <w:rFonts w:ascii="Times New Roman" w:hAnsi="Times New Roman" w:cs="Times New Roman"/>
          <w:sz w:val="28"/>
          <w:szCs w:val="28"/>
        </w:rPr>
        <w:t>);</w:t>
      </w:r>
    </w:p>
    <w:p w14:paraId="6D5313B7" w14:textId="65ED4046" w:rsidR="00542918" w:rsidRPr="00B10F2A" w:rsidRDefault="00542918"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 xml:space="preserve">Городской конкурс </w:t>
      </w:r>
      <w:r w:rsidR="000E54F4" w:rsidRPr="00B10F2A">
        <w:rPr>
          <w:rFonts w:ascii="Times New Roman" w:hAnsi="Times New Roman" w:cs="Times New Roman"/>
          <w:sz w:val="28"/>
          <w:szCs w:val="28"/>
        </w:rPr>
        <w:t>проектов</w:t>
      </w:r>
      <w:r w:rsidRPr="00B10F2A">
        <w:rPr>
          <w:rFonts w:ascii="Times New Roman" w:hAnsi="Times New Roman" w:cs="Times New Roman"/>
          <w:sz w:val="28"/>
          <w:szCs w:val="28"/>
        </w:rPr>
        <w:t xml:space="preserve"> «Инновации в </w:t>
      </w:r>
      <w:r w:rsidR="000E54F4" w:rsidRPr="00B10F2A">
        <w:rPr>
          <w:rFonts w:ascii="Times New Roman" w:hAnsi="Times New Roman" w:cs="Times New Roman"/>
          <w:sz w:val="28"/>
          <w:szCs w:val="28"/>
        </w:rPr>
        <w:t>образовании</w:t>
      </w:r>
      <w:r w:rsidRPr="00B10F2A">
        <w:rPr>
          <w:rFonts w:ascii="Times New Roman" w:hAnsi="Times New Roman" w:cs="Times New Roman"/>
          <w:sz w:val="28"/>
          <w:szCs w:val="28"/>
        </w:rPr>
        <w:t xml:space="preserve"> </w:t>
      </w:r>
      <w:r w:rsidR="000E54F4" w:rsidRPr="00B10F2A">
        <w:rPr>
          <w:rFonts w:ascii="Times New Roman" w:hAnsi="Times New Roman" w:cs="Times New Roman"/>
          <w:sz w:val="28"/>
          <w:szCs w:val="28"/>
        </w:rPr>
        <w:t>–</w:t>
      </w:r>
      <w:r w:rsidRPr="00B10F2A">
        <w:rPr>
          <w:rFonts w:ascii="Times New Roman" w:hAnsi="Times New Roman" w:cs="Times New Roman"/>
          <w:sz w:val="28"/>
          <w:szCs w:val="28"/>
        </w:rPr>
        <w:t xml:space="preserve"> 2016</w:t>
      </w:r>
      <w:r w:rsidR="00A334A2">
        <w:rPr>
          <w:rFonts w:ascii="Times New Roman" w:hAnsi="Times New Roman" w:cs="Times New Roman"/>
          <w:sz w:val="28"/>
          <w:szCs w:val="28"/>
        </w:rPr>
        <w:t>» (2016</w:t>
      </w:r>
      <w:r w:rsidR="00D75485" w:rsidRPr="00B10F2A">
        <w:rPr>
          <w:rFonts w:ascii="Times New Roman" w:hAnsi="Times New Roman" w:cs="Times New Roman"/>
          <w:sz w:val="28"/>
          <w:szCs w:val="28"/>
        </w:rPr>
        <w:t>) – диплом победителя;</w:t>
      </w:r>
    </w:p>
    <w:p w14:paraId="27285675" w14:textId="487DB4D8"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Городской профессиональный конкурс «Педагогическая инициатива»</w:t>
      </w:r>
      <w:r w:rsidR="00F4761B" w:rsidRPr="00B10F2A">
        <w:rPr>
          <w:rFonts w:ascii="Times New Roman" w:hAnsi="Times New Roman" w:cs="Times New Roman"/>
          <w:sz w:val="28"/>
          <w:szCs w:val="28"/>
        </w:rPr>
        <w:t xml:space="preserve"> (2016</w:t>
      </w:r>
      <w:r w:rsidR="00D75485" w:rsidRPr="00B10F2A">
        <w:rPr>
          <w:rFonts w:ascii="Times New Roman" w:hAnsi="Times New Roman" w:cs="Times New Roman"/>
          <w:sz w:val="28"/>
          <w:szCs w:val="28"/>
        </w:rPr>
        <w:t>.);</w:t>
      </w:r>
    </w:p>
    <w:p w14:paraId="51898D76" w14:textId="7745CFB4"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Региональный конкурс «Серебряная сова» в рамках форума «</w:t>
      </w:r>
      <w:proofErr w:type="gramStart"/>
      <w:r w:rsidRPr="00B10F2A">
        <w:rPr>
          <w:rFonts w:ascii="Times New Roman" w:hAnsi="Times New Roman" w:cs="Times New Roman"/>
          <w:sz w:val="28"/>
          <w:szCs w:val="28"/>
        </w:rPr>
        <w:t xml:space="preserve">Педагоги </w:t>
      </w:r>
      <w:r w:rsidR="00F4761B" w:rsidRPr="00B10F2A">
        <w:rPr>
          <w:rFonts w:ascii="Times New Roman" w:hAnsi="Times New Roman" w:cs="Times New Roman"/>
          <w:sz w:val="28"/>
          <w:szCs w:val="28"/>
        </w:rPr>
        <w:t xml:space="preserve"> </w:t>
      </w:r>
      <w:r w:rsidRPr="00B10F2A">
        <w:rPr>
          <w:rFonts w:ascii="Times New Roman" w:hAnsi="Times New Roman" w:cs="Times New Roman"/>
          <w:sz w:val="28"/>
          <w:szCs w:val="28"/>
        </w:rPr>
        <w:t>России</w:t>
      </w:r>
      <w:proofErr w:type="gramEnd"/>
      <w:r w:rsidRPr="00B10F2A">
        <w:rPr>
          <w:rFonts w:ascii="Times New Roman" w:hAnsi="Times New Roman" w:cs="Times New Roman"/>
          <w:sz w:val="28"/>
          <w:szCs w:val="28"/>
        </w:rPr>
        <w:t>: ин</w:t>
      </w:r>
      <w:r w:rsidR="00A334A2">
        <w:rPr>
          <w:rFonts w:ascii="Times New Roman" w:hAnsi="Times New Roman" w:cs="Times New Roman"/>
          <w:sz w:val="28"/>
          <w:szCs w:val="28"/>
        </w:rPr>
        <w:t>новации в образовании» (2016</w:t>
      </w:r>
      <w:r w:rsidRPr="00B10F2A">
        <w:rPr>
          <w:rFonts w:ascii="Times New Roman" w:hAnsi="Times New Roman" w:cs="Times New Roman"/>
          <w:sz w:val="28"/>
          <w:szCs w:val="28"/>
        </w:rPr>
        <w:t>) – диплом финалиста;</w:t>
      </w:r>
    </w:p>
    <w:p w14:paraId="2504C23C" w14:textId="080537C3"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Городской конкурс методических разработок «Открыты</w:t>
      </w:r>
      <w:r w:rsidR="00A334A2">
        <w:rPr>
          <w:rFonts w:ascii="Times New Roman" w:hAnsi="Times New Roman" w:cs="Times New Roman"/>
          <w:sz w:val="28"/>
          <w:szCs w:val="28"/>
        </w:rPr>
        <w:t>й урок чтения» (2016, 2017</w:t>
      </w:r>
      <w:r w:rsidRPr="00B10F2A">
        <w:rPr>
          <w:rFonts w:ascii="Times New Roman" w:hAnsi="Times New Roman" w:cs="Times New Roman"/>
          <w:sz w:val="28"/>
          <w:szCs w:val="28"/>
        </w:rPr>
        <w:t>);</w:t>
      </w:r>
    </w:p>
    <w:p w14:paraId="429C2D85" w14:textId="5ECD1A17"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Районный конкурс на лучшую методическую разработку «Моя лу</w:t>
      </w:r>
      <w:r w:rsidR="00A334A2">
        <w:rPr>
          <w:rFonts w:ascii="Times New Roman" w:hAnsi="Times New Roman" w:cs="Times New Roman"/>
          <w:sz w:val="28"/>
          <w:szCs w:val="28"/>
        </w:rPr>
        <w:t>чшая прогулка» (2016, 2017</w:t>
      </w:r>
      <w:r w:rsidRPr="00B10F2A">
        <w:rPr>
          <w:rFonts w:ascii="Times New Roman" w:hAnsi="Times New Roman" w:cs="Times New Roman"/>
          <w:sz w:val="28"/>
          <w:szCs w:val="28"/>
        </w:rPr>
        <w:t>);</w:t>
      </w:r>
    </w:p>
    <w:p w14:paraId="7C8B2A38" w14:textId="1FD90F6E"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Городской конкур</w:t>
      </w:r>
      <w:r w:rsidR="00D75485" w:rsidRPr="00B10F2A">
        <w:rPr>
          <w:rFonts w:ascii="Times New Roman" w:hAnsi="Times New Roman" w:cs="Times New Roman"/>
          <w:sz w:val="28"/>
          <w:szCs w:val="28"/>
        </w:rPr>
        <w:t>с «</w:t>
      </w:r>
      <w:proofErr w:type="gramStart"/>
      <w:r w:rsidR="00D75485" w:rsidRPr="00B10F2A">
        <w:rPr>
          <w:rFonts w:ascii="Times New Roman" w:hAnsi="Times New Roman" w:cs="Times New Roman"/>
          <w:sz w:val="28"/>
          <w:szCs w:val="28"/>
        </w:rPr>
        <w:t>ДО-шко</w:t>
      </w:r>
      <w:r w:rsidR="00A334A2">
        <w:rPr>
          <w:rFonts w:ascii="Times New Roman" w:hAnsi="Times New Roman" w:cs="Times New Roman"/>
          <w:sz w:val="28"/>
          <w:szCs w:val="28"/>
        </w:rPr>
        <w:t>льная</w:t>
      </w:r>
      <w:proofErr w:type="gramEnd"/>
      <w:r w:rsidR="00A334A2">
        <w:rPr>
          <w:rFonts w:ascii="Times New Roman" w:hAnsi="Times New Roman" w:cs="Times New Roman"/>
          <w:sz w:val="28"/>
          <w:szCs w:val="28"/>
        </w:rPr>
        <w:t xml:space="preserve"> наука» (2017</w:t>
      </w:r>
      <w:r w:rsidR="00D75485" w:rsidRPr="00B10F2A">
        <w:rPr>
          <w:rFonts w:ascii="Times New Roman" w:hAnsi="Times New Roman" w:cs="Times New Roman"/>
          <w:sz w:val="28"/>
          <w:szCs w:val="28"/>
        </w:rPr>
        <w:t>) – диплом финалиста;</w:t>
      </w:r>
    </w:p>
    <w:p w14:paraId="01DF9D8F" w14:textId="3CAFEEAB"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Районный конкурс «Поли</w:t>
      </w:r>
      <w:r w:rsidR="00A334A2">
        <w:rPr>
          <w:rFonts w:ascii="Times New Roman" w:hAnsi="Times New Roman" w:cs="Times New Roman"/>
          <w:sz w:val="28"/>
          <w:szCs w:val="28"/>
        </w:rPr>
        <w:t>функциональная игрушка» (2017</w:t>
      </w:r>
      <w:r w:rsidRPr="00B10F2A">
        <w:rPr>
          <w:rFonts w:ascii="Times New Roman" w:hAnsi="Times New Roman" w:cs="Times New Roman"/>
          <w:sz w:val="28"/>
          <w:szCs w:val="28"/>
        </w:rPr>
        <w:t>);</w:t>
      </w:r>
    </w:p>
    <w:p w14:paraId="7AAC2A1F" w14:textId="4A7AB0B6" w:rsidR="000E54F4" w:rsidRPr="00B10F2A" w:rsidRDefault="000E54F4" w:rsidP="0050256F">
      <w:pPr>
        <w:pStyle w:val="a9"/>
        <w:numPr>
          <w:ilvl w:val="0"/>
          <w:numId w:val="14"/>
        </w:numPr>
        <w:spacing w:after="0" w:line="240" w:lineRule="auto"/>
        <w:ind w:left="142" w:hanging="284"/>
        <w:jc w:val="both"/>
        <w:rPr>
          <w:rFonts w:ascii="Times New Roman" w:hAnsi="Times New Roman" w:cs="Times New Roman"/>
          <w:sz w:val="28"/>
          <w:szCs w:val="28"/>
        </w:rPr>
      </w:pPr>
      <w:r w:rsidRPr="00B10F2A">
        <w:rPr>
          <w:rFonts w:ascii="Times New Roman" w:hAnsi="Times New Roman" w:cs="Times New Roman"/>
          <w:sz w:val="28"/>
          <w:szCs w:val="28"/>
        </w:rPr>
        <w:t>Городской «Фестиваль детского</w:t>
      </w:r>
      <w:r w:rsidR="00A334A2">
        <w:rPr>
          <w:rFonts w:ascii="Times New Roman" w:hAnsi="Times New Roman" w:cs="Times New Roman"/>
          <w:sz w:val="28"/>
          <w:szCs w:val="28"/>
        </w:rPr>
        <w:t xml:space="preserve"> изобретательства-2018» (2018</w:t>
      </w:r>
      <w:r w:rsidRPr="00B10F2A">
        <w:rPr>
          <w:rFonts w:ascii="Times New Roman" w:hAnsi="Times New Roman" w:cs="Times New Roman"/>
          <w:sz w:val="28"/>
          <w:szCs w:val="28"/>
        </w:rPr>
        <w:t>)</w:t>
      </w:r>
    </w:p>
    <w:p w14:paraId="4DC75907" w14:textId="77777777" w:rsidR="00930FDC" w:rsidRDefault="00930FDC" w:rsidP="004F6D72">
      <w:pPr>
        <w:spacing w:after="0" w:line="240" w:lineRule="auto"/>
        <w:rPr>
          <w:rFonts w:ascii="Times New Roman" w:hAnsi="Times New Roman" w:cs="Times New Roman"/>
          <w:b/>
          <w:sz w:val="28"/>
          <w:szCs w:val="28"/>
        </w:rPr>
      </w:pPr>
    </w:p>
    <w:p w14:paraId="258083F0" w14:textId="77777777" w:rsidR="00AA7FA1" w:rsidRDefault="00AA7FA1" w:rsidP="00251367">
      <w:pPr>
        <w:spacing w:after="0" w:line="240" w:lineRule="auto"/>
        <w:jc w:val="center"/>
        <w:rPr>
          <w:rFonts w:ascii="Times New Roman" w:hAnsi="Times New Roman" w:cs="Times New Roman"/>
          <w:b/>
          <w:sz w:val="28"/>
          <w:szCs w:val="28"/>
        </w:rPr>
      </w:pPr>
    </w:p>
    <w:p w14:paraId="518DC4F8" w14:textId="77777777" w:rsidR="00251367" w:rsidRPr="008211E3" w:rsidRDefault="000E54F4" w:rsidP="002513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Детские конкурсы</w:t>
      </w:r>
      <w:r w:rsidR="00251367" w:rsidRPr="00251367">
        <w:rPr>
          <w:rFonts w:ascii="Times New Roman" w:hAnsi="Times New Roman" w:cs="Times New Roman"/>
          <w:b/>
          <w:sz w:val="28"/>
          <w:szCs w:val="28"/>
        </w:rPr>
        <w:t xml:space="preserve"> </w:t>
      </w:r>
      <w:r w:rsidR="00251367" w:rsidRPr="008211E3">
        <w:rPr>
          <w:rFonts w:ascii="Times New Roman" w:hAnsi="Times New Roman" w:cs="Times New Roman"/>
          <w:b/>
          <w:sz w:val="28"/>
          <w:szCs w:val="28"/>
        </w:rPr>
        <w:t xml:space="preserve">                                                                                                                               </w:t>
      </w:r>
    </w:p>
    <w:p w14:paraId="46CA4F16" w14:textId="6C41DC0D" w:rsidR="00A80FB0" w:rsidRPr="00B35D6A" w:rsidRDefault="00B35D6A" w:rsidP="00B35D6A">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A80FB0" w:rsidRPr="00B35D6A">
        <w:rPr>
          <w:rFonts w:ascii="Times New Roman" w:hAnsi="Times New Roman" w:cs="Times New Roman"/>
          <w:sz w:val="28"/>
          <w:szCs w:val="28"/>
        </w:rPr>
        <w:t>Участие детей в областной спартакиаде для дошкольник</w:t>
      </w:r>
      <w:r w:rsidR="00A334A2" w:rsidRPr="00B35D6A">
        <w:rPr>
          <w:rFonts w:ascii="Times New Roman" w:hAnsi="Times New Roman" w:cs="Times New Roman"/>
          <w:sz w:val="28"/>
          <w:szCs w:val="28"/>
        </w:rPr>
        <w:t xml:space="preserve">ов с </w:t>
      </w:r>
      <w:r w:rsidR="00457E7C" w:rsidRPr="00B35D6A">
        <w:rPr>
          <w:rFonts w:ascii="Times New Roman" w:hAnsi="Times New Roman" w:cs="Times New Roman"/>
          <w:sz w:val="28"/>
          <w:szCs w:val="28"/>
        </w:rPr>
        <w:t>ограниченными возможностями здоровья</w:t>
      </w:r>
      <w:r w:rsidR="00A334A2" w:rsidRPr="00B35D6A">
        <w:rPr>
          <w:rFonts w:ascii="Times New Roman" w:hAnsi="Times New Roman" w:cs="Times New Roman"/>
          <w:sz w:val="28"/>
          <w:szCs w:val="28"/>
        </w:rPr>
        <w:t xml:space="preserve"> (2016, 2017, 2018</w:t>
      </w:r>
      <w:r w:rsidR="00A80FB0" w:rsidRPr="00B35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A80FB0" w:rsidRPr="00B35D6A">
        <w:rPr>
          <w:rFonts w:ascii="Times New Roman" w:hAnsi="Times New Roman" w:cs="Times New Roman"/>
          <w:sz w:val="28"/>
          <w:szCs w:val="28"/>
        </w:rPr>
        <w:t>Городской творческий конкурс «Мир детства глазами Чуковского»</w:t>
      </w:r>
      <w:r w:rsidR="00B10F2A" w:rsidRPr="00B35D6A">
        <w:rPr>
          <w:rFonts w:ascii="Times New Roman" w:hAnsi="Times New Roman" w:cs="Times New Roman"/>
          <w:sz w:val="28"/>
          <w:szCs w:val="28"/>
        </w:rPr>
        <w:t xml:space="preserve">       </w:t>
      </w:r>
      <w:r w:rsidR="00A334A2" w:rsidRPr="00B35D6A">
        <w:rPr>
          <w:rFonts w:ascii="Times New Roman" w:hAnsi="Times New Roman" w:cs="Times New Roman"/>
          <w:sz w:val="28"/>
          <w:szCs w:val="28"/>
        </w:rPr>
        <w:t xml:space="preserve"> (2016</w:t>
      </w:r>
      <w:r w:rsidR="00A80FB0" w:rsidRPr="00B35D6A">
        <w:rPr>
          <w:rFonts w:ascii="Times New Roman" w:hAnsi="Times New Roman" w:cs="Times New Roman"/>
          <w:sz w:val="28"/>
          <w:szCs w:val="28"/>
        </w:rPr>
        <w:t xml:space="preserve">);   </w:t>
      </w:r>
      <w:r w:rsidR="00B10F2A" w:rsidRPr="00B35D6A">
        <w:rPr>
          <w:rFonts w:ascii="Times New Roman" w:hAnsi="Times New Roman" w:cs="Times New Roman"/>
          <w:sz w:val="28"/>
          <w:szCs w:val="28"/>
        </w:rPr>
        <w:t xml:space="preserve">                                                                                                                         </w:t>
      </w:r>
      <w:r w:rsidRPr="00B35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A80FB0" w:rsidRPr="00B35D6A">
        <w:rPr>
          <w:rFonts w:ascii="Times New Roman" w:hAnsi="Times New Roman" w:cs="Times New Roman"/>
          <w:sz w:val="28"/>
          <w:szCs w:val="28"/>
        </w:rPr>
        <w:t>Городской интеллектуал</w:t>
      </w:r>
      <w:r w:rsidR="00457E7C" w:rsidRPr="00B35D6A">
        <w:rPr>
          <w:rFonts w:ascii="Times New Roman" w:hAnsi="Times New Roman" w:cs="Times New Roman"/>
          <w:sz w:val="28"/>
          <w:szCs w:val="28"/>
        </w:rPr>
        <w:t>ьный конкурс для детей с ограниченными возможностями здоровья</w:t>
      </w:r>
      <w:r w:rsidR="00A80FB0" w:rsidRPr="00B35D6A">
        <w:rPr>
          <w:rFonts w:ascii="Times New Roman" w:hAnsi="Times New Roman" w:cs="Times New Roman"/>
          <w:sz w:val="28"/>
          <w:szCs w:val="28"/>
        </w:rPr>
        <w:t xml:space="preserve"> «Люблю </w:t>
      </w:r>
      <w:r w:rsidR="00A334A2" w:rsidRPr="00B35D6A">
        <w:rPr>
          <w:rFonts w:ascii="Times New Roman" w:hAnsi="Times New Roman" w:cs="Times New Roman"/>
          <w:sz w:val="28"/>
          <w:szCs w:val="28"/>
        </w:rPr>
        <w:t>Урал – мой край родной» (2017</w:t>
      </w:r>
      <w:r w:rsidR="00A80FB0" w:rsidRPr="00B35D6A">
        <w:rPr>
          <w:rFonts w:ascii="Times New Roman" w:hAnsi="Times New Roman" w:cs="Times New Roman"/>
          <w:sz w:val="28"/>
          <w:szCs w:val="28"/>
        </w:rPr>
        <w:t xml:space="preserve">);                                                                        </w:t>
      </w:r>
      <w:r w:rsidRPr="00B35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A80FB0" w:rsidRPr="00B35D6A">
        <w:rPr>
          <w:rFonts w:ascii="Times New Roman" w:hAnsi="Times New Roman" w:cs="Times New Roman"/>
          <w:sz w:val="28"/>
          <w:szCs w:val="28"/>
        </w:rPr>
        <w:t>Районный творче</w:t>
      </w:r>
      <w:r w:rsidR="00A334A2" w:rsidRPr="00B35D6A">
        <w:rPr>
          <w:rFonts w:ascii="Times New Roman" w:hAnsi="Times New Roman" w:cs="Times New Roman"/>
          <w:sz w:val="28"/>
          <w:szCs w:val="28"/>
        </w:rPr>
        <w:t>ский конкурс «</w:t>
      </w:r>
      <w:proofErr w:type="spellStart"/>
      <w:r w:rsidR="00A334A2" w:rsidRPr="00B35D6A">
        <w:rPr>
          <w:rFonts w:ascii="Times New Roman" w:hAnsi="Times New Roman" w:cs="Times New Roman"/>
          <w:sz w:val="28"/>
          <w:szCs w:val="28"/>
        </w:rPr>
        <w:t>Гусельки</w:t>
      </w:r>
      <w:proofErr w:type="spellEnd"/>
      <w:r w:rsidR="00A334A2" w:rsidRPr="00B35D6A">
        <w:rPr>
          <w:rFonts w:ascii="Times New Roman" w:hAnsi="Times New Roman" w:cs="Times New Roman"/>
          <w:sz w:val="28"/>
          <w:szCs w:val="28"/>
        </w:rPr>
        <w:t>» (2017</w:t>
      </w:r>
      <w:r w:rsidR="00A80FB0" w:rsidRPr="00B35D6A">
        <w:rPr>
          <w:rFonts w:ascii="Times New Roman" w:hAnsi="Times New Roman" w:cs="Times New Roman"/>
          <w:sz w:val="28"/>
          <w:szCs w:val="28"/>
        </w:rPr>
        <w:t xml:space="preserve">);                  </w:t>
      </w:r>
      <w:r w:rsidRPr="00B35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A80FB0" w:rsidRPr="00B35D6A">
        <w:rPr>
          <w:rFonts w:ascii="Times New Roman" w:hAnsi="Times New Roman" w:cs="Times New Roman"/>
          <w:sz w:val="28"/>
          <w:szCs w:val="28"/>
        </w:rPr>
        <w:t>Районный творческий конкурс поэ</w:t>
      </w:r>
      <w:r w:rsidR="00A334A2" w:rsidRPr="00B35D6A">
        <w:rPr>
          <w:rFonts w:ascii="Times New Roman" w:hAnsi="Times New Roman" w:cs="Times New Roman"/>
          <w:sz w:val="28"/>
          <w:szCs w:val="28"/>
        </w:rPr>
        <w:t>зии «Звездочки» (2016, 2017</w:t>
      </w:r>
      <w:r w:rsidR="00A80FB0" w:rsidRPr="00B35D6A">
        <w:rPr>
          <w:rFonts w:ascii="Times New Roman" w:hAnsi="Times New Roman" w:cs="Times New Roman"/>
          <w:sz w:val="28"/>
          <w:szCs w:val="28"/>
        </w:rPr>
        <w:t>)</w:t>
      </w:r>
      <w:r w:rsidR="00457E7C" w:rsidRPr="00B35D6A">
        <w:rPr>
          <w:rFonts w:ascii="Times New Roman" w:hAnsi="Times New Roman" w:cs="Times New Roman"/>
          <w:sz w:val="28"/>
          <w:szCs w:val="28"/>
        </w:rPr>
        <w:t>.</w:t>
      </w:r>
    </w:p>
    <w:p w14:paraId="5A48D588" w14:textId="77777777" w:rsidR="00D75485" w:rsidRDefault="00D75485" w:rsidP="00251367">
      <w:pPr>
        <w:spacing w:after="0" w:line="240" w:lineRule="auto"/>
        <w:rPr>
          <w:rFonts w:ascii="Times New Roman" w:hAnsi="Times New Roman" w:cs="Times New Roman"/>
          <w:sz w:val="28"/>
          <w:szCs w:val="28"/>
        </w:rPr>
      </w:pPr>
    </w:p>
    <w:p w14:paraId="3734BABE" w14:textId="4710FD0F" w:rsidR="00D75485" w:rsidRPr="00251367" w:rsidRDefault="00D75485" w:rsidP="00D754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Таким образом, </w:t>
      </w:r>
      <w:r w:rsidR="00A4190E">
        <w:rPr>
          <w:rFonts w:ascii="Times New Roman" w:hAnsi="Times New Roman" w:cs="Times New Roman"/>
          <w:sz w:val="28"/>
          <w:szCs w:val="28"/>
        </w:rPr>
        <w:t xml:space="preserve">за прошедший период работы </w:t>
      </w:r>
      <w:r w:rsidR="00A334A2">
        <w:rPr>
          <w:rFonts w:ascii="Times New Roman" w:hAnsi="Times New Roman" w:cs="Times New Roman"/>
          <w:sz w:val="28"/>
          <w:szCs w:val="28"/>
        </w:rPr>
        <w:t>МАДОУ</w:t>
      </w:r>
      <w:r w:rsidR="002A297D">
        <w:rPr>
          <w:rFonts w:ascii="Times New Roman" w:hAnsi="Times New Roman" w:cs="Times New Roman"/>
          <w:sz w:val="28"/>
          <w:szCs w:val="28"/>
        </w:rPr>
        <w:t xml:space="preserve"> № 115 </w:t>
      </w:r>
      <w:r w:rsidR="008D2486">
        <w:rPr>
          <w:rFonts w:ascii="Times New Roman" w:hAnsi="Times New Roman" w:cs="Times New Roman"/>
          <w:sz w:val="28"/>
          <w:szCs w:val="28"/>
        </w:rPr>
        <w:t>активно участвовало</w:t>
      </w:r>
      <w:r w:rsidR="002A297D">
        <w:rPr>
          <w:rFonts w:ascii="Times New Roman" w:hAnsi="Times New Roman" w:cs="Times New Roman"/>
          <w:sz w:val="28"/>
          <w:szCs w:val="28"/>
        </w:rPr>
        <w:t xml:space="preserve"> в реализации инновационных проектов</w:t>
      </w:r>
      <w:r w:rsidR="002B2F72">
        <w:rPr>
          <w:rFonts w:ascii="Times New Roman" w:hAnsi="Times New Roman" w:cs="Times New Roman"/>
          <w:sz w:val="28"/>
          <w:szCs w:val="28"/>
        </w:rPr>
        <w:t>,</w:t>
      </w:r>
      <w:r w:rsidR="00A4190E">
        <w:rPr>
          <w:rFonts w:ascii="Times New Roman" w:hAnsi="Times New Roman" w:cs="Times New Roman"/>
          <w:sz w:val="28"/>
          <w:szCs w:val="28"/>
        </w:rPr>
        <w:t xml:space="preserve"> в конкурсном профессиональном дв</w:t>
      </w:r>
      <w:r w:rsidR="008D2486">
        <w:rPr>
          <w:rFonts w:ascii="Times New Roman" w:hAnsi="Times New Roman" w:cs="Times New Roman"/>
          <w:sz w:val="28"/>
          <w:szCs w:val="28"/>
        </w:rPr>
        <w:t>ижении.  Детский сад</w:t>
      </w:r>
      <w:r w:rsidR="00A4190E">
        <w:rPr>
          <w:rFonts w:ascii="Times New Roman" w:hAnsi="Times New Roman" w:cs="Times New Roman"/>
          <w:sz w:val="28"/>
          <w:szCs w:val="28"/>
        </w:rPr>
        <w:t xml:space="preserve"> </w:t>
      </w:r>
      <w:r w:rsidR="001A450E" w:rsidRPr="000D26EF">
        <w:rPr>
          <w:rFonts w:ascii="Times New Roman" w:hAnsi="Times New Roman" w:cs="Times New Roman"/>
          <w:sz w:val="28"/>
          <w:szCs w:val="28"/>
        </w:rPr>
        <w:t>имеет положительны</w:t>
      </w:r>
      <w:r w:rsidR="001A450E">
        <w:rPr>
          <w:rFonts w:ascii="Times New Roman" w:hAnsi="Times New Roman" w:cs="Times New Roman"/>
          <w:sz w:val="28"/>
          <w:szCs w:val="28"/>
        </w:rPr>
        <w:t>й</w:t>
      </w:r>
      <w:r w:rsidR="001A450E" w:rsidRPr="000D26EF">
        <w:rPr>
          <w:rFonts w:ascii="Times New Roman" w:hAnsi="Times New Roman" w:cs="Times New Roman"/>
          <w:sz w:val="28"/>
          <w:szCs w:val="28"/>
        </w:rPr>
        <w:t xml:space="preserve"> </w:t>
      </w:r>
      <w:proofErr w:type="gramStart"/>
      <w:r w:rsidR="001A450E" w:rsidRPr="000D26EF">
        <w:rPr>
          <w:rFonts w:ascii="Times New Roman" w:hAnsi="Times New Roman" w:cs="Times New Roman"/>
          <w:sz w:val="28"/>
          <w:szCs w:val="28"/>
        </w:rPr>
        <w:t xml:space="preserve">имидж </w:t>
      </w:r>
      <w:r w:rsidR="00A334A2">
        <w:rPr>
          <w:rFonts w:ascii="Times New Roman" w:hAnsi="Times New Roman" w:cs="Times New Roman"/>
          <w:sz w:val="28"/>
          <w:szCs w:val="28"/>
        </w:rPr>
        <w:t xml:space="preserve"> </w:t>
      </w:r>
      <w:r w:rsidR="001A450E" w:rsidRPr="000D26EF">
        <w:rPr>
          <w:rFonts w:ascii="Times New Roman" w:hAnsi="Times New Roman" w:cs="Times New Roman"/>
          <w:sz w:val="28"/>
          <w:szCs w:val="28"/>
        </w:rPr>
        <w:t>в</w:t>
      </w:r>
      <w:proofErr w:type="gramEnd"/>
      <w:r w:rsidR="001A450E" w:rsidRPr="000D26EF">
        <w:rPr>
          <w:rFonts w:ascii="Times New Roman" w:hAnsi="Times New Roman" w:cs="Times New Roman"/>
          <w:sz w:val="28"/>
          <w:szCs w:val="28"/>
        </w:rPr>
        <w:t xml:space="preserve"> образовательном пространстве </w:t>
      </w:r>
      <w:r w:rsidR="008D2486">
        <w:rPr>
          <w:rFonts w:ascii="Times New Roman" w:hAnsi="Times New Roman" w:cs="Times New Roman"/>
          <w:sz w:val="28"/>
          <w:szCs w:val="28"/>
        </w:rPr>
        <w:t>Верх-</w:t>
      </w:r>
      <w:proofErr w:type="spellStart"/>
      <w:r w:rsidR="008D2486">
        <w:rPr>
          <w:rFonts w:ascii="Times New Roman" w:hAnsi="Times New Roman" w:cs="Times New Roman"/>
          <w:sz w:val="28"/>
          <w:szCs w:val="28"/>
        </w:rPr>
        <w:t>Исетского</w:t>
      </w:r>
      <w:proofErr w:type="spellEnd"/>
      <w:r w:rsidR="008D2486">
        <w:rPr>
          <w:rFonts w:ascii="Times New Roman" w:hAnsi="Times New Roman" w:cs="Times New Roman"/>
          <w:sz w:val="28"/>
          <w:szCs w:val="28"/>
        </w:rPr>
        <w:t xml:space="preserve"> района,</w:t>
      </w:r>
      <w:r w:rsidR="00A334A2" w:rsidRPr="000D26EF">
        <w:rPr>
          <w:rFonts w:ascii="Times New Roman" w:hAnsi="Times New Roman" w:cs="Times New Roman"/>
          <w:sz w:val="28"/>
          <w:szCs w:val="28"/>
        </w:rPr>
        <w:t xml:space="preserve">  </w:t>
      </w:r>
      <w:r w:rsidR="001A450E" w:rsidRPr="000D26EF">
        <w:rPr>
          <w:rFonts w:ascii="Times New Roman" w:hAnsi="Times New Roman" w:cs="Times New Roman"/>
          <w:sz w:val="28"/>
          <w:szCs w:val="28"/>
        </w:rPr>
        <w:t>города</w:t>
      </w:r>
      <w:r w:rsidR="001A450E">
        <w:rPr>
          <w:rFonts w:ascii="Times New Roman" w:hAnsi="Times New Roman" w:cs="Times New Roman"/>
          <w:sz w:val="28"/>
          <w:szCs w:val="28"/>
        </w:rPr>
        <w:t xml:space="preserve"> Екатеринбурга и </w:t>
      </w:r>
      <w:r w:rsidR="00A334A2">
        <w:rPr>
          <w:rFonts w:ascii="Times New Roman" w:hAnsi="Times New Roman" w:cs="Times New Roman"/>
          <w:sz w:val="28"/>
          <w:szCs w:val="28"/>
        </w:rPr>
        <w:t>Свердловской области.</w:t>
      </w:r>
    </w:p>
    <w:p w14:paraId="7CECD9EB" w14:textId="77777777" w:rsidR="00CA1483" w:rsidRDefault="00CA1483"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257116D7" w14:textId="77777777" w:rsidR="009D189E" w:rsidRPr="00946B3E" w:rsidRDefault="009D189E">
      <w:pPr>
        <w:rPr>
          <w:rFonts w:ascii="Times New Roman" w:eastAsia="Times New Roman" w:hAnsi="Times New Roman" w:cs="Times New Roman"/>
          <w:b/>
          <w:bCs/>
          <w:sz w:val="28"/>
          <w:szCs w:val="28"/>
          <w:lang w:eastAsia="ru-RU"/>
        </w:rPr>
      </w:pPr>
      <w:r w:rsidRPr="00946B3E">
        <w:rPr>
          <w:rFonts w:ascii="Times New Roman" w:eastAsia="Times New Roman" w:hAnsi="Times New Roman" w:cs="Times New Roman"/>
          <w:b/>
          <w:bCs/>
          <w:sz w:val="28"/>
          <w:szCs w:val="28"/>
          <w:lang w:eastAsia="ru-RU"/>
        </w:rPr>
        <w:br w:type="page"/>
      </w:r>
    </w:p>
    <w:p w14:paraId="7E86035A" w14:textId="0860BA87" w:rsidR="002B2F72" w:rsidRDefault="00C61A71"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sidRPr="00A3034E">
        <w:rPr>
          <w:rFonts w:ascii="Times New Roman" w:eastAsia="Times New Roman" w:hAnsi="Times New Roman" w:cs="Times New Roman"/>
          <w:b/>
          <w:bCs/>
          <w:sz w:val="28"/>
          <w:szCs w:val="28"/>
          <w:lang w:eastAsia="ru-RU"/>
        </w:rPr>
        <w:lastRenderedPageBreak/>
        <w:t>2</w:t>
      </w:r>
      <w:r w:rsidR="002B2F72" w:rsidRPr="002B2F72">
        <w:rPr>
          <w:rFonts w:ascii="Times New Roman" w:eastAsia="Times New Roman" w:hAnsi="Times New Roman" w:cs="Times New Roman"/>
          <w:b/>
          <w:bCs/>
          <w:sz w:val="28"/>
          <w:szCs w:val="28"/>
          <w:lang w:eastAsia="ru-RU"/>
        </w:rPr>
        <w:t xml:space="preserve">. </w:t>
      </w:r>
      <w:r w:rsidR="002B2F72">
        <w:rPr>
          <w:rFonts w:ascii="Times New Roman" w:eastAsia="Times New Roman" w:hAnsi="Times New Roman" w:cs="Times New Roman"/>
          <w:b/>
          <w:bCs/>
          <w:sz w:val="28"/>
          <w:szCs w:val="28"/>
          <w:lang w:eastAsia="ru-RU"/>
        </w:rPr>
        <w:t>Аналитический блок</w:t>
      </w:r>
    </w:p>
    <w:p w14:paraId="763B9E4F"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68353E66"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Анализ внешней среды МАДОУ</w:t>
      </w:r>
    </w:p>
    <w:p w14:paraId="5DA7B914" w14:textId="77777777" w:rsidR="00110300" w:rsidRDefault="00110300" w:rsidP="00B87A4D">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p w14:paraId="06740EEF" w14:textId="2FDEF220" w:rsidR="00B87A4D" w:rsidRDefault="008D2486" w:rsidP="00B87A4D">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Современное законодательство</w:t>
      </w:r>
      <w:r w:rsidR="00922A3A">
        <w:rPr>
          <w:rFonts w:ascii="Times New Roman" w:eastAsia="Times New Roman" w:hAnsi="Times New Roman" w:cs="Times New Roman"/>
          <w:bCs/>
          <w:sz w:val="28"/>
          <w:szCs w:val="28"/>
          <w:lang w:eastAsia="ru-RU"/>
        </w:rPr>
        <w:t xml:space="preserve"> в</w:t>
      </w:r>
      <w:r w:rsidR="00B87A4D">
        <w:rPr>
          <w:rFonts w:ascii="Times New Roman" w:eastAsia="Times New Roman" w:hAnsi="Times New Roman" w:cs="Times New Roman"/>
          <w:bCs/>
          <w:sz w:val="28"/>
          <w:szCs w:val="28"/>
          <w:lang w:eastAsia="ru-RU"/>
        </w:rPr>
        <w:t xml:space="preserve"> области образования, поддержки материнства и </w:t>
      </w:r>
      <w:r w:rsidR="00922A3A">
        <w:rPr>
          <w:rFonts w:ascii="Times New Roman" w:eastAsia="Times New Roman" w:hAnsi="Times New Roman" w:cs="Times New Roman"/>
          <w:bCs/>
          <w:sz w:val="28"/>
          <w:szCs w:val="28"/>
          <w:lang w:eastAsia="ru-RU"/>
        </w:rPr>
        <w:t>детства доказывает</w:t>
      </w:r>
      <w:r w:rsidR="00B87A4D">
        <w:rPr>
          <w:rFonts w:ascii="Times New Roman" w:eastAsia="Times New Roman" w:hAnsi="Times New Roman" w:cs="Times New Roman"/>
          <w:bCs/>
          <w:sz w:val="28"/>
          <w:szCs w:val="28"/>
          <w:lang w:eastAsia="ru-RU"/>
        </w:rPr>
        <w:t xml:space="preserve">, что демографические процессы являются объектом пристального внимания и постоянной поддержки Правительства и органов власти на всех уровнях. </w:t>
      </w:r>
      <w:r w:rsidR="00922A3A">
        <w:rPr>
          <w:rFonts w:ascii="Times New Roman" w:eastAsia="Times New Roman" w:hAnsi="Times New Roman" w:cs="Times New Roman"/>
          <w:bCs/>
          <w:sz w:val="28"/>
          <w:szCs w:val="28"/>
          <w:lang w:eastAsia="ru-RU"/>
        </w:rPr>
        <w:t>Майские указы Президента РФ обеспечивают уровень заработной платы педагогов. Увеличиваются</w:t>
      </w:r>
      <w:r w:rsidR="00B87A4D">
        <w:rPr>
          <w:rFonts w:ascii="Times New Roman" w:eastAsia="Times New Roman" w:hAnsi="Times New Roman" w:cs="Times New Roman"/>
          <w:bCs/>
          <w:sz w:val="28"/>
          <w:szCs w:val="28"/>
          <w:lang w:eastAsia="ru-RU"/>
        </w:rPr>
        <w:t xml:space="preserve"> финансовые возможн</w:t>
      </w:r>
      <w:r w:rsidR="00922A3A">
        <w:rPr>
          <w:rFonts w:ascii="Times New Roman" w:eastAsia="Times New Roman" w:hAnsi="Times New Roman" w:cs="Times New Roman"/>
          <w:bCs/>
          <w:sz w:val="28"/>
          <w:szCs w:val="28"/>
          <w:lang w:eastAsia="ru-RU"/>
        </w:rPr>
        <w:t>ости поддержки семей с детьми, увеличение количества дошкольных учреждений в течение последних 10 лет – приоритет государственной политики. Вместе с тем повышаются и требования к деятельности образовательных учреждений, к уровню подготовки педагогов в соответствии с профессиональным стандартом, надзорные органы строго контролируют вопросы безопасного пребывания детей в учреждениях, соблюдение прав воспитанников. Реализуются различные государственные программы, в том числе программа «Доступная среда» для детей-инвалидов. На муниципальном уровне активно реализуются программы подготовки и переподготовки педагогов и специалистов, расширяются возможности сетевого взаимодействия, проходят форумы, конференции, семинары с привлечением представителей науки и передов</w:t>
      </w:r>
      <w:r>
        <w:rPr>
          <w:rFonts w:ascii="Times New Roman" w:eastAsia="Times New Roman" w:hAnsi="Times New Roman" w:cs="Times New Roman"/>
          <w:bCs/>
          <w:sz w:val="28"/>
          <w:szCs w:val="28"/>
          <w:lang w:eastAsia="ru-RU"/>
        </w:rPr>
        <w:t>ой педагогической практики</w:t>
      </w:r>
      <w:r w:rsidR="00922A3A">
        <w:rPr>
          <w:rFonts w:ascii="Times New Roman" w:eastAsia="Times New Roman" w:hAnsi="Times New Roman" w:cs="Times New Roman"/>
          <w:bCs/>
          <w:sz w:val="28"/>
          <w:szCs w:val="28"/>
          <w:lang w:eastAsia="ru-RU"/>
        </w:rPr>
        <w:t xml:space="preserve">. Особое внимание уделяется доступности образования для всех категорий воспитанников, в том числе детей с ОВЗ и детей-инвалидов. </w:t>
      </w:r>
      <w:r w:rsidR="00110300">
        <w:rPr>
          <w:rFonts w:ascii="Times New Roman" w:eastAsia="Times New Roman" w:hAnsi="Times New Roman" w:cs="Times New Roman"/>
          <w:bCs/>
          <w:sz w:val="28"/>
          <w:szCs w:val="28"/>
          <w:lang w:eastAsia="ru-RU"/>
        </w:rPr>
        <w:t>На рынке образовательных услуг появились возможности развития всех форм дополнительного образования, в том числе и для детей дошкольного возраста.</w:t>
      </w:r>
    </w:p>
    <w:p w14:paraId="5F891BDE" w14:textId="16FB8B7F" w:rsidR="00110300" w:rsidRDefault="00C61A71" w:rsidP="00C61A71">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10300">
        <w:rPr>
          <w:rFonts w:ascii="Times New Roman" w:eastAsia="Times New Roman" w:hAnsi="Times New Roman" w:cs="Times New Roman"/>
          <w:bCs/>
          <w:sz w:val="28"/>
          <w:szCs w:val="28"/>
          <w:lang w:eastAsia="ru-RU"/>
        </w:rPr>
        <w:t>В Верх-</w:t>
      </w:r>
      <w:proofErr w:type="spellStart"/>
      <w:r w:rsidR="00110300">
        <w:rPr>
          <w:rFonts w:ascii="Times New Roman" w:eastAsia="Times New Roman" w:hAnsi="Times New Roman" w:cs="Times New Roman"/>
          <w:bCs/>
          <w:sz w:val="28"/>
          <w:szCs w:val="28"/>
          <w:lang w:eastAsia="ru-RU"/>
        </w:rPr>
        <w:t>Исетском</w:t>
      </w:r>
      <w:proofErr w:type="spellEnd"/>
      <w:r w:rsidR="00110300">
        <w:rPr>
          <w:rFonts w:ascii="Times New Roman" w:eastAsia="Times New Roman" w:hAnsi="Times New Roman" w:cs="Times New Roman"/>
          <w:bCs/>
          <w:sz w:val="28"/>
          <w:szCs w:val="28"/>
          <w:lang w:eastAsia="ru-RU"/>
        </w:rPr>
        <w:t xml:space="preserve"> районе города Екат</w:t>
      </w:r>
      <w:r>
        <w:rPr>
          <w:rFonts w:ascii="Times New Roman" w:eastAsia="Times New Roman" w:hAnsi="Times New Roman" w:cs="Times New Roman"/>
          <w:bCs/>
          <w:sz w:val="28"/>
          <w:szCs w:val="28"/>
          <w:lang w:eastAsia="ru-RU"/>
        </w:rPr>
        <w:t>еринбурга функционирует 59</w:t>
      </w:r>
      <w:r w:rsidR="00110300">
        <w:rPr>
          <w:rFonts w:ascii="Times New Roman" w:eastAsia="Times New Roman" w:hAnsi="Times New Roman" w:cs="Times New Roman"/>
          <w:bCs/>
          <w:sz w:val="28"/>
          <w:szCs w:val="28"/>
          <w:lang w:eastAsia="ru-RU"/>
        </w:rPr>
        <w:t xml:space="preserve"> дошкольных образовательных учреждений разного вида. В составе образовательного пространства района имеется несколько организаций, которые имеют в структуре группы компенсирующей направленности. Особые условия в районе сложились в связи с активным развитием жилищного строительства в Академическом районе и</w:t>
      </w:r>
      <w:r w:rsidR="008D248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proofErr w:type="gramStart"/>
      <w:r>
        <w:rPr>
          <w:rFonts w:ascii="Times New Roman" w:eastAsia="Times New Roman" w:hAnsi="Times New Roman" w:cs="Times New Roman"/>
          <w:bCs/>
          <w:sz w:val="28"/>
          <w:szCs w:val="28"/>
          <w:lang w:eastAsia="ru-RU"/>
        </w:rPr>
        <w:t>микрорайоне  Широкая</w:t>
      </w:r>
      <w:proofErr w:type="gramEnd"/>
      <w:r>
        <w:rPr>
          <w:rFonts w:ascii="Times New Roman" w:eastAsia="Times New Roman" w:hAnsi="Times New Roman" w:cs="Times New Roman"/>
          <w:bCs/>
          <w:sz w:val="28"/>
          <w:szCs w:val="28"/>
          <w:lang w:eastAsia="ru-RU"/>
        </w:rPr>
        <w:t xml:space="preserve"> речка</w:t>
      </w:r>
      <w:r w:rsidR="00110300">
        <w:rPr>
          <w:rFonts w:ascii="Times New Roman" w:eastAsia="Times New Roman" w:hAnsi="Times New Roman" w:cs="Times New Roman"/>
          <w:bCs/>
          <w:sz w:val="28"/>
          <w:szCs w:val="28"/>
          <w:lang w:eastAsia="ru-RU"/>
        </w:rPr>
        <w:t xml:space="preserve">. Это обусловило высокий уровень потребности жителей в учреждениях, находящихся вблизи от районов активной жилой застройки. МАДОУ № 115 так же оказался среди востребованных учреждений жителями этих районов. </w:t>
      </w:r>
      <w:r>
        <w:rPr>
          <w:rFonts w:ascii="Times New Roman" w:eastAsia="Times New Roman" w:hAnsi="Times New Roman" w:cs="Times New Roman"/>
          <w:bCs/>
          <w:sz w:val="28"/>
          <w:szCs w:val="28"/>
          <w:lang w:eastAsia="ru-RU"/>
        </w:rPr>
        <w:t>С 2016 года в детском саду открываются группы общеразвивающей направленности, МАДОУ функционирует как «детский сад комбинированного вида».</w:t>
      </w:r>
    </w:p>
    <w:p w14:paraId="29FF0C5C" w14:textId="629B8904" w:rsidR="00110300" w:rsidRPr="00B87A4D" w:rsidRDefault="005C319C" w:rsidP="005C319C">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Увеличение числа детей, имеющих особые возможности здоровья, нарушение опорно-двигательного аппарата, определяет высокую востребованность нашего образовательного учреждения среди жителей района и города. Взаимодействие</w:t>
      </w:r>
      <w:r w:rsidR="00110300">
        <w:rPr>
          <w:rFonts w:ascii="Times New Roman" w:eastAsia="Times New Roman" w:hAnsi="Times New Roman" w:cs="Times New Roman"/>
          <w:bCs/>
          <w:sz w:val="28"/>
          <w:szCs w:val="28"/>
          <w:lang w:eastAsia="ru-RU"/>
        </w:rPr>
        <w:t xml:space="preserve"> с различн</w:t>
      </w:r>
      <w:r>
        <w:rPr>
          <w:rFonts w:ascii="Times New Roman" w:eastAsia="Times New Roman" w:hAnsi="Times New Roman" w:cs="Times New Roman"/>
          <w:bCs/>
          <w:sz w:val="28"/>
          <w:szCs w:val="28"/>
          <w:lang w:eastAsia="ru-RU"/>
        </w:rPr>
        <w:t xml:space="preserve">ыми учреждениями образования так </w:t>
      </w:r>
      <w:r w:rsidR="00C74EC2">
        <w:rPr>
          <w:rFonts w:ascii="Times New Roman" w:eastAsia="Times New Roman" w:hAnsi="Times New Roman" w:cs="Times New Roman"/>
          <w:bCs/>
          <w:sz w:val="28"/>
          <w:szCs w:val="28"/>
          <w:lang w:eastAsia="ru-RU"/>
        </w:rPr>
        <w:t>же обусловлено</w:t>
      </w:r>
      <w:r>
        <w:rPr>
          <w:rFonts w:ascii="Times New Roman" w:eastAsia="Times New Roman" w:hAnsi="Times New Roman" w:cs="Times New Roman"/>
          <w:bCs/>
          <w:sz w:val="28"/>
          <w:szCs w:val="28"/>
          <w:lang w:eastAsia="ru-RU"/>
        </w:rPr>
        <w:t xml:space="preserve"> тем, что в </w:t>
      </w:r>
      <w:r w:rsidR="00110300">
        <w:rPr>
          <w:rFonts w:ascii="Times New Roman" w:eastAsia="Times New Roman" w:hAnsi="Times New Roman" w:cs="Times New Roman"/>
          <w:bCs/>
          <w:sz w:val="28"/>
          <w:szCs w:val="28"/>
          <w:lang w:eastAsia="ru-RU"/>
        </w:rPr>
        <w:t xml:space="preserve">МАДОУ </w:t>
      </w:r>
      <w:r>
        <w:rPr>
          <w:rFonts w:ascii="Times New Roman" w:eastAsia="Times New Roman" w:hAnsi="Times New Roman" w:cs="Times New Roman"/>
          <w:bCs/>
          <w:sz w:val="28"/>
          <w:szCs w:val="28"/>
          <w:lang w:eastAsia="ru-RU"/>
        </w:rPr>
        <w:t>воспитываются</w:t>
      </w:r>
      <w:r w:rsidR="00110300">
        <w:rPr>
          <w:rFonts w:ascii="Times New Roman" w:eastAsia="Times New Roman" w:hAnsi="Times New Roman" w:cs="Times New Roman"/>
          <w:bCs/>
          <w:sz w:val="28"/>
          <w:szCs w:val="28"/>
          <w:lang w:eastAsia="ru-RU"/>
        </w:rPr>
        <w:t xml:space="preserve"> детей с ОВЗ, в том </w:t>
      </w:r>
      <w:r>
        <w:rPr>
          <w:rFonts w:ascii="Times New Roman" w:eastAsia="Times New Roman" w:hAnsi="Times New Roman" w:cs="Times New Roman"/>
          <w:bCs/>
          <w:sz w:val="28"/>
          <w:szCs w:val="28"/>
          <w:lang w:eastAsia="ru-RU"/>
        </w:rPr>
        <w:t>числе</w:t>
      </w:r>
      <w:r w:rsidR="00110300">
        <w:rPr>
          <w:rFonts w:ascii="Times New Roman" w:eastAsia="Times New Roman" w:hAnsi="Times New Roman" w:cs="Times New Roman"/>
          <w:bCs/>
          <w:sz w:val="28"/>
          <w:szCs w:val="28"/>
          <w:lang w:eastAsia="ru-RU"/>
        </w:rPr>
        <w:t xml:space="preserve"> дети-инвалиды. Среди наших социальных партнеров </w:t>
      </w:r>
      <w:r w:rsidR="00110300">
        <w:rPr>
          <w:rFonts w:ascii="Times New Roman" w:eastAsia="Times New Roman" w:hAnsi="Times New Roman" w:cs="Times New Roman"/>
          <w:bCs/>
          <w:sz w:val="28"/>
          <w:szCs w:val="28"/>
          <w:lang w:eastAsia="ru-RU"/>
        </w:rPr>
        <w:lastRenderedPageBreak/>
        <w:t xml:space="preserve">ТПМПК </w:t>
      </w:r>
      <w:r w:rsidR="00C61564">
        <w:rPr>
          <w:rFonts w:ascii="Times New Roman" w:eastAsia="Times New Roman" w:hAnsi="Times New Roman" w:cs="Times New Roman"/>
          <w:bCs/>
          <w:sz w:val="28"/>
          <w:szCs w:val="28"/>
          <w:lang w:eastAsia="ru-RU"/>
        </w:rPr>
        <w:t>«Радуга», детско-юношеская</w:t>
      </w:r>
      <w:r w:rsidR="00110300">
        <w:rPr>
          <w:rFonts w:ascii="Times New Roman" w:eastAsia="Times New Roman" w:hAnsi="Times New Roman" w:cs="Times New Roman"/>
          <w:bCs/>
          <w:sz w:val="28"/>
          <w:szCs w:val="28"/>
          <w:lang w:eastAsia="ru-RU"/>
        </w:rPr>
        <w:t xml:space="preserve"> спортивно-адаптивная школа</w:t>
      </w:r>
      <w:r w:rsidR="00C61564">
        <w:rPr>
          <w:rFonts w:ascii="Times New Roman" w:eastAsia="Times New Roman" w:hAnsi="Times New Roman" w:cs="Times New Roman"/>
          <w:bCs/>
          <w:sz w:val="28"/>
          <w:szCs w:val="28"/>
          <w:lang w:eastAsia="ru-RU"/>
        </w:rPr>
        <w:t xml:space="preserve"> Министерства спорта Свердловской области</w:t>
      </w:r>
      <w:r w:rsidR="00110300">
        <w:rPr>
          <w:rFonts w:ascii="Times New Roman" w:eastAsia="Times New Roman" w:hAnsi="Times New Roman" w:cs="Times New Roman"/>
          <w:bCs/>
          <w:sz w:val="28"/>
          <w:szCs w:val="28"/>
          <w:lang w:eastAsia="ru-RU"/>
        </w:rPr>
        <w:t>, кафедра к</w:t>
      </w:r>
      <w:r>
        <w:rPr>
          <w:rFonts w:ascii="Times New Roman" w:eastAsia="Times New Roman" w:hAnsi="Times New Roman" w:cs="Times New Roman"/>
          <w:bCs/>
          <w:sz w:val="28"/>
          <w:szCs w:val="28"/>
          <w:lang w:eastAsia="ru-RU"/>
        </w:rPr>
        <w:t xml:space="preserve">оррекционной </w:t>
      </w:r>
      <w:r w:rsidR="00C61564">
        <w:rPr>
          <w:rFonts w:ascii="Times New Roman" w:eastAsia="Times New Roman" w:hAnsi="Times New Roman" w:cs="Times New Roman"/>
          <w:bCs/>
          <w:sz w:val="28"/>
          <w:szCs w:val="28"/>
          <w:lang w:eastAsia="ru-RU"/>
        </w:rPr>
        <w:t xml:space="preserve">и специальной </w:t>
      </w:r>
      <w:r>
        <w:rPr>
          <w:rFonts w:ascii="Times New Roman" w:eastAsia="Times New Roman" w:hAnsi="Times New Roman" w:cs="Times New Roman"/>
          <w:bCs/>
          <w:sz w:val="28"/>
          <w:szCs w:val="28"/>
          <w:lang w:eastAsia="ru-RU"/>
        </w:rPr>
        <w:t xml:space="preserve">педагогики </w:t>
      </w:r>
      <w:proofErr w:type="spellStart"/>
      <w:r>
        <w:rPr>
          <w:rFonts w:ascii="Times New Roman" w:eastAsia="Times New Roman" w:hAnsi="Times New Roman" w:cs="Times New Roman"/>
          <w:bCs/>
          <w:sz w:val="28"/>
          <w:szCs w:val="28"/>
          <w:lang w:eastAsia="ru-RU"/>
        </w:rPr>
        <w:t>УрГПУ</w:t>
      </w:r>
      <w:proofErr w:type="spellEnd"/>
      <w:r>
        <w:rPr>
          <w:rFonts w:ascii="Times New Roman" w:eastAsia="Times New Roman" w:hAnsi="Times New Roman" w:cs="Times New Roman"/>
          <w:bCs/>
          <w:sz w:val="28"/>
          <w:szCs w:val="28"/>
          <w:lang w:eastAsia="ru-RU"/>
        </w:rPr>
        <w:t>, К</w:t>
      </w:r>
      <w:r w:rsidR="00110300">
        <w:rPr>
          <w:rFonts w:ascii="Times New Roman" w:eastAsia="Times New Roman" w:hAnsi="Times New Roman" w:cs="Times New Roman"/>
          <w:bCs/>
          <w:sz w:val="28"/>
          <w:szCs w:val="28"/>
          <w:lang w:eastAsia="ru-RU"/>
        </w:rPr>
        <w:t xml:space="preserve">олледж физической </w:t>
      </w:r>
      <w:r>
        <w:rPr>
          <w:rFonts w:ascii="Times New Roman" w:eastAsia="Times New Roman" w:hAnsi="Times New Roman" w:cs="Times New Roman"/>
          <w:bCs/>
          <w:sz w:val="28"/>
          <w:szCs w:val="28"/>
          <w:lang w:eastAsia="ru-RU"/>
        </w:rPr>
        <w:t>культуры</w:t>
      </w:r>
      <w:r w:rsidR="0011030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организации общего образования коррекционного вида (школа № 1, </w:t>
      </w:r>
      <w:r w:rsidR="00B35D6A">
        <w:rPr>
          <w:rFonts w:ascii="Times New Roman" w:eastAsia="Times New Roman" w:hAnsi="Times New Roman" w:cs="Times New Roman"/>
          <w:bCs/>
          <w:sz w:val="28"/>
          <w:szCs w:val="28"/>
          <w:lang w:eastAsia="ru-RU"/>
        </w:rPr>
        <w:t xml:space="preserve">школа </w:t>
      </w:r>
      <w:r>
        <w:rPr>
          <w:rFonts w:ascii="Times New Roman" w:eastAsia="Times New Roman" w:hAnsi="Times New Roman" w:cs="Times New Roman"/>
          <w:bCs/>
          <w:sz w:val="28"/>
          <w:szCs w:val="28"/>
          <w:lang w:eastAsia="ru-RU"/>
        </w:rPr>
        <w:t xml:space="preserve">«Эдельвейс», </w:t>
      </w:r>
      <w:r w:rsidR="00B35D6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Речевой центр</w:t>
      </w:r>
      <w:r w:rsidR="00B35D6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центр «</w:t>
      </w:r>
      <w:proofErr w:type="spellStart"/>
      <w:r>
        <w:rPr>
          <w:rFonts w:ascii="Times New Roman" w:eastAsia="Times New Roman" w:hAnsi="Times New Roman" w:cs="Times New Roman"/>
          <w:bCs/>
          <w:sz w:val="28"/>
          <w:szCs w:val="28"/>
          <w:lang w:eastAsia="ru-RU"/>
        </w:rPr>
        <w:t>Бонум</w:t>
      </w:r>
      <w:proofErr w:type="spellEnd"/>
      <w:r>
        <w:rPr>
          <w:rFonts w:ascii="Times New Roman" w:eastAsia="Times New Roman" w:hAnsi="Times New Roman" w:cs="Times New Roman"/>
          <w:bCs/>
          <w:sz w:val="28"/>
          <w:szCs w:val="28"/>
          <w:lang w:eastAsia="ru-RU"/>
        </w:rPr>
        <w:t>»).</w:t>
      </w:r>
    </w:p>
    <w:p w14:paraId="1EE7B7F9" w14:textId="77777777" w:rsidR="0046289E" w:rsidRPr="00B10F2A" w:rsidRDefault="0046289E" w:rsidP="00B10F2A">
      <w:pPr>
        <w:shd w:val="clear" w:color="auto" w:fill="FFFFFF"/>
        <w:spacing w:after="0" w:line="240" w:lineRule="auto"/>
        <w:rPr>
          <w:rFonts w:ascii="Times New Roman" w:eastAsia="Times New Roman" w:hAnsi="Times New Roman" w:cs="Times New Roman"/>
          <w:b/>
          <w:bCs/>
          <w:sz w:val="28"/>
          <w:szCs w:val="28"/>
          <w:lang w:eastAsia="ru-RU"/>
        </w:rPr>
      </w:pPr>
    </w:p>
    <w:p w14:paraId="3A899A95"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Взаимодействие с семьями воспитанников</w:t>
      </w:r>
    </w:p>
    <w:p w14:paraId="4BFC18C6" w14:textId="77777777" w:rsidR="005C319C" w:rsidRDefault="005C319C"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214F4B2F" w14:textId="4B234F24" w:rsidR="005C319C" w:rsidRDefault="005C319C" w:rsidP="005C319C">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Детский сад посещают </w:t>
      </w:r>
      <w:r w:rsidR="008D2486">
        <w:rPr>
          <w:rFonts w:ascii="Times New Roman" w:eastAsia="Times New Roman" w:hAnsi="Times New Roman" w:cs="Times New Roman"/>
          <w:bCs/>
          <w:sz w:val="28"/>
          <w:szCs w:val="28"/>
          <w:lang w:eastAsia="ru-RU"/>
        </w:rPr>
        <w:t xml:space="preserve">дети </w:t>
      </w:r>
      <w:r>
        <w:rPr>
          <w:rFonts w:ascii="Times New Roman" w:eastAsia="Times New Roman" w:hAnsi="Times New Roman" w:cs="Times New Roman"/>
          <w:bCs/>
          <w:sz w:val="28"/>
          <w:szCs w:val="28"/>
          <w:lang w:eastAsia="ru-RU"/>
        </w:rPr>
        <w:t xml:space="preserve">более 100 семей различного возрастного и социального статуса. Основная </w:t>
      </w:r>
      <w:r w:rsidR="004D3948">
        <w:rPr>
          <w:rFonts w:ascii="Times New Roman" w:eastAsia="Times New Roman" w:hAnsi="Times New Roman" w:cs="Times New Roman"/>
          <w:bCs/>
          <w:sz w:val="28"/>
          <w:szCs w:val="28"/>
          <w:lang w:eastAsia="ru-RU"/>
        </w:rPr>
        <w:t>задача в становлении</w:t>
      </w:r>
      <w:r>
        <w:rPr>
          <w:rFonts w:ascii="Times New Roman" w:eastAsia="Times New Roman" w:hAnsi="Times New Roman" w:cs="Times New Roman"/>
          <w:bCs/>
          <w:sz w:val="28"/>
          <w:szCs w:val="28"/>
          <w:lang w:eastAsia="ru-RU"/>
        </w:rPr>
        <w:t xml:space="preserve"> коллектива родителей</w:t>
      </w:r>
      <w:r w:rsidR="00C61564">
        <w:rPr>
          <w:rFonts w:ascii="Times New Roman" w:eastAsia="Times New Roman" w:hAnsi="Times New Roman" w:cs="Times New Roman"/>
          <w:bCs/>
          <w:sz w:val="28"/>
          <w:szCs w:val="28"/>
          <w:lang w:eastAsia="ru-RU"/>
        </w:rPr>
        <w:t xml:space="preserve"> (законных представителей)</w:t>
      </w:r>
      <w:r>
        <w:rPr>
          <w:rFonts w:ascii="Times New Roman" w:eastAsia="Times New Roman" w:hAnsi="Times New Roman" w:cs="Times New Roman"/>
          <w:bCs/>
          <w:sz w:val="28"/>
          <w:szCs w:val="28"/>
          <w:lang w:eastAsia="ru-RU"/>
        </w:rPr>
        <w:t xml:space="preserve"> – воспитание толерантного отношения к разным детям</w:t>
      </w:r>
      <w:r w:rsidR="004D3948">
        <w:rPr>
          <w:rFonts w:ascii="Times New Roman" w:eastAsia="Times New Roman" w:hAnsi="Times New Roman" w:cs="Times New Roman"/>
          <w:bCs/>
          <w:sz w:val="28"/>
          <w:szCs w:val="28"/>
          <w:lang w:eastAsia="ru-RU"/>
        </w:rPr>
        <w:t>, формирование активной позиции в вопросах образования детей, участие в развитии образовательного учреждения.</w:t>
      </w:r>
      <w:r w:rsidR="00A4190E">
        <w:rPr>
          <w:rFonts w:ascii="Times New Roman" w:eastAsia="Times New Roman" w:hAnsi="Times New Roman" w:cs="Times New Roman"/>
          <w:bCs/>
          <w:sz w:val="28"/>
          <w:szCs w:val="28"/>
          <w:lang w:eastAsia="ru-RU"/>
        </w:rPr>
        <w:t xml:space="preserve"> Сравнительный анализ семей воспитанников отмечает увеличение образовательного уровня семьи, улучшение благосостояния семей, увеличение числа семей, воспитывающих 3-х и более детей. Но, вместе с тем, увеличивается число детей-инвалидов, и семей, где ребенка воспитывает одна мать. </w:t>
      </w:r>
    </w:p>
    <w:p w14:paraId="0C8DB851" w14:textId="77777777" w:rsidR="00C61564" w:rsidRPr="00FD0D1D" w:rsidRDefault="00C61564" w:rsidP="00FD0D1D">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p w14:paraId="407832F9"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Анализ социального заказа </w:t>
      </w:r>
    </w:p>
    <w:p w14:paraId="5E485E69" w14:textId="77777777" w:rsidR="002B2F72" w:rsidRDefault="002B2F72"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195AC7D3" w14:textId="16F2D6FB" w:rsidR="00875162" w:rsidRDefault="00875162" w:rsidP="00875162">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Социальный заказ общества, семьи, социальных партнеров направлен на результаты работы по обучению и воспитанию детей, к содержанию детей, уходу и присмотру, качеству коррекционной работы, условиям пребывания</w:t>
      </w:r>
      <w:r w:rsidR="008D2486">
        <w:rPr>
          <w:rFonts w:ascii="Times New Roman" w:eastAsia="Times New Roman" w:hAnsi="Times New Roman" w:cs="Times New Roman"/>
          <w:bCs/>
          <w:sz w:val="28"/>
          <w:szCs w:val="28"/>
          <w:lang w:eastAsia="ru-RU"/>
        </w:rPr>
        <w:t xml:space="preserve"> ребенка</w:t>
      </w:r>
      <w:r w:rsidR="00C61A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Федеральный государственный обра</w:t>
      </w:r>
      <w:r w:rsidR="008D2486">
        <w:rPr>
          <w:rFonts w:ascii="Times New Roman" w:eastAsia="Times New Roman" w:hAnsi="Times New Roman" w:cs="Times New Roman"/>
          <w:bCs/>
          <w:sz w:val="28"/>
          <w:szCs w:val="28"/>
          <w:lang w:eastAsia="ru-RU"/>
        </w:rPr>
        <w:t>зовательный стандарт определяет</w:t>
      </w:r>
      <w:r>
        <w:rPr>
          <w:rFonts w:ascii="Times New Roman" w:eastAsia="Times New Roman" w:hAnsi="Times New Roman" w:cs="Times New Roman"/>
          <w:bCs/>
          <w:sz w:val="28"/>
          <w:szCs w:val="28"/>
          <w:lang w:eastAsia="ru-RU"/>
        </w:rPr>
        <w:t xml:space="preserve"> целевые ориентиры как основной результат деятельн</w:t>
      </w:r>
      <w:r w:rsidR="00C61A71">
        <w:rPr>
          <w:rFonts w:ascii="Times New Roman" w:eastAsia="Times New Roman" w:hAnsi="Times New Roman" w:cs="Times New Roman"/>
          <w:bCs/>
          <w:sz w:val="28"/>
          <w:szCs w:val="28"/>
          <w:lang w:eastAsia="ru-RU"/>
        </w:rPr>
        <w:t>ости МАДОУ</w:t>
      </w:r>
      <w:r>
        <w:rPr>
          <w:rFonts w:ascii="Times New Roman" w:eastAsia="Times New Roman" w:hAnsi="Times New Roman" w:cs="Times New Roman"/>
          <w:bCs/>
          <w:sz w:val="28"/>
          <w:szCs w:val="28"/>
          <w:lang w:eastAsia="ru-RU"/>
        </w:rPr>
        <w:t>. Родители</w:t>
      </w:r>
      <w:r w:rsidR="00C61564">
        <w:rPr>
          <w:rFonts w:ascii="Times New Roman" w:eastAsia="Times New Roman" w:hAnsi="Times New Roman" w:cs="Times New Roman"/>
          <w:bCs/>
          <w:sz w:val="28"/>
          <w:szCs w:val="28"/>
          <w:lang w:eastAsia="ru-RU"/>
        </w:rPr>
        <w:t xml:space="preserve"> (законные представители)</w:t>
      </w:r>
      <w:r>
        <w:rPr>
          <w:rFonts w:ascii="Times New Roman" w:eastAsia="Times New Roman" w:hAnsi="Times New Roman" w:cs="Times New Roman"/>
          <w:bCs/>
          <w:sz w:val="28"/>
          <w:szCs w:val="28"/>
          <w:lang w:eastAsia="ru-RU"/>
        </w:rPr>
        <w:t xml:space="preserve"> хотели бы видеть своих детей активными, коммуникабельными, интеллектуально развитыми, готовыми к школьному обучению. Очень выс</w:t>
      </w:r>
      <w:r w:rsidR="00C61564">
        <w:rPr>
          <w:rFonts w:ascii="Times New Roman" w:eastAsia="Times New Roman" w:hAnsi="Times New Roman" w:cs="Times New Roman"/>
          <w:bCs/>
          <w:sz w:val="28"/>
          <w:szCs w:val="28"/>
          <w:lang w:eastAsia="ru-RU"/>
        </w:rPr>
        <w:t>окие требования предъявляют к ко</w:t>
      </w:r>
      <w:r>
        <w:rPr>
          <w:rFonts w:ascii="Times New Roman" w:eastAsia="Times New Roman" w:hAnsi="Times New Roman" w:cs="Times New Roman"/>
          <w:bCs/>
          <w:sz w:val="28"/>
          <w:szCs w:val="28"/>
          <w:lang w:eastAsia="ru-RU"/>
        </w:rPr>
        <w:t>мфор</w:t>
      </w:r>
      <w:r w:rsidR="00C61564">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ной </w:t>
      </w:r>
      <w:r w:rsidR="00C61A71">
        <w:rPr>
          <w:rFonts w:ascii="Times New Roman" w:eastAsia="Times New Roman" w:hAnsi="Times New Roman" w:cs="Times New Roman"/>
          <w:bCs/>
          <w:sz w:val="28"/>
          <w:szCs w:val="28"/>
          <w:lang w:eastAsia="ru-RU"/>
        </w:rPr>
        <w:t>и безопасной среде МАДОУ</w:t>
      </w:r>
      <w:r>
        <w:rPr>
          <w:rFonts w:ascii="Times New Roman" w:eastAsia="Times New Roman" w:hAnsi="Times New Roman" w:cs="Times New Roman"/>
          <w:bCs/>
          <w:sz w:val="28"/>
          <w:szCs w:val="28"/>
          <w:lang w:eastAsia="ru-RU"/>
        </w:rPr>
        <w:t>, наличием и качеством игрового и спортивного оборудования. Интересует родителей</w:t>
      </w:r>
      <w:r w:rsidR="00C61564">
        <w:rPr>
          <w:rFonts w:ascii="Times New Roman" w:eastAsia="Times New Roman" w:hAnsi="Times New Roman" w:cs="Times New Roman"/>
          <w:bCs/>
          <w:sz w:val="28"/>
          <w:szCs w:val="28"/>
          <w:lang w:eastAsia="ru-RU"/>
        </w:rPr>
        <w:t xml:space="preserve"> (законных представителей)</w:t>
      </w:r>
      <w:r>
        <w:rPr>
          <w:rFonts w:ascii="Times New Roman" w:eastAsia="Times New Roman" w:hAnsi="Times New Roman" w:cs="Times New Roman"/>
          <w:bCs/>
          <w:sz w:val="28"/>
          <w:szCs w:val="28"/>
          <w:lang w:eastAsia="ru-RU"/>
        </w:rPr>
        <w:t xml:space="preserve"> и развитие дополнительных образовательных услуг (фитнес, иностранный язык, коррекционные услуги </w:t>
      </w:r>
      <w:r w:rsidR="00C61A71">
        <w:rPr>
          <w:rFonts w:ascii="Times New Roman" w:eastAsia="Times New Roman" w:hAnsi="Times New Roman" w:cs="Times New Roman"/>
          <w:bCs/>
          <w:sz w:val="28"/>
          <w:szCs w:val="28"/>
          <w:lang w:eastAsia="ru-RU"/>
        </w:rPr>
        <w:t>учителя-логопеда и другое</w:t>
      </w:r>
      <w:r>
        <w:rPr>
          <w:rFonts w:ascii="Times New Roman" w:eastAsia="Times New Roman" w:hAnsi="Times New Roman" w:cs="Times New Roman"/>
          <w:bCs/>
          <w:sz w:val="28"/>
          <w:szCs w:val="28"/>
          <w:lang w:eastAsia="ru-RU"/>
        </w:rPr>
        <w:t>).</w:t>
      </w:r>
    </w:p>
    <w:p w14:paraId="4AB0AFC9" w14:textId="24E79EF6" w:rsidR="000A7E40" w:rsidRDefault="00875162" w:rsidP="00875162">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w:t>
      </w:r>
      <w:r w:rsidR="008F520E">
        <w:rPr>
          <w:rFonts w:ascii="Times New Roman" w:eastAsia="Times New Roman" w:hAnsi="Times New Roman" w:cs="Times New Roman"/>
          <w:bCs/>
          <w:sz w:val="28"/>
          <w:szCs w:val="28"/>
          <w:lang w:eastAsia="ru-RU"/>
        </w:rPr>
        <w:t>ежегодного проводимого анкетирования родителей</w:t>
      </w:r>
      <w:r w:rsidR="00C61564">
        <w:rPr>
          <w:rFonts w:ascii="Times New Roman" w:eastAsia="Times New Roman" w:hAnsi="Times New Roman" w:cs="Times New Roman"/>
          <w:bCs/>
          <w:sz w:val="28"/>
          <w:szCs w:val="28"/>
          <w:lang w:eastAsia="ru-RU"/>
        </w:rPr>
        <w:t xml:space="preserve"> (законных представителей)</w:t>
      </w:r>
      <w:r w:rsidR="000A7E40">
        <w:rPr>
          <w:rFonts w:ascii="Times New Roman" w:eastAsia="Times New Roman" w:hAnsi="Times New Roman" w:cs="Times New Roman"/>
          <w:bCs/>
          <w:sz w:val="28"/>
          <w:szCs w:val="28"/>
          <w:lang w:eastAsia="ru-RU"/>
        </w:rPr>
        <w:t xml:space="preserve"> </w:t>
      </w:r>
      <w:r w:rsidR="0081513E">
        <w:rPr>
          <w:rFonts w:ascii="Times New Roman" w:eastAsia="Times New Roman" w:hAnsi="Times New Roman" w:cs="Times New Roman"/>
          <w:bCs/>
          <w:sz w:val="28"/>
          <w:szCs w:val="28"/>
          <w:lang w:eastAsia="ru-RU"/>
        </w:rPr>
        <w:t xml:space="preserve">о удовлетворенности качеством </w:t>
      </w:r>
      <w:r w:rsidR="000A7E40">
        <w:rPr>
          <w:rFonts w:ascii="Times New Roman" w:eastAsia="Times New Roman" w:hAnsi="Times New Roman" w:cs="Times New Roman"/>
          <w:bCs/>
          <w:sz w:val="28"/>
          <w:szCs w:val="28"/>
          <w:lang w:eastAsia="ru-RU"/>
        </w:rPr>
        <w:t xml:space="preserve">показал следующие </w:t>
      </w:r>
      <w:r w:rsidR="0081513E">
        <w:rPr>
          <w:rFonts w:ascii="Times New Roman" w:eastAsia="Times New Roman" w:hAnsi="Times New Roman" w:cs="Times New Roman"/>
          <w:bCs/>
          <w:sz w:val="28"/>
          <w:szCs w:val="28"/>
          <w:lang w:eastAsia="ru-RU"/>
        </w:rPr>
        <w:t>результат:</w:t>
      </w:r>
    </w:p>
    <w:p w14:paraId="77548C74" w14:textId="77777777" w:rsidR="00D46573" w:rsidRDefault="00D46573" w:rsidP="00875162">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tbl>
      <w:tblPr>
        <w:tblStyle w:val="ab"/>
        <w:tblW w:w="0" w:type="auto"/>
        <w:tblLook w:val="04A0" w:firstRow="1" w:lastRow="0" w:firstColumn="1" w:lastColumn="0" w:noHBand="0" w:noVBand="1"/>
      </w:tblPr>
      <w:tblGrid>
        <w:gridCol w:w="4265"/>
        <w:gridCol w:w="2457"/>
        <w:gridCol w:w="2565"/>
      </w:tblGrid>
      <w:tr w:rsidR="000A7E40" w14:paraId="2BB39B8B" w14:textId="77777777" w:rsidTr="00A4190E">
        <w:tc>
          <w:tcPr>
            <w:tcW w:w="4265" w:type="dxa"/>
          </w:tcPr>
          <w:p w14:paraId="019D4790" w14:textId="77777777" w:rsidR="000A7E40" w:rsidRDefault="0081513E" w:rsidP="000A7E40">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анкет</w:t>
            </w:r>
          </w:p>
        </w:tc>
        <w:tc>
          <w:tcPr>
            <w:tcW w:w="2457" w:type="dxa"/>
          </w:tcPr>
          <w:p w14:paraId="09CF17E3" w14:textId="77777777" w:rsidR="000A7E40" w:rsidRDefault="000A7E40" w:rsidP="000A7E40">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2015 год (%)</w:t>
            </w:r>
          </w:p>
        </w:tc>
        <w:tc>
          <w:tcPr>
            <w:tcW w:w="2565" w:type="dxa"/>
          </w:tcPr>
          <w:p w14:paraId="68D41842" w14:textId="77777777" w:rsidR="000A7E40" w:rsidRDefault="000A7E40" w:rsidP="000A7E40">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 год (%)</w:t>
            </w:r>
          </w:p>
        </w:tc>
      </w:tr>
      <w:tr w:rsidR="000A7E40" w14:paraId="07DC53B9" w14:textId="77777777" w:rsidTr="00A4190E">
        <w:tc>
          <w:tcPr>
            <w:tcW w:w="4265" w:type="dxa"/>
          </w:tcPr>
          <w:p w14:paraId="2462F386" w14:textId="77777777" w:rsidR="000A7E40" w:rsidRDefault="007352C2"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Информационная открытость учреждения</w:t>
            </w:r>
          </w:p>
        </w:tc>
        <w:tc>
          <w:tcPr>
            <w:tcW w:w="2457" w:type="dxa"/>
          </w:tcPr>
          <w:p w14:paraId="03250EDC"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c>
          <w:tcPr>
            <w:tcW w:w="2565" w:type="dxa"/>
          </w:tcPr>
          <w:p w14:paraId="3FB7C3B9"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r>
      <w:tr w:rsidR="000A7E40" w14:paraId="5EBB30C8" w14:textId="77777777" w:rsidTr="00A4190E">
        <w:tc>
          <w:tcPr>
            <w:tcW w:w="4265" w:type="dxa"/>
          </w:tcPr>
          <w:p w14:paraId="2A849D93" w14:textId="77777777" w:rsidR="000A7E40" w:rsidRDefault="007352C2"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Удовлетворенность образовательными услугами</w:t>
            </w:r>
          </w:p>
        </w:tc>
        <w:tc>
          <w:tcPr>
            <w:tcW w:w="2457" w:type="dxa"/>
          </w:tcPr>
          <w:p w14:paraId="3C9DE12D" w14:textId="77777777" w:rsidR="000A7E40" w:rsidRDefault="00BE1BF4"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90 </w:t>
            </w:r>
            <w:r w:rsidR="007352C2">
              <w:rPr>
                <w:rFonts w:ascii="Times New Roman" w:eastAsia="Times New Roman" w:hAnsi="Times New Roman" w:cs="Times New Roman"/>
                <w:bCs/>
                <w:sz w:val="28"/>
                <w:szCs w:val="28"/>
                <w:lang w:eastAsia="ru-RU"/>
              </w:rPr>
              <w:t>%</w:t>
            </w:r>
          </w:p>
        </w:tc>
        <w:tc>
          <w:tcPr>
            <w:tcW w:w="2565" w:type="dxa"/>
          </w:tcPr>
          <w:p w14:paraId="0FD44DD9"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r>
      <w:tr w:rsidR="000A7E40" w14:paraId="52F8759C" w14:textId="77777777" w:rsidTr="00A4190E">
        <w:tc>
          <w:tcPr>
            <w:tcW w:w="4265" w:type="dxa"/>
          </w:tcPr>
          <w:p w14:paraId="4E4B5647" w14:textId="77777777" w:rsidR="000A7E40" w:rsidRDefault="007352C2"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Удовлетворенность уходом, присмотром, питанием</w:t>
            </w:r>
          </w:p>
        </w:tc>
        <w:tc>
          <w:tcPr>
            <w:tcW w:w="2457" w:type="dxa"/>
          </w:tcPr>
          <w:p w14:paraId="3B39B1AB"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c>
          <w:tcPr>
            <w:tcW w:w="2565" w:type="dxa"/>
          </w:tcPr>
          <w:p w14:paraId="2F61B8BA"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98</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r>
      <w:tr w:rsidR="000A7E40" w14:paraId="7E4C2685" w14:textId="77777777" w:rsidTr="00A4190E">
        <w:tc>
          <w:tcPr>
            <w:tcW w:w="4265" w:type="dxa"/>
          </w:tcPr>
          <w:p w14:paraId="20C4CACC" w14:textId="77777777" w:rsidR="000A7E40" w:rsidRDefault="007352C2"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Потребность в дополнительном образовании детей</w:t>
            </w:r>
          </w:p>
        </w:tc>
        <w:tc>
          <w:tcPr>
            <w:tcW w:w="2457" w:type="dxa"/>
          </w:tcPr>
          <w:p w14:paraId="38A4C7E1" w14:textId="77777777" w:rsidR="000A7E40" w:rsidRDefault="007352C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BE1B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tc>
        <w:tc>
          <w:tcPr>
            <w:tcW w:w="2565" w:type="dxa"/>
          </w:tcPr>
          <w:p w14:paraId="2494DF6D" w14:textId="3AE673B0" w:rsidR="000A7E40" w:rsidRDefault="00A4190E"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7352C2">
              <w:rPr>
                <w:rFonts w:ascii="Times New Roman" w:eastAsia="Times New Roman" w:hAnsi="Times New Roman" w:cs="Times New Roman"/>
                <w:bCs/>
                <w:sz w:val="28"/>
                <w:szCs w:val="28"/>
                <w:lang w:eastAsia="ru-RU"/>
              </w:rPr>
              <w:t>0</w:t>
            </w:r>
            <w:r w:rsidR="00BE1BF4">
              <w:rPr>
                <w:rFonts w:ascii="Times New Roman" w:eastAsia="Times New Roman" w:hAnsi="Times New Roman" w:cs="Times New Roman"/>
                <w:bCs/>
                <w:sz w:val="28"/>
                <w:szCs w:val="28"/>
                <w:lang w:eastAsia="ru-RU"/>
              </w:rPr>
              <w:t xml:space="preserve"> </w:t>
            </w:r>
            <w:r w:rsidR="007352C2">
              <w:rPr>
                <w:rFonts w:ascii="Times New Roman" w:eastAsia="Times New Roman" w:hAnsi="Times New Roman" w:cs="Times New Roman"/>
                <w:bCs/>
                <w:sz w:val="28"/>
                <w:szCs w:val="28"/>
                <w:lang w:eastAsia="ru-RU"/>
              </w:rPr>
              <w:t>%</w:t>
            </w:r>
          </w:p>
        </w:tc>
      </w:tr>
      <w:tr w:rsidR="00A4190E" w14:paraId="4F96AEC8" w14:textId="77777777" w:rsidTr="00A4190E">
        <w:tc>
          <w:tcPr>
            <w:tcW w:w="4265" w:type="dxa"/>
          </w:tcPr>
          <w:p w14:paraId="4A0D2FA7" w14:textId="62BC0F50" w:rsidR="00A4190E" w:rsidRDefault="00A4190E"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Секционные занятия адаптивной физкультурой</w:t>
            </w:r>
          </w:p>
        </w:tc>
        <w:tc>
          <w:tcPr>
            <w:tcW w:w="2457" w:type="dxa"/>
          </w:tcPr>
          <w:p w14:paraId="76E9F467" w14:textId="63A4560A" w:rsidR="00A4190E" w:rsidRDefault="00A4190E"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2565" w:type="dxa"/>
          </w:tcPr>
          <w:p w14:paraId="0852125A" w14:textId="4B4A2088" w:rsidR="00A4190E" w:rsidRDefault="00A4190E"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w:t>
            </w:r>
          </w:p>
        </w:tc>
      </w:tr>
      <w:tr w:rsidR="000A7E40" w14:paraId="3B35325B" w14:textId="77777777" w:rsidTr="00A4190E">
        <w:tc>
          <w:tcPr>
            <w:tcW w:w="4265" w:type="dxa"/>
          </w:tcPr>
          <w:p w14:paraId="4A6EB8EC" w14:textId="77777777" w:rsidR="000A7E40" w:rsidRDefault="007352C2" w:rsidP="00875162">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Желание участвовать в совместных мероприятиях с детьми</w:t>
            </w:r>
          </w:p>
        </w:tc>
        <w:tc>
          <w:tcPr>
            <w:tcW w:w="2457" w:type="dxa"/>
          </w:tcPr>
          <w:p w14:paraId="14B91246" w14:textId="77777777" w:rsidR="000A7E40" w:rsidRDefault="00BE1BF4"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70 %</w:t>
            </w:r>
          </w:p>
        </w:tc>
        <w:tc>
          <w:tcPr>
            <w:tcW w:w="2565" w:type="dxa"/>
          </w:tcPr>
          <w:p w14:paraId="1AFEC76C" w14:textId="77777777" w:rsidR="000A7E40" w:rsidRDefault="00BE1BF4"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90 %</w:t>
            </w:r>
          </w:p>
        </w:tc>
      </w:tr>
      <w:tr w:rsidR="000A7E40" w14:paraId="18D71A3E" w14:textId="77777777" w:rsidTr="00A4190E">
        <w:tc>
          <w:tcPr>
            <w:tcW w:w="4265" w:type="dxa"/>
          </w:tcPr>
          <w:p w14:paraId="02D9A8C6" w14:textId="3C66DE0C" w:rsidR="000A7E40" w:rsidRDefault="007352C2" w:rsidP="00C61A71">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Возможность личной помощи </w:t>
            </w:r>
            <w:r w:rsidR="00C61A71">
              <w:rPr>
                <w:rFonts w:ascii="Times New Roman" w:eastAsia="Times New Roman" w:hAnsi="Times New Roman" w:cs="Times New Roman"/>
                <w:bCs/>
                <w:sz w:val="28"/>
                <w:szCs w:val="28"/>
                <w:lang w:eastAsia="ru-RU"/>
              </w:rPr>
              <w:t>МАДОУ</w:t>
            </w:r>
            <w:r>
              <w:rPr>
                <w:rFonts w:ascii="Times New Roman" w:eastAsia="Times New Roman" w:hAnsi="Times New Roman" w:cs="Times New Roman"/>
                <w:bCs/>
                <w:sz w:val="28"/>
                <w:szCs w:val="28"/>
                <w:lang w:eastAsia="ru-RU"/>
              </w:rPr>
              <w:t xml:space="preserve"> </w:t>
            </w:r>
          </w:p>
        </w:tc>
        <w:tc>
          <w:tcPr>
            <w:tcW w:w="2457" w:type="dxa"/>
          </w:tcPr>
          <w:p w14:paraId="732C73FE" w14:textId="77777777" w:rsidR="000A7E40" w:rsidRDefault="00BE1BF4"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50 %</w:t>
            </w:r>
          </w:p>
        </w:tc>
        <w:tc>
          <w:tcPr>
            <w:tcW w:w="2565" w:type="dxa"/>
          </w:tcPr>
          <w:p w14:paraId="0B6ABCBB" w14:textId="704AE0FD" w:rsidR="000A7E40" w:rsidRDefault="00E46912" w:rsidP="00BE1BF4">
            <w:pPr>
              <w:pStyle w:val="a9"/>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BE1BF4">
              <w:rPr>
                <w:rFonts w:ascii="Times New Roman" w:eastAsia="Times New Roman" w:hAnsi="Times New Roman" w:cs="Times New Roman"/>
                <w:bCs/>
                <w:sz w:val="28"/>
                <w:szCs w:val="28"/>
                <w:lang w:eastAsia="ru-RU"/>
              </w:rPr>
              <w:t>0 %</w:t>
            </w:r>
          </w:p>
        </w:tc>
      </w:tr>
    </w:tbl>
    <w:p w14:paraId="39D57AF2" w14:textId="77777777" w:rsidR="00BE1BF4" w:rsidRDefault="00BE1BF4" w:rsidP="00875162">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p w14:paraId="4DDA5E38" w14:textId="6DA9FBE5" w:rsidR="00875162" w:rsidRDefault="008F520E" w:rsidP="00875162">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1513E">
        <w:rPr>
          <w:rFonts w:ascii="Times New Roman" w:eastAsia="Times New Roman" w:hAnsi="Times New Roman" w:cs="Times New Roman"/>
          <w:bCs/>
          <w:sz w:val="28"/>
          <w:szCs w:val="28"/>
          <w:lang w:eastAsia="ru-RU"/>
        </w:rPr>
        <w:t>Таким образом можно сде</w:t>
      </w:r>
      <w:r w:rsidR="00FD0D1D">
        <w:rPr>
          <w:rFonts w:ascii="Times New Roman" w:eastAsia="Times New Roman" w:hAnsi="Times New Roman" w:cs="Times New Roman"/>
          <w:bCs/>
          <w:sz w:val="28"/>
          <w:szCs w:val="28"/>
          <w:lang w:eastAsia="ru-RU"/>
        </w:rPr>
        <w:t xml:space="preserve">лать </w:t>
      </w:r>
      <w:r w:rsidR="008D2486">
        <w:rPr>
          <w:rFonts w:ascii="Times New Roman" w:eastAsia="Times New Roman" w:hAnsi="Times New Roman" w:cs="Times New Roman"/>
          <w:bCs/>
          <w:sz w:val="28"/>
          <w:szCs w:val="28"/>
          <w:lang w:eastAsia="ru-RU"/>
        </w:rPr>
        <w:t xml:space="preserve">следующий </w:t>
      </w:r>
      <w:r w:rsidR="00FD0D1D">
        <w:rPr>
          <w:rFonts w:ascii="Times New Roman" w:eastAsia="Times New Roman" w:hAnsi="Times New Roman" w:cs="Times New Roman"/>
          <w:bCs/>
          <w:sz w:val="28"/>
          <w:szCs w:val="28"/>
          <w:lang w:eastAsia="ru-RU"/>
        </w:rPr>
        <w:t>вывод</w:t>
      </w:r>
      <w:r w:rsidR="008D2486">
        <w:rPr>
          <w:rFonts w:ascii="Times New Roman" w:eastAsia="Times New Roman" w:hAnsi="Times New Roman" w:cs="Times New Roman"/>
          <w:bCs/>
          <w:sz w:val="28"/>
          <w:szCs w:val="28"/>
          <w:lang w:eastAsia="ru-RU"/>
        </w:rPr>
        <w:t>ы</w:t>
      </w:r>
      <w:r w:rsidR="00FD0D1D">
        <w:rPr>
          <w:rFonts w:ascii="Times New Roman" w:eastAsia="Times New Roman" w:hAnsi="Times New Roman" w:cs="Times New Roman"/>
          <w:bCs/>
          <w:sz w:val="28"/>
          <w:szCs w:val="28"/>
          <w:lang w:eastAsia="ru-RU"/>
        </w:rPr>
        <w:t xml:space="preserve"> о потребности семей </w:t>
      </w:r>
      <w:r w:rsidR="0081513E">
        <w:rPr>
          <w:rFonts w:ascii="Times New Roman" w:eastAsia="Times New Roman" w:hAnsi="Times New Roman" w:cs="Times New Roman"/>
          <w:bCs/>
          <w:sz w:val="28"/>
          <w:szCs w:val="28"/>
          <w:lang w:eastAsia="ru-RU"/>
        </w:rPr>
        <w:t>в услугах дошкольного образования:</w:t>
      </w:r>
    </w:p>
    <w:p w14:paraId="4D5D6F0C" w14:textId="226ADF57" w:rsidR="0081513E" w:rsidRDefault="0081513E" w:rsidP="0050256F">
      <w:pPr>
        <w:pStyle w:val="a9"/>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Большинство семей удовлетворены уровнем </w:t>
      </w:r>
      <w:r w:rsidR="00C61A71">
        <w:rPr>
          <w:rFonts w:ascii="Times New Roman" w:eastAsia="Times New Roman" w:hAnsi="Times New Roman" w:cs="Times New Roman"/>
          <w:bCs/>
          <w:sz w:val="28"/>
          <w:szCs w:val="28"/>
          <w:lang w:eastAsia="ru-RU"/>
        </w:rPr>
        <w:t>присмотра и ухода</w:t>
      </w:r>
      <w:r>
        <w:rPr>
          <w:rFonts w:ascii="Times New Roman" w:eastAsia="Times New Roman" w:hAnsi="Times New Roman" w:cs="Times New Roman"/>
          <w:bCs/>
          <w:sz w:val="28"/>
          <w:szCs w:val="28"/>
          <w:lang w:eastAsia="ru-RU"/>
        </w:rPr>
        <w:t>, организацией питания, состоянием материальной базы учреждения.</w:t>
      </w:r>
    </w:p>
    <w:p w14:paraId="1479FDFF" w14:textId="64CA1197" w:rsidR="0081513E" w:rsidRDefault="00FD0D1D" w:rsidP="0050256F">
      <w:pPr>
        <w:pStyle w:val="a9"/>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Многий родители </w:t>
      </w:r>
      <w:r w:rsidR="00C61564">
        <w:rPr>
          <w:rFonts w:ascii="Times New Roman" w:eastAsia="Times New Roman" w:hAnsi="Times New Roman" w:cs="Times New Roman"/>
          <w:bCs/>
          <w:sz w:val="28"/>
          <w:szCs w:val="28"/>
          <w:lang w:eastAsia="ru-RU"/>
        </w:rPr>
        <w:t xml:space="preserve">(законные представители) </w:t>
      </w:r>
      <w:r>
        <w:rPr>
          <w:rFonts w:ascii="Times New Roman" w:eastAsia="Times New Roman" w:hAnsi="Times New Roman" w:cs="Times New Roman"/>
          <w:bCs/>
          <w:sz w:val="28"/>
          <w:szCs w:val="28"/>
          <w:lang w:eastAsia="ru-RU"/>
        </w:rPr>
        <w:t xml:space="preserve">считают, </w:t>
      </w:r>
      <w:r w:rsidR="0081513E">
        <w:rPr>
          <w:rFonts w:ascii="Times New Roman" w:eastAsia="Times New Roman" w:hAnsi="Times New Roman" w:cs="Times New Roman"/>
          <w:bCs/>
          <w:sz w:val="28"/>
          <w:szCs w:val="28"/>
          <w:lang w:eastAsia="ru-RU"/>
        </w:rPr>
        <w:t>что детский сад имеет высокий рейтинг среди других образовательных учреждений города и района.</w:t>
      </w:r>
    </w:p>
    <w:p w14:paraId="2711E2ED" w14:textId="08284F5D" w:rsidR="0081513E" w:rsidRDefault="008D2486" w:rsidP="0050256F">
      <w:pPr>
        <w:pStyle w:val="a9"/>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Родители (законные представители) в</w:t>
      </w:r>
      <w:r w:rsidR="0081513E">
        <w:rPr>
          <w:rFonts w:ascii="Times New Roman" w:eastAsia="Times New Roman" w:hAnsi="Times New Roman" w:cs="Times New Roman"/>
          <w:bCs/>
          <w:sz w:val="28"/>
          <w:szCs w:val="28"/>
          <w:lang w:eastAsia="ru-RU"/>
        </w:rPr>
        <w:t>идят проблемы в развитии материально-технической базы учреждения.</w:t>
      </w:r>
    </w:p>
    <w:p w14:paraId="743B55EB" w14:textId="77777777" w:rsidR="007352C2" w:rsidRDefault="00FD0D1D" w:rsidP="0050256F">
      <w:pPr>
        <w:pStyle w:val="a9"/>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Семьи с </w:t>
      </w:r>
      <w:r w:rsidR="007352C2">
        <w:rPr>
          <w:rFonts w:ascii="Times New Roman" w:eastAsia="Times New Roman" w:hAnsi="Times New Roman" w:cs="Times New Roman"/>
          <w:bCs/>
          <w:sz w:val="28"/>
          <w:szCs w:val="28"/>
          <w:lang w:eastAsia="ru-RU"/>
        </w:rPr>
        <w:t>интересом участвуют в совместных праздниках, развлечениях, открытых занятиях.</w:t>
      </w:r>
    </w:p>
    <w:p w14:paraId="235BFE93" w14:textId="16CF4B97" w:rsidR="007352C2" w:rsidRDefault="007352C2" w:rsidP="0050256F">
      <w:pPr>
        <w:pStyle w:val="a9"/>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Получают достаточную информацию о деятельности </w:t>
      </w:r>
      <w:r w:rsidR="00C61A71">
        <w:rPr>
          <w:rFonts w:ascii="Times New Roman" w:eastAsia="Times New Roman" w:hAnsi="Times New Roman" w:cs="Times New Roman"/>
          <w:bCs/>
          <w:sz w:val="28"/>
          <w:szCs w:val="28"/>
          <w:lang w:eastAsia="ru-RU"/>
        </w:rPr>
        <w:t>МАДОУ</w:t>
      </w:r>
      <w:r>
        <w:rPr>
          <w:rFonts w:ascii="Times New Roman" w:eastAsia="Times New Roman" w:hAnsi="Times New Roman" w:cs="Times New Roman"/>
          <w:bCs/>
          <w:sz w:val="28"/>
          <w:szCs w:val="28"/>
          <w:lang w:eastAsia="ru-RU"/>
        </w:rPr>
        <w:t xml:space="preserve"> через различные информационные каналы, в том числе через сайт учреждения.</w:t>
      </w:r>
    </w:p>
    <w:p w14:paraId="1B421DF4" w14:textId="77777777" w:rsidR="007352C2" w:rsidRDefault="007352C2" w:rsidP="007352C2">
      <w:pPr>
        <w:shd w:val="clear" w:color="auto" w:fill="FFFFFF"/>
        <w:spacing w:after="0" w:line="240" w:lineRule="auto"/>
        <w:jc w:val="both"/>
        <w:rPr>
          <w:rFonts w:ascii="Times New Roman" w:eastAsia="Times New Roman" w:hAnsi="Times New Roman" w:cs="Times New Roman"/>
          <w:bCs/>
          <w:sz w:val="28"/>
          <w:szCs w:val="28"/>
          <w:lang w:eastAsia="ru-RU"/>
        </w:rPr>
      </w:pPr>
    </w:p>
    <w:p w14:paraId="5283D73B" w14:textId="77777777" w:rsidR="007352C2" w:rsidRPr="007352C2" w:rsidRDefault="007352C2" w:rsidP="007352C2">
      <w:pPr>
        <w:shd w:val="clear" w:color="auto" w:fill="FFFFFF"/>
        <w:spacing w:after="0" w:line="240" w:lineRule="auto"/>
        <w:jc w:val="both"/>
        <w:rPr>
          <w:rFonts w:ascii="Times New Roman" w:eastAsia="Times New Roman" w:hAnsi="Times New Roman" w:cs="Times New Roman"/>
          <w:bCs/>
          <w:sz w:val="28"/>
          <w:szCs w:val="28"/>
          <w:lang w:eastAsia="ru-RU"/>
        </w:rPr>
      </w:pPr>
    </w:p>
    <w:p w14:paraId="26E4D81D" w14:textId="77777777" w:rsidR="002B2F72"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r w:rsidR="002B2F72">
        <w:rPr>
          <w:rFonts w:ascii="Times New Roman" w:eastAsia="Times New Roman" w:hAnsi="Times New Roman" w:cs="Times New Roman"/>
          <w:b/>
          <w:bCs/>
          <w:sz w:val="28"/>
          <w:szCs w:val="28"/>
          <w:lang w:eastAsia="ru-RU"/>
        </w:rPr>
        <w:t>. Анализ внутренней среды МАДОУ</w:t>
      </w:r>
    </w:p>
    <w:p w14:paraId="344396AB" w14:textId="77777777" w:rsidR="00946B3E" w:rsidRDefault="00946B3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07076902" w14:textId="4478F51F" w:rsidR="00946B3E" w:rsidRDefault="00946B3E" w:rsidP="00946B3E">
      <w:pPr>
        <w:spacing w:after="0" w:line="240" w:lineRule="auto"/>
        <w:ind w:firstLine="426"/>
        <w:jc w:val="both"/>
        <w:rPr>
          <w:rFonts w:ascii="Times New Roman" w:hAnsi="Times New Roman"/>
          <w:bCs/>
          <w:sz w:val="28"/>
          <w:szCs w:val="28"/>
        </w:rPr>
      </w:pPr>
      <w:r>
        <w:rPr>
          <w:rFonts w:ascii="Times New Roman" w:hAnsi="Times New Roman"/>
          <w:bCs/>
          <w:sz w:val="28"/>
          <w:szCs w:val="28"/>
        </w:rPr>
        <w:t>В образовательной деятельности</w:t>
      </w:r>
      <w:r w:rsidR="008D2486">
        <w:rPr>
          <w:rFonts w:ascii="Times New Roman" w:hAnsi="Times New Roman"/>
          <w:bCs/>
          <w:sz w:val="28"/>
          <w:szCs w:val="28"/>
        </w:rPr>
        <w:t xml:space="preserve"> нашими</w:t>
      </w:r>
      <w:r>
        <w:rPr>
          <w:rFonts w:ascii="Times New Roman" w:hAnsi="Times New Roman"/>
          <w:bCs/>
          <w:sz w:val="28"/>
          <w:szCs w:val="28"/>
        </w:rPr>
        <w:t xml:space="preserve"> </w:t>
      </w:r>
      <w:r w:rsidR="008D2486">
        <w:rPr>
          <w:rFonts w:ascii="Times New Roman" w:hAnsi="Times New Roman"/>
          <w:bCs/>
          <w:sz w:val="28"/>
          <w:szCs w:val="28"/>
        </w:rPr>
        <w:t>педа</w:t>
      </w:r>
      <w:r w:rsidR="005474DE">
        <w:rPr>
          <w:rFonts w:ascii="Times New Roman" w:hAnsi="Times New Roman"/>
          <w:bCs/>
          <w:sz w:val="28"/>
          <w:szCs w:val="28"/>
        </w:rPr>
        <w:t>г</w:t>
      </w:r>
      <w:r w:rsidR="008D2486">
        <w:rPr>
          <w:rFonts w:ascii="Times New Roman" w:hAnsi="Times New Roman"/>
          <w:bCs/>
          <w:sz w:val="28"/>
          <w:szCs w:val="28"/>
        </w:rPr>
        <w:t>огами активно</w:t>
      </w:r>
      <w:r>
        <w:rPr>
          <w:rFonts w:ascii="Times New Roman" w:hAnsi="Times New Roman"/>
          <w:bCs/>
          <w:sz w:val="28"/>
          <w:szCs w:val="28"/>
        </w:rPr>
        <w:t xml:space="preserve"> используются современные инновационные технологии, в том числе </w:t>
      </w:r>
      <w:proofErr w:type="spellStart"/>
      <w:r>
        <w:rPr>
          <w:rFonts w:ascii="Times New Roman" w:hAnsi="Times New Roman"/>
          <w:bCs/>
          <w:sz w:val="28"/>
          <w:szCs w:val="28"/>
        </w:rPr>
        <w:t>здоровьесберегающие</w:t>
      </w:r>
      <w:proofErr w:type="spellEnd"/>
      <w:r>
        <w:rPr>
          <w:rFonts w:ascii="Times New Roman" w:hAnsi="Times New Roman"/>
          <w:bCs/>
          <w:sz w:val="28"/>
          <w:szCs w:val="28"/>
        </w:rPr>
        <w:t xml:space="preserve"> (дыхательная гимнастика, пальчиковая гимнастика, гимнастика для глаз</w:t>
      </w:r>
      <w:r w:rsidR="008D2486">
        <w:rPr>
          <w:rFonts w:ascii="Times New Roman" w:hAnsi="Times New Roman"/>
          <w:bCs/>
          <w:sz w:val="28"/>
          <w:szCs w:val="28"/>
        </w:rPr>
        <w:t xml:space="preserve"> и др.), применяются в работе нетрадиционное, авторское игровое и спортивное</w:t>
      </w:r>
      <w:r>
        <w:rPr>
          <w:rFonts w:ascii="Times New Roman" w:hAnsi="Times New Roman"/>
          <w:bCs/>
          <w:sz w:val="28"/>
          <w:szCs w:val="28"/>
        </w:rPr>
        <w:t xml:space="preserve"> оборудов</w:t>
      </w:r>
      <w:r w:rsidR="008D2486">
        <w:rPr>
          <w:rFonts w:ascii="Times New Roman" w:hAnsi="Times New Roman"/>
          <w:bCs/>
          <w:sz w:val="28"/>
          <w:szCs w:val="28"/>
        </w:rPr>
        <w:t xml:space="preserve">ания, </w:t>
      </w:r>
      <w:r w:rsidR="00D27FE5">
        <w:rPr>
          <w:rFonts w:ascii="Times New Roman" w:hAnsi="Times New Roman"/>
          <w:bCs/>
          <w:sz w:val="28"/>
          <w:szCs w:val="28"/>
        </w:rPr>
        <w:t>внедряется</w:t>
      </w:r>
      <w:r>
        <w:rPr>
          <w:rFonts w:ascii="Times New Roman" w:hAnsi="Times New Roman"/>
          <w:bCs/>
          <w:sz w:val="28"/>
          <w:szCs w:val="28"/>
        </w:rPr>
        <w:t xml:space="preserve"> проектная деятельность, коллекционирование, игровые технологии, использование проблемных ситуаций и другие.</w:t>
      </w:r>
    </w:p>
    <w:p w14:paraId="42542A26" w14:textId="5739C2E5" w:rsidR="00946B3E" w:rsidRDefault="00946B3E" w:rsidP="00946B3E">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МАДОУ воспитанникам предоставляются услуги по дополнительным образовательным программам: </w:t>
      </w:r>
      <w:r w:rsidR="002D0406">
        <w:rPr>
          <w:rFonts w:ascii="Times New Roman" w:hAnsi="Times New Roman"/>
          <w:sz w:val="28"/>
          <w:szCs w:val="28"/>
          <w:shd w:val="clear" w:color="auto" w:fill="FFFFFF"/>
        </w:rPr>
        <w:t>«Хореография», «</w:t>
      </w:r>
      <w:proofErr w:type="gramStart"/>
      <w:r w:rsidR="002D0406">
        <w:rPr>
          <w:rFonts w:ascii="Times New Roman" w:hAnsi="Times New Roman"/>
          <w:sz w:val="28"/>
          <w:szCs w:val="28"/>
          <w:shd w:val="clear" w:color="auto" w:fill="FFFFFF"/>
        </w:rPr>
        <w:t>ИЗО-студия</w:t>
      </w:r>
      <w:proofErr w:type="gramEnd"/>
      <w:r w:rsidR="002D0406">
        <w:rPr>
          <w:rFonts w:ascii="Times New Roman" w:hAnsi="Times New Roman"/>
          <w:sz w:val="28"/>
          <w:szCs w:val="28"/>
          <w:shd w:val="clear" w:color="auto" w:fill="FFFFFF"/>
        </w:rPr>
        <w:t xml:space="preserve">», «Развивающие игры». </w:t>
      </w:r>
      <w:r>
        <w:rPr>
          <w:rFonts w:ascii="Times New Roman" w:hAnsi="Times New Roman"/>
          <w:sz w:val="28"/>
          <w:szCs w:val="28"/>
          <w:shd w:val="clear" w:color="auto" w:fill="FFFFFF"/>
        </w:rPr>
        <w:t xml:space="preserve"> </w:t>
      </w:r>
      <w:r w:rsidR="005474DE">
        <w:rPr>
          <w:rFonts w:ascii="Times New Roman" w:hAnsi="Times New Roman"/>
          <w:sz w:val="28"/>
          <w:szCs w:val="28"/>
          <w:shd w:val="clear" w:color="auto" w:fill="FFFFFF"/>
        </w:rPr>
        <w:t>Дополнительное образование организовано на платной основе, что позволяет расширять финансовую независимость учреждения и обеспечивает увеличение заработной платы специалистов.</w:t>
      </w:r>
    </w:p>
    <w:p w14:paraId="5DF6AF12" w14:textId="49071AAB" w:rsidR="002D0406" w:rsidRDefault="002D0406" w:rsidP="00946B3E">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Детско-юношеской спортивно-адаптивной школой организована работа бесплатной секции адаптивной физической культуры для детей инвалидов. </w:t>
      </w:r>
    </w:p>
    <w:p w14:paraId="31E1C507" w14:textId="1A4021FC" w:rsidR="00946B3E" w:rsidRDefault="00946B3E" w:rsidP="00946B3E">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Качество образовательных услуг, оказываемых в </w:t>
      </w:r>
      <w:r w:rsidR="005474DE">
        <w:rPr>
          <w:rFonts w:ascii="Times New Roman" w:hAnsi="Times New Roman"/>
          <w:sz w:val="28"/>
          <w:szCs w:val="28"/>
        </w:rPr>
        <w:t>МА</w:t>
      </w:r>
      <w:r>
        <w:rPr>
          <w:rFonts w:ascii="Times New Roman" w:hAnsi="Times New Roman"/>
          <w:sz w:val="28"/>
          <w:szCs w:val="28"/>
        </w:rPr>
        <w:t xml:space="preserve">ДОУ, находится на </w:t>
      </w:r>
      <w:r w:rsidR="005474DE">
        <w:rPr>
          <w:rFonts w:ascii="Times New Roman" w:hAnsi="Times New Roman"/>
          <w:sz w:val="28"/>
          <w:szCs w:val="28"/>
        </w:rPr>
        <w:t>высоком</w:t>
      </w:r>
      <w:r>
        <w:rPr>
          <w:rFonts w:ascii="Times New Roman" w:hAnsi="Times New Roman"/>
          <w:sz w:val="28"/>
          <w:szCs w:val="28"/>
        </w:rPr>
        <w:t xml:space="preserve"> уровне, о чем свидетельствуют от</w:t>
      </w:r>
      <w:r w:rsidR="005474DE">
        <w:rPr>
          <w:rFonts w:ascii="Times New Roman" w:hAnsi="Times New Roman"/>
          <w:sz w:val="28"/>
          <w:szCs w:val="28"/>
        </w:rPr>
        <w:t xml:space="preserve">зывы родителей </w:t>
      </w:r>
      <w:r w:rsidR="00C61564">
        <w:rPr>
          <w:rFonts w:ascii="Times New Roman" w:hAnsi="Times New Roman"/>
          <w:sz w:val="28"/>
          <w:szCs w:val="28"/>
        </w:rPr>
        <w:t xml:space="preserve">(законных представителей) </w:t>
      </w:r>
      <w:r w:rsidR="005474DE">
        <w:rPr>
          <w:rFonts w:ascii="Times New Roman" w:hAnsi="Times New Roman"/>
          <w:sz w:val="28"/>
          <w:szCs w:val="28"/>
        </w:rPr>
        <w:t>воспитанников</w:t>
      </w:r>
      <w:r>
        <w:rPr>
          <w:rFonts w:ascii="Times New Roman" w:hAnsi="Times New Roman"/>
          <w:sz w:val="28"/>
          <w:szCs w:val="28"/>
        </w:rPr>
        <w:t>.</w:t>
      </w:r>
    </w:p>
    <w:p w14:paraId="526B42FF" w14:textId="4BB6CC90" w:rsidR="00946B3E" w:rsidRDefault="00946B3E" w:rsidP="00946B3E">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Особое внимание </w:t>
      </w:r>
      <w:r w:rsidR="004E4E3C">
        <w:rPr>
          <w:rFonts w:ascii="Times New Roman" w:hAnsi="Times New Roman"/>
          <w:sz w:val="28"/>
          <w:szCs w:val="28"/>
        </w:rPr>
        <w:t>при организации образовательной</w:t>
      </w:r>
      <w:r>
        <w:rPr>
          <w:rFonts w:ascii="Times New Roman" w:hAnsi="Times New Roman"/>
          <w:sz w:val="28"/>
          <w:szCs w:val="28"/>
        </w:rPr>
        <w:t xml:space="preserve"> </w:t>
      </w:r>
      <w:r w:rsidR="004E4E3C">
        <w:rPr>
          <w:rFonts w:ascii="Times New Roman" w:hAnsi="Times New Roman"/>
          <w:sz w:val="28"/>
          <w:szCs w:val="28"/>
        </w:rPr>
        <w:t>деятельности</w:t>
      </w:r>
      <w:r>
        <w:rPr>
          <w:rFonts w:ascii="Times New Roman" w:hAnsi="Times New Roman"/>
          <w:sz w:val="28"/>
          <w:szCs w:val="28"/>
        </w:rPr>
        <w:t xml:space="preserve"> отводится работе с родителями</w:t>
      </w:r>
      <w:r w:rsidR="00C61564">
        <w:rPr>
          <w:rFonts w:ascii="Times New Roman" w:hAnsi="Times New Roman"/>
          <w:sz w:val="28"/>
          <w:szCs w:val="28"/>
        </w:rPr>
        <w:t xml:space="preserve"> (законными представителями)</w:t>
      </w:r>
      <w:r>
        <w:rPr>
          <w:rFonts w:ascii="Times New Roman" w:hAnsi="Times New Roman"/>
          <w:sz w:val="28"/>
          <w:szCs w:val="28"/>
        </w:rPr>
        <w:t>, которая включает в себя:</w:t>
      </w:r>
    </w:p>
    <w:p w14:paraId="77F62080" w14:textId="01DB8E82" w:rsidR="00946B3E" w:rsidRPr="00B10F2A" w:rsidRDefault="00946B3E" w:rsidP="0050256F">
      <w:pPr>
        <w:pStyle w:val="a9"/>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B10F2A">
        <w:rPr>
          <w:rFonts w:ascii="Times New Roman" w:hAnsi="Times New Roman"/>
          <w:sz w:val="28"/>
          <w:szCs w:val="28"/>
        </w:rPr>
        <w:t>адаптац</w:t>
      </w:r>
      <w:r w:rsidR="005474DE" w:rsidRPr="00B10F2A">
        <w:rPr>
          <w:rFonts w:ascii="Times New Roman" w:hAnsi="Times New Roman"/>
          <w:sz w:val="28"/>
          <w:szCs w:val="28"/>
        </w:rPr>
        <w:t>ионный  период</w:t>
      </w:r>
      <w:proofErr w:type="gramEnd"/>
      <w:r w:rsidR="005474DE" w:rsidRPr="00B10F2A">
        <w:rPr>
          <w:rFonts w:ascii="Times New Roman" w:hAnsi="Times New Roman"/>
          <w:sz w:val="28"/>
          <w:szCs w:val="28"/>
        </w:rPr>
        <w:t xml:space="preserve">: знакомство с </w:t>
      </w:r>
      <w:r w:rsidR="00C61A71">
        <w:rPr>
          <w:rFonts w:ascii="Times New Roman" w:hAnsi="Times New Roman"/>
          <w:sz w:val="28"/>
          <w:szCs w:val="28"/>
        </w:rPr>
        <w:t>МАДОУ</w:t>
      </w:r>
      <w:r w:rsidRPr="00B10F2A">
        <w:rPr>
          <w:rFonts w:ascii="Times New Roman" w:hAnsi="Times New Roman"/>
          <w:sz w:val="28"/>
          <w:szCs w:val="28"/>
        </w:rPr>
        <w:t xml:space="preserve"> (</w:t>
      </w:r>
      <w:r w:rsidR="005474DE" w:rsidRPr="00B10F2A">
        <w:rPr>
          <w:rFonts w:ascii="Times New Roman" w:hAnsi="Times New Roman"/>
          <w:sz w:val="28"/>
          <w:szCs w:val="28"/>
        </w:rPr>
        <w:t xml:space="preserve">заключение </w:t>
      </w:r>
      <w:r w:rsidRPr="00B10F2A">
        <w:rPr>
          <w:rFonts w:ascii="Times New Roman" w:hAnsi="Times New Roman"/>
          <w:sz w:val="28"/>
          <w:szCs w:val="28"/>
        </w:rPr>
        <w:t>договор</w:t>
      </w:r>
      <w:r w:rsidR="005474DE" w:rsidRPr="00B10F2A">
        <w:rPr>
          <w:rFonts w:ascii="Times New Roman" w:hAnsi="Times New Roman"/>
          <w:sz w:val="28"/>
          <w:szCs w:val="28"/>
        </w:rPr>
        <w:t>а</w:t>
      </w:r>
      <w:r w:rsidRPr="00B10F2A">
        <w:rPr>
          <w:rFonts w:ascii="Times New Roman" w:hAnsi="Times New Roman"/>
          <w:sz w:val="28"/>
          <w:szCs w:val="28"/>
        </w:rPr>
        <w:t>, экскурсия, з</w:t>
      </w:r>
      <w:r w:rsidR="005474DE" w:rsidRPr="00B10F2A">
        <w:rPr>
          <w:rFonts w:ascii="Times New Roman" w:hAnsi="Times New Roman"/>
          <w:sz w:val="28"/>
          <w:szCs w:val="28"/>
        </w:rPr>
        <w:t>накомство с лицензией,  Уставом</w:t>
      </w:r>
      <w:r w:rsidRPr="00B10F2A">
        <w:rPr>
          <w:rFonts w:ascii="Times New Roman" w:hAnsi="Times New Roman"/>
          <w:sz w:val="28"/>
          <w:szCs w:val="28"/>
        </w:rPr>
        <w:t>, ООП и другими локальными  актами);</w:t>
      </w:r>
    </w:p>
    <w:p w14:paraId="3849D5F9" w14:textId="77777777" w:rsidR="00946B3E" w:rsidRPr="00B10F2A" w:rsidRDefault="00946B3E" w:rsidP="0050256F">
      <w:pPr>
        <w:pStyle w:val="a9"/>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B10F2A">
        <w:rPr>
          <w:rFonts w:ascii="Times New Roman" w:hAnsi="Times New Roman"/>
          <w:sz w:val="28"/>
          <w:szCs w:val="28"/>
        </w:rPr>
        <w:t>выявление  потребностей</w:t>
      </w:r>
      <w:proofErr w:type="gramEnd"/>
      <w:r w:rsidRPr="00B10F2A">
        <w:rPr>
          <w:rFonts w:ascii="Times New Roman" w:hAnsi="Times New Roman"/>
          <w:sz w:val="28"/>
          <w:szCs w:val="28"/>
        </w:rPr>
        <w:t xml:space="preserve">, интересов  и возможностей  семьи, разработка  системы мероприятий и подбор </w:t>
      </w:r>
      <w:r w:rsidR="005474DE" w:rsidRPr="00B10F2A">
        <w:rPr>
          <w:rFonts w:ascii="Times New Roman" w:hAnsi="Times New Roman"/>
          <w:sz w:val="28"/>
          <w:szCs w:val="28"/>
        </w:rPr>
        <w:t>индивидуальных</w:t>
      </w:r>
      <w:r w:rsidRPr="00B10F2A">
        <w:rPr>
          <w:rFonts w:ascii="Times New Roman" w:hAnsi="Times New Roman"/>
          <w:sz w:val="28"/>
          <w:szCs w:val="28"/>
        </w:rPr>
        <w:t xml:space="preserve">  форм работы;</w:t>
      </w:r>
    </w:p>
    <w:p w14:paraId="3BB6EE54" w14:textId="77777777" w:rsidR="00C61A71" w:rsidRPr="00C61A71" w:rsidRDefault="00946B3E" w:rsidP="0050256F">
      <w:pPr>
        <w:pStyle w:val="Default"/>
        <w:widowControl w:val="0"/>
        <w:numPr>
          <w:ilvl w:val="0"/>
          <w:numId w:val="15"/>
        </w:numPr>
        <w:jc w:val="both"/>
        <w:rPr>
          <w:color w:val="auto"/>
          <w:sz w:val="28"/>
          <w:szCs w:val="28"/>
        </w:rPr>
      </w:pPr>
      <w:r>
        <w:rPr>
          <w:color w:val="auto"/>
          <w:sz w:val="28"/>
          <w:szCs w:val="28"/>
        </w:rPr>
        <w:t>совместные с родителями</w:t>
      </w:r>
      <w:r w:rsidR="00865D13">
        <w:rPr>
          <w:color w:val="auto"/>
          <w:sz w:val="28"/>
          <w:szCs w:val="28"/>
        </w:rPr>
        <w:t xml:space="preserve"> (законными представителями)</w:t>
      </w:r>
      <w:r>
        <w:rPr>
          <w:color w:val="auto"/>
          <w:sz w:val="28"/>
          <w:szCs w:val="28"/>
        </w:rPr>
        <w:t xml:space="preserve"> праздники и развлечения, проекты, акции и другие мероприятия.</w:t>
      </w:r>
      <w:r w:rsidR="00B10F2A" w:rsidRPr="00C61A71">
        <w:rPr>
          <w:sz w:val="28"/>
          <w:szCs w:val="28"/>
        </w:rPr>
        <w:t xml:space="preserve">                                                                                                                           </w:t>
      </w:r>
      <w:r w:rsidR="00865D13" w:rsidRPr="00C61A71">
        <w:rPr>
          <w:sz w:val="28"/>
          <w:szCs w:val="28"/>
        </w:rPr>
        <w:t xml:space="preserve">  </w:t>
      </w:r>
    </w:p>
    <w:p w14:paraId="4E93DB92" w14:textId="77777777" w:rsidR="00946B3E" w:rsidRDefault="00946B3E" w:rsidP="00946B3E">
      <w:pPr>
        <w:shd w:val="clear" w:color="auto" w:fill="FFFFFF"/>
        <w:spacing w:after="0" w:line="240" w:lineRule="auto"/>
        <w:ind w:firstLine="567"/>
        <w:jc w:val="both"/>
        <w:rPr>
          <w:rFonts w:ascii="Times New Roman" w:hAnsi="Times New Roman"/>
          <w:sz w:val="28"/>
          <w:szCs w:val="28"/>
        </w:rPr>
      </w:pPr>
    </w:p>
    <w:p w14:paraId="195B46CF" w14:textId="77777777" w:rsidR="00946B3E" w:rsidRDefault="00946B3E" w:rsidP="00946B3E">
      <w:pPr>
        <w:shd w:val="clear" w:color="auto" w:fill="FFFFFF"/>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Проблемы, выявленные в организации образовательной деятельности </w:t>
      </w:r>
      <w:r w:rsidR="005474DE">
        <w:rPr>
          <w:rFonts w:ascii="Times New Roman" w:hAnsi="Times New Roman"/>
          <w:b/>
          <w:sz w:val="28"/>
          <w:szCs w:val="28"/>
        </w:rPr>
        <w:t>МА</w:t>
      </w:r>
      <w:r>
        <w:rPr>
          <w:rFonts w:ascii="Times New Roman" w:hAnsi="Times New Roman"/>
          <w:b/>
          <w:sz w:val="28"/>
          <w:szCs w:val="28"/>
        </w:rPr>
        <w:t>ДОУ:</w:t>
      </w:r>
    </w:p>
    <w:p w14:paraId="5DB833B6" w14:textId="75DBD8DB" w:rsidR="00946B3E" w:rsidRDefault="005474DE" w:rsidP="0050256F">
      <w:pPr>
        <w:numPr>
          <w:ilvl w:val="0"/>
          <w:numId w:val="1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молодые</w:t>
      </w:r>
      <w:r w:rsidR="00946B3E">
        <w:rPr>
          <w:rFonts w:ascii="Times New Roman" w:hAnsi="Times New Roman"/>
          <w:sz w:val="28"/>
          <w:szCs w:val="28"/>
        </w:rPr>
        <w:t xml:space="preserve"> </w:t>
      </w:r>
      <w:r w:rsidR="00C61A71">
        <w:rPr>
          <w:rFonts w:ascii="Times New Roman" w:hAnsi="Times New Roman"/>
          <w:sz w:val="28"/>
          <w:szCs w:val="28"/>
        </w:rPr>
        <w:t xml:space="preserve">и начинающие </w:t>
      </w:r>
      <w:r w:rsidR="00946B3E">
        <w:rPr>
          <w:rFonts w:ascii="Times New Roman" w:hAnsi="Times New Roman"/>
          <w:sz w:val="28"/>
          <w:szCs w:val="28"/>
        </w:rPr>
        <w:t>педагоги испытывают затру</w:t>
      </w:r>
      <w:r w:rsidR="002D0406">
        <w:rPr>
          <w:rFonts w:ascii="Times New Roman" w:hAnsi="Times New Roman"/>
          <w:sz w:val="28"/>
          <w:szCs w:val="28"/>
        </w:rPr>
        <w:t>днения методического характера</w:t>
      </w:r>
      <w:r>
        <w:rPr>
          <w:rFonts w:ascii="Times New Roman" w:hAnsi="Times New Roman"/>
          <w:sz w:val="28"/>
          <w:szCs w:val="28"/>
        </w:rPr>
        <w:t>, опытные воспитатели проявляют синдром «педагогического выгорания»</w:t>
      </w:r>
      <w:r w:rsidR="00865D13">
        <w:rPr>
          <w:rFonts w:ascii="Times New Roman" w:hAnsi="Times New Roman"/>
          <w:sz w:val="28"/>
          <w:szCs w:val="28"/>
        </w:rPr>
        <w:t>;</w:t>
      </w:r>
    </w:p>
    <w:p w14:paraId="7EA4B603" w14:textId="52FD2B3F" w:rsidR="00946B3E" w:rsidRDefault="00946B3E" w:rsidP="0050256F">
      <w:pPr>
        <w:numPr>
          <w:ilvl w:val="0"/>
          <w:numId w:val="1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современные инновационные технологии</w:t>
      </w:r>
      <w:r w:rsidR="002D0406">
        <w:rPr>
          <w:rFonts w:ascii="Times New Roman" w:hAnsi="Times New Roman"/>
          <w:sz w:val="28"/>
          <w:szCs w:val="28"/>
        </w:rPr>
        <w:t xml:space="preserve"> медленно осваивают молодые воспитателями</w:t>
      </w:r>
      <w:r>
        <w:rPr>
          <w:rFonts w:ascii="Times New Roman" w:hAnsi="Times New Roman"/>
          <w:sz w:val="28"/>
          <w:szCs w:val="28"/>
        </w:rPr>
        <w:t xml:space="preserve">, </w:t>
      </w:r>
      <w:r w:rsidR="002D0406">
        <w:rPr>
          <w:rFonts w:ascii="Times New Roman" w:hAnsi="Times New Roman"/>
          <w:sz w:val="28"/>
          <w:szCs w:val="28"/>
        </w:rPr>
        <w:t xml:space="preserve">опытные </w:t>
      </w:r>
      <w:r>
        <w:rPr>
          <w:rFonts w:ascii="Times New Roman" w:hAnsi="Times New Roman"/>
          <w:sz w:val="28"/>
          <w:szCs w:val="28"/>
        </w:rPr>
        <w:t xml:space="preserve">педагоги недостаточно </w:t>
      </w:r>
      <w:r w:rsidR="002D0406">
        <w:rPr>
          <w:rFonts w:ascii="Times New Roman" w:hAnsi="Times New Roman"/>
          <w:sz w:val="28"/>
          <w:szCs w:val="28"/>
        </w:rPr>
        <w:t xml:space="preserve">активно </w:t>
      </w:r>
      <w:r>
        <w:rPr>
          <w:rFonts w:ascii="Times New Roman" w:hAnsi="Times New Roman"/>
          <w:sz w:val="28"/>
          <w:szCs w:val="28"/>
        </w:rPr>
        <w:t>транслируют опыт применения современных методов обучения и воспитания дошкольников;</w:t>
      </w:r>
    </w:p>
    <w:p w14:paraId="0FE79CAF" w14:textId="316BB03A" w:rsidR="00946B3E" w:rsidRDefault="002D0406" w:rsidP="0050256F">
      <w:pPr>
        <w:pStyle w:val="a9"/>
        <w:numPr>
          <w:ilvl w:val="0"/>
          <w:numId w:val="11"/>
        </w:numPr>
        <w:spacing w:after="0" w:line="240" w:lineRule="auto"/>
        <w:jc w:val="both"/>
        <w:rPr>
          <w:rFonts w:ascii="Times New Roman" w:hAnsi="Times New Roman"/>
          <w:sz w:val="28"/>
          <w:szCs w:val="28"/>
        </w:rPr>
      </w:pPr>
      <w:r>
        <w:rPr>
          <w:rFonts w:ascii="Times New Roman" w:hAnsi="Times New Roman"/>
          <w:sz w:val="28"/>
          <w:szCs w:val="28"/>
        </w:rPr>
        <w:t>имею</w:t>
      </w:r>
      <w:r w:rsidR="005474DE">
        <w:rPr>
          <w:rFonts w:ascii="Times New Roman" w:hAnsi="Times New Roman"/>
          <w:sz w:val="28"/>
          <w:szCs w:val="28"/>
        </w:rPr>
        <w:t>т место</w:t>
      </w:r>
      <w:r w:rsidR="00946B3E">
        <w:rPr>
          <w:rFonts w:ascii="Times New Roman" w:hAnsi="Times New Roman"/>
          <w:sz w:val="28"/>
          <w:szCs w:val="28"/>
        </w:rPr>
        <w:t xml:space="preserve"> </w:t>
      </w:r>
      <w:r>
        <w:rPr>
          <w:rFonts w:ascii="Times New Roman" w:hAnsi="Times New Roman"/>
          <w:sz w:val="28"/>
          <w:szCs w:val="28"/>
        </w:rPr>
        <w:t xml:space="preserve">случаи </w:t>
      </w:r>
      <w:r w:rsidR="005474DE">
        <w:rPr>
          <w:rFonts w:ascii="Times New Roman" w:hAnsi="Times New Roman"/>
          <w:sz w:val="28"/>
          <w:szCs w:val="28"/>
        </w:rPr>
        <w:t>вытеснение игры</w:t>
      </w:r>
      <w:r w:rsidR="00946B3E">
        <w:rPr>
          <w:rFonts w:ascii="Times New Roman" w:hAnsi="Times New Roman"/>
          <w:sz w:val="28"/>
          <w:szCs w:val="28"/>
        </w:rPr>
        <w:t xml:space="preserve"> </w:t>
      </w:r>
      <w:r w:rsidR="005474DE">
        <w:rPr>
          <w:rFonts w:ascii="Times New Roman" w:hAnsi="Times New Roman"/>
          <w:sz w:val="28"/>
          <w:szCs w:val="28"/>
        </w:rPr>
        <w:t>как основного</w:t>
      </w:r>
      <w:r w:rsidR="00865D13">
        <w:rPr>
          <w:rFonts w:ascii="Times New Roman" w:hAnsi="Times New Roman"/>
          <w:sz w:val="28"/>
          <w:szCs w:val="28"/>
        </w:rPr>
        <w:t xml:space="preserve"> вида деятельности дошкольника,</w:t>
      </w:r>
      <w:r>
        <w:rPr>
          <w:rFonts w:ascii="Times New Roman" w:hAnsi="Times New Roman"/>
          <w:sz w:val="28"/>
          <w:szCs w:val="28"/>
        </w:rPr>
        <w:t xml:space="preserve"> часть</w:t>
      </w:r>
      <w:r w:rsidR="005474DE">
        <w:rPr>
          <w:rFonts w:ascii="Times New Roman" w:hAnsi="Times New Roman"/>
          <w:sz w:val="28"/>
          <w:szCs w:val="28"/>
        </w:rPr>
        <w:t xml:space="preserve"> педагогов</w:t>
      </w:r>
      <w:r w:rsidR="00D77339">
        <w:rPr>
          <w:rFonts w:ascii="Times New Roman" w:hAnsi="Times New Roman"/>
          <w:sz w:val="28"/>
          <w:szCs w:val="28"/>
        </w:rPr>
        <w:t xml:space="preserve"> </w:t>
      </w:r>
      <w:r>
        <w:rPr>
          <w:rFonts w:ascii="Times New Roman" w:hAnsi="Times New Roman"/>
          <w:sz w:val="28"/>
          <w:szCs w:val="28"/>
        </w:rPr>
        <w:t xml:space="preserve">затрудняются </w:t>
      </w:r>
      <w:r w:rsidR="00D77339">
        <w:rPr>
          <w:rFonts w:ascii="Times New Roman" w:hAnsi="Times New Roman"/>
          <w:sz w:val="28"/>
          <w:szCs w:val="28"/>
        </w:rPr>
        <w:t>организовывать образовательную</w:t>
      </w:r>
      <w:r w:rsidR="00946B3E">
        <w:rPr>
          <w:rFonts w:ascii="Times New Roman" w:hAnsi="Times New Roman"/>
          <w:sz w:val="28"/>
          <w:szCs w:val="28"/>
        </w:rPr>
        <w:t xml:space="preserve"> </w:t>
      </w:r>
      <w:r w:rsidR="00D77339">
        <w:rPr>
          <w:rFonts w:ascii="Times New Roman" w:hAnsi="Times New Roman"/>
          <w:sz w:val="28"/>
          <w:szCs w:val="28"/>
        </w:rPr>
        <w:t>деятельность</w:t>
      </w:r>
      <w:r w:rsidR="00946B3E">
        <w:rPr>
          <w:rFonts w:ascii="Times New Roman" w:hAnsi="Times New Roman"/>
          <w:sz w:val="28"/>
          <w:szCs w:val="28"/>
        </w:rPr>
        <w:t xml:space="preserve"> на основе учета</w:t>
      </w:r>
      <w:r w:rsidR="005474DE">
        <w:rPr>
          <w:rFonts w:ascii="Times New Roman" w:hAnsi="Times New Roman"/>
          <w:sz w:val="28"/>
          <w:szCs w:val="28"/>
        </w:rPr>
        <w:t xml:space="preserve"> интересов и потребностей детей, поддержки детской инициативы;</w:t>
      </w:r>
    </w:p>
    <w:p w14:paraId="20B0BF04" w14:textId="3DECFF1C" w:rsidR="00946B3E" w:rsidRPr="00C61A71" w:rsidRDefault="005474DE" w:rsidP="0050256F">
      <w:pPr>
        <w:pStyle w:val="a9"/>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преобладание репродуктивных форм</w:t>
      </w:r>
      <w:r w:rsidR="00D77339">
        <w:rPr>
          <w:rFonts w:ascii="Times New Roman" w:hAnsi="Times New Roman"/>
          <w:sz w:val="28"/>
          <w:szCs w:val="28"/>
        </w:rPr>
        <w:t xml:space="preserve"> организации образовательной</w:t>
      </w:r>
      <w:r w:rsidR="00946B3E">
        <w:rPr>
          <w:rFonts w:ascii="Times New Roman" w:hAnsi="Times New Roman"/>
          <w:sz w:val="28"/>
          <w:szCs w:val="28"/>
        </w:rPr>
        <w:t xml:space="preserve"> </w:t>
      </w:r>
      <w:r w:rsidR="00D77339">
        <w:rPr>
          <w:rFonts w:ascii="Times New Roman" w:hAnsi="Times New Roman"/>
          <w:sz w:val="28"/>
          <w:szCs w:val="28"/>
        </w:rPr>
        <w:t>деятельности</w:t>
      </w:r>
      <w:r w:rsidR="00946B3E">
        <w:rPr>
          <w:rFonts w:ascii="Times New Roman" w:hAnsi="Times New Roman"/>
          <w:sz w:val="28"/>
          <w:szCs w:val="28"/>
        </w:rPr>
        <w:t xml:space="preserve">, </w:t>
      </w:r>
      <w:r>
        <w:rPr>
          <w:rFonts w:ascii="Times New Roman" w:hAnsi="Times New Roman"/>
          <w:sz w:val="28"/>
          <w:szCs w:val="28"/>
        </w:rPr>
        <w:t>тормозящих раскрытие</w:t>
      </w:r>
      <w:r w:rsidR="00946B3E">
        <w:rPr>
          <w:rFonts w:ascii="Times New Roman" w:hAnsi="Times New Roman"/>
          <w:sz w:val="28"/>
          <w:szCs w:val="28"/>
        </w:rPr>
        <w:t xml:space="preserve"> </w:t>
      </w:r>
      <w:r>
        <w:rPr>
          <w:rFonts w:ascii="Times New Roman" w:hAnsi="Times New Roman"/>
          <w:sz w:val="28"/>
          <w:szCs w:val="28"/>
        </w:rPr>
        <w:t>индивидуальности и</w:t>
      </w:r>
      <w:r w:rsidR="00946B3E">
        <w:rPr>
          <w:rFonts w:ascii="Times New Roman" w:hAnsi="Times New Roman"/>
          <w:sz w:val="28"/>
          <w:szCs w:val="28"/>
        </w:rPr>
        <w:t xml:space="preserve"> </w:t>
      </w:r>
      <w:r>
        <w:rPr>
          <w:rFonts w:ascii="Times New Roman" w:hAnsi="Times New Roman"/>
          <w:sz w:val="28"/>
          <w:szCs w:val="28"/>
        </w:rPr>
        <w:t>творческого потенциала</w:t>
      </w:r>
      <w:r w:rsidR="00946B3E">
        <w:rPr>
          <w:rFonts w:ascii="Times New Roman" w:hAnsi="Times New Roman"/>
          <w:sz w:val="28"/>
          <w:szCs w:val="28"/>
        </w:rPr>
        <w:t xml:space="preserve"> воспитанника;</w:t>
      </w:r>
    </w:p>
    <w:p w14:paraId="379CB2C7" w14:textId="621C2918" w:rsidR="00946B3E" w:rsidRDefault="005474DE" w:rsidP="0050256F">
      <w:pPr>
        <w:pStyle w:val="a9"/>
        <w:numPr>
          <w:ilvl w:val="0"/>
          <w:numId w:val="11"/>
        </w:numPr>
        <w:spacing w:after="0" w:line="240" w:lineRule="auto"/>
        <w:jc w:val="both"/>
        <w:rPr>
          <w:rFonts w:ascii="Times New Roman" w:hAnsi="Times New Roman"/>
          <w:sz w:val="28"/>
          <w:szCs w:val="28"/>
        </w:rPr>
      </w:pPr>
      <w:r>
        <w:rPr>
          <w:rFonts w:ascii="Times New Roman" w:hAnsi="Times New Roman"/>
          <w:sz w:val="28"/>
          <w:szCs w:val="28"/>
        </w:rPr>
        <w:t>несогласованность требований</w:t>
      </w:r>
      <w:r w:rsidR="00946B3E">
        <w:rPr>
          <w:rFonts w:ascii="Times New Roman" w:hAnsi="Times New Roman"/>
          <w:sz w:val="28"/>
          <w:szCs w:val="28"/>
        </w:rPr>
        <w:t xml:space="preserve">   </w:t>
      </w:r>
      <w:r>
        <w:rPr>
          <w:rFonts w:ascii="Times New Roman" w:hAnsi="Times New Roman"/>
          <w:sz w:val="28"/>
          <w:szCs w:val="28"/>
        </w:rPr>
        <w:t>педагогов и</w:t>
      </w:r>
      <w:r w:rsidR="00946B3E">
        <w:rPr>
          <w:rFonts w:ascii="Times New Roman" w:hAnsi="Times New Roman"/>
          <w:sz w:val="28"/>
          <w:szCs w:val="28"/>
        </w:rPr>
        <w:t xml:space="preserve"> родителей</w:t>
      </w:r>
      <w:r w:rsidR="00865D13">
        <w:rPr>
          <w:rFonts w:ascii="Times New Roman" w:hAnsi="Times New Roman"/>
          <w:sz w:val="28"/>
          <w:szCs w:val="28"/>
        </w:rPr>
        <w:t xml:space="preserve"> (законных </w:t>
      </w:r>
      <w:r w:rsidR="002D0406">
        <w:rPr>
          <w:rFonts w:ascii="Times New Roman" w:hAnsi="Times New Roman"/>
          <w:sz w:val="28"/>
          <w:szCs w:val="28"/>
        </w:rPr>
        <w:t>представителей) к</w:t>
      </w:r>
      <w:r w:rsidR="00946B3E">
        <w:rPr>
          <w:rFonts w:ascii="Times New Roman" w:hAnsi="Times New Roman"/>
          <w:sz w:val="28"/>
          <w:szCs w:val="28"/>
        </w:rPr>
        <w:t xml:space="preserve"> воспитанию и развитию детей, недостаточная </w:t>
      </w:r>
      <w:r w:rsidR="00865D13">
        <w:rPr>
          <w:rFonts w:ascii="Times New Roman" w:hAnsi="Times New Roman"/>
          <w:sz w:val="28"/>
          <w:szCs w:val="28"/>
        </w:rPr>
        <w:t>компетентность</w:t>
      </w:r>
      <w:r>
        <w:rPr>
          <w:rFonts w:ascii="Times New Roman" w:hAnsi="Times New Roman"/>
          <w:sz w:val="28"/>
          <w:szCs w:val="28"/>
        </w:rPr>
        <w:t xml:space="preserve"> родителей</w:t>
      </w:r>
      <w:r w:rsidR="00946B3E">
        <w:rPr>
          <w:rFonts w:ascii="Times New Roman" w:hAnsi="Times New Roman"/>
          <w:sz w:val="28"/>
          <w:szCs w:val="28"/>
        </w:rPr>
        <w:t xml:space="preserve"> </w:t>
      </w:r>
      <w:r w:rsidR="00865D13">
        <w:rPr>
          <w:rFonts w:ascii="Times New Roman" w:hAnsi="Times New Roman"/>
          <w:sz w:val="28"/>
          <w:szCs w:val="28"/>
        </w:rPr>
        <w:t xml:space="preserve">(законных представителей) </w:t>
      </w:r>
      <w:r w:rsidR="00946B3E">
        <w:rPr>
          <w:rFonts w:ascii="Times New Roman" w:hAnsi="Times New Roman"/>
          <w:sz w:val="28"/>
          <w:szCs w:val="28"/>
        </w:rPr>
        <w:t xml:space="preserve">в </w:t>
      </w:r>
      <w:r>
        <w:rPr>
          <w:rFonts w:ascii="Times New Roman" w:hAnsi="Times New Roman"/>
          <w:sz w:val="28"/>
          <w:szCs w:val="28"/>
        </w:rPr>
        <w:t>вопросах последовательного   развития и воспитания детей;</w:t>
      </w:r>
    </w:p>
    <w:p w14:paraId="37023729" w14:textId="66559B4C" w:rsidR="000557A8" w:rsidRDefault="005474DE" w:rsidP="0050256F">
      <w:pPr>
        <w:numPr>
          <w:ilvl w:val="0"/>
          <w:numId w:val="1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сложность в организации инклюзивного образования как внутри каждой группы, так и в сообществе всех групп детского сада</w:t>
      </w:r>
      <w:r w:rsidR="00865D13">
        <w:rPr>
          <w:rFonts w:ascii="Times New Roman" w:hAnsi="Times New Roman"/>
          <w:sz w:val="28"/>
          <w:szCs w:val="28"/>
        </w:rPr>
        <w:t>.</w:t>
      </w:r>
    </w:p>
    <w:p w14:paraId="7D33918A" w14:textId="77777777" w:rsidR="00E46912" w:rsidRPr="00E46912" w:rsidRDefault="00E46912" w:rsidP="00E46912">
      <w:pPr>
        <w:shd w:val="clear" w:color="auto" w:fill="FFFFFF"/>
        <w:spacing w:after="0" w:line="240" w:lineRule="auto"/>
        <w:ind w:left="720"/>
        <w:jc w:val="both"/>
        <w:rPr>
          <w:rFonts w:ascii="Times New Roman" w:hAnsi="Times New Roman"/>
          <w:sz w:val="28"/>
          <w:szCs w:val="28"/>
        </w:rPr>
      </w:pPr>
    </w:p>
    <w:p w14:paraId="0EE4A36E" w14:textId="002C1A86" w:rsidR="000557A8" w:rsidRPr="000557A8" w:rsidRDefault="00CE09D2" w:rsidP="000557A8">
      <w:pPr>
        <w:jc w:val="center"/>
        <w:rPr>
          <w:rFonts w:ascii="Times New Roman" w:hAnsi="Times New Roman"/>
          <w:b/>
          <w:sz w:val="28"/>
          <w:szCs w:val="28"/>
        </w:rPr>
      </w:pPr>
      <w:r w:rsidRPr="000557A8">
        <w:rPr>
          <w:rFonts w:ascii="Times New Roman" w:hAnsi="Times New Roman"/>
          <w:b/>
          <w:sz w:val="28"/>
          <w:szCs w:val="28"/>
        </w:rPr>
        <w:t>Анализ состояния здоровья воспитанников</w:t>
      </w:r>
    </w:p>
    <w:p w14:paraId="1D618142" w14:textId="77777777" w:rsidR="000557A8" w:rsidRDefault="000557A8" w:rsidP="00D11FE5">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Контингент воспитанников 2017-2018 учебного года следующий:</w:t>
      </w:r>
    </w:p>
    <w:p w14:paraId="40A87906" w14:textId="59B230BF" w:rsidR="000557A8" w:rsidRDefault="00D27FE5" w:rsidP="00D11FE5">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xml:space="preserve">Детский сад посещают более 100 детей, из них </w:t>
      </w:r>
      <w:r w:rsidR="00E46912">
        <w:rPr>
          <w:rFonts w:ascii="Times New Roman" w:eastAsia="Times New Roman" w:hAnsi="Times New Roman" w:cs="Times New Roman"/>
          <w:iCs/>
          <w:spacing w:val="-1"/>
          <w:sz w:val="28"/>
          <w:szCs w:val="28"/>
          <w:lang w:eastAsia="ru-RU"/>
        </w:rPr>
        <w:t>62</w:t>
      </w:r>
      <w:r w:rsidR="000557A8">
        <w:rPr>
          <w:rFonts w:ascii="Times New Roman" w:eastAsia="Times New Roman" w:hAnsi="Times New Roman" w:cs="Times New Roman"/>
          <w:iCs/>
          <w:spacing w:val="-1"/>
          <w:sz w:val="28"/>
          <w:szCs w:val="28"/>
          <w:lang w:eastAsia="ru-RU"/>
        </w:rPr>
        <w:t xml:space="preserve"> </w:t>
      </w:r>
      <w:r w:rsidR="00247B27">
        <w:rPr>
          <w:rFonts w:ascii="Times New Roman" w:eastAsia="Times New Roman" w:hAnsi="Times New Roman" w:cs="Times New Roman"/>
          <w:iCs/>
          <w:spacing w:val="-1"/>
          <w:sz w:val="28"/>
          <w:szCs w:val="28"/>
          <w:lang w:eastAsia="ru-RU"/>
        </w:rPr>
        <w:t>ребенка –</w:t>
      </w:r>
      <w:r w:rsidR="000557A8">
        <w:rPr>
          <w:rFonts w:ascii="Times New Roman" w:eastAsia="Times New Roman" w:hAnsi="Times New Roman" w:cs="Times New Roman"/>
          <w:sz w:val="28"/>
          <w:szCs w:val="28"/>
          <w:lang w:eastAsia="ru-RU"/>
        </w:rPr>
        <w:t xml:space="preserve"> дети </w:t>
      </w:r>
      <w:r w:rsidR="00247B27">
        <w:rPr>
          <w:rFonts w:ascii="Times New Roman" w:eastAsia="Times New Roman" w:hAnsi="Times New Roman" w:cs="Times New Roman"/>
          <w:sz w:val="28"/>
          <w:szCs w:val="28"/>
          <w:lang w:eastAsia="ru-RU"/>
        </w:rPr>
        <w:t>с ОВЗ</w:t>
      </w:r>
      <w:r>
        <w:rPr>
          <w:rFonts w:ascii="Times New Roman" w:eastAsia="Times New Roman" w:hAnsi="Times New Roman" w:cs="Times New Roman"/>
          <w:sz w:val="28"/>
          <w:szCs w:val="28"/>
          <w:lang w:eastAsia="ru-RU"/>
        </w:rPr>
        <w:t>, имеющие заключения ТПМПК.</w:t>
      </w:r>
    </w:p>
    <w:p w14:paraId="1A37AFED" w14:textId="2404E7A7" w:rsidR="000557A8" w:rsidRDefault="000557A8" w:rsidP="00D11F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с ОВЗ имеют следующие патологии в</w:t>
      </w:r>
      <w:r w:rsidR="00D27FE5">
        <w:rPr>
          <w:rFonts w:ascii="Times New Roman" w:eastAsia="Times New Roman" w:hAnsi="Times New Roman" w:cs="Times New Roman"/>
          <w:sz w:val="28"/>
          <w:szCs w:val="28"/>
          <w:lang w:eastAsia="ru-RU"/>
        </w:rPr>
        <w:t xml:space="preserve"> развитии</w:t>
      </w:r>
      <w:r>
        <w:rPr>
          <w:rFonts w:ascii="Times New Roman" w:eastAsia="Times New Roman" w:hAnsi="Times New Roman" w:cs="Times New Roman"/>
          <w:sz w:val="28"/>
          <w:szCs w:val="28"/>
          <w:lang w:eastAsia="ru-RU"/>
        </w:rPr>
        <w:t>:</w:t>
      </w:r>
    </w:p>
    <w:p w14:paraId="6564DB48" w14:textId="77777777" w:rsidR="000557A8" w:rsidRDefault="000557A8" w:rsidP="00D11FE5">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iCs/>
          <w:spacing w:val="-1"/>
          <w:sz w:val="28"/>
          <w:szCs w:val="28"/>
          <w:lang w:eastAsia="ru-RU"/>
        </w:rPr>
        <w:t>-  дети с диагнозом ДЦП - 20,1 %;</w:t>
      </w:r>
    </w:p>
    <w:p w14:paraId="693D3E3B" w14:textId="176C6A8D" w:rsidR="000557A8" w:rsidRDefault="000557A8" w:rsidP="00D11FE5">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lastRenderedPageBreak/>
        <w:t xml:space="preserve">-  дети </w:t>
      </w:r>
      <w:r w:rsidR="00247B27">
        <w:rPr>
          <w:rFonts w:ascii="Times New Roman" w:eastAsia="Times New Roman" w:hAnsi="Times New Roman" w:cs="Times New Roman"/>
          <w:iCs/>
          <w:spacing w:val="-1"/>
          <w:sz w:val="28"/>
          <w:szCs w:val="28"/>
          <w:lang w:eastAsia="ru-RU"/>
        </w:rPr>
        <w:t>с тяжелыми</w:t>
      </w:r>
      <w:r>
        <w:rPr>
          <w:rFonts w:ascii="Times New Roman" w:eastAsia="Times New Roman" w:hAnsi="Times New Roman" w:cs="Times New Roman"/>
          <w:iCs/>
          <w:spacing w:val="-1"/>
          <w:sz w:val="28"/>
          <w:szCs w:val="28"/>
          <w:lang w:eastAsia="ru-RU"/>
        </w:rPr>
        <w:t xml:space="preserve"> сочетанными нарушениями ОДА - 16%;</w:t>
      </w:r>
    </w:p>
    <w:p w14:paraId="6D895EE8" w14:textId="565ECDB5" w:rsidR="000557A8" w:rsidRDefault="00D27FE5" w:rsidP="00D11FE5">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дети, имеющие не</w:t>
      </w:r>
      <w:r w:rsidR="000557A8">
        <w:rPr>
          <w:rFonts w:ascii="Times New Roman" w:eastAsia="Times New Roman" w:hAnsi="Times New Roman" w:cs="Times New Roman"/>
          <w:iCs/>
          <w:spacing w:val="-1"/>
          <w:sz w:val="28"/>
          <w:szCs w:val="28"/>
          <w:lang w:eastAsia="ru-RU"/>
        </w:rPr>
        <w:t>отягощенные нарушения ОДА - 42,5</w:t>
      </w:r>
      <w:r w:rsidR="00247B27">
        <w:rPr>
          <w:rFonts w:ascii="Times New Roman" w:eastAsia="Times New Roman" w:hAnsi="Times New Roman" w:cs="Times New Roman"/>
          <w:iCs/>
          <w:spacing w:val="-1"/>
          <w:sz w:val="28"/>
          <w:szCs w:val="28"/>
          <w:lang w:eastAsia="ru-RU"/>
        </w:rPr>
        <w:t>%.</w:t>
      </w:r>
    </w:p>
    <w:p w14:paraId="0229B30C" w14:textId="5B8356AC" w:rsidR="000557A8" w:rsidRDefault="000557A8" w:rsidP="00247B27">
      <w:pPr>
        <w:spacing w:after="0" w:line="240" w:lineRule="auto"/>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дети-инвалиды – 31,6% воспитанников.</w:t>
      </w:r>
    </w:p>
    <w:p w14:paraId="0E6556E8" w14:textId="77777777" w:rsidR="00B509C7" w:rsidRDefault="00B509C7" w:rsidP="00247B27">
      <w:pPr>
        <w:shd w:val="clear" w:color="auto" w:fill="FFFFFF"/>
        <w:spacing w:after="0" w:line="240" w:lineRule="auto"/>
        <w:jc w:val="both"/>
        <w:rPr>
          <w:rFonts w:ascii="Times New Roman" w:hAnsi="Times New Roman"/>
          <w:sz w:val="28"/>
          <w:szCs w:val="28"/>
        </w:rPr>
      </w:pPr>
    </w:p>
    <w:p w14:paraId="60C3B6CE" w14:textId="0C25D584" w:rsidR="00B509C7" w:rsidRDefault="00B509C7" w:rsidP="008906B5">
      <w:pPr>
        <w:shd w:val="clear" w:color="auto" w:fill="FFFFFF"/>
        <w:spacing w:after="0" w:line="240" w:lineRule="auto"/>
        <w:ind w:firstLine="720"/>
        <w:jc w:val="both"/>
        <w:rPr>
          <w:rFonts w:ascii="Times New Roman" w:hAnsi="Times New Roman"/>
          <w:b/>
          <w:sz w:val="28"/>
          <w:szCs w:val="28"/>
        </w:rPr>
      </w:pPr>
      <w:r w:rsidRPr="00B509C7">
        <w:rPr>
          <w:rFonts w:ascii="Times New Roman" w:hAnsi="Times New Roman"/>
          <w:b/>
          <w:sz w:val="28"/>
          <w:szCs w:val="28"/>
        </w:rPr>
        <w:t>Особые образоват</w:t>
      </w:r>
      <w:r w:rsidR="00E46912">
        <w:rPr>
          <w:rFonts w:ascii="Times New Roman" w:hAnsi="Times New Roman"/>
          <w:b/>
          <w:sz w:val="28"/>
          <w:szCs w:val="28"/>
        </w:rPr>
        <w:t>ельные потребности детей с НОДА</w:t>
      </w:r>
    </w:p>
    <w:p w14:paraId="44124675" w14:textId="77777777" w:rsidR="00E46912" w:rsidRPr="00B509C7" w:rsidRDefault="00E46912" w:rsidP="008906B5">
      <w:pPr>
        <w:shd w:val="clear" w:color="auto" w:fill="FFFFFF"/>
        <w:spacing w:after="0" w:line="240" w:lineRule="auto"/>
        <w:ind w:firstLine="720"/>
        <w:jc w:val="both"/>
        <w:rPr>
          <w:rFonts w:ascii="Times New Roman" w:hAnsi="Times New Roman"/>
          <w:b/>
          <w:sz w:val="28"/>
          <w:szCs w:val="28"/>
        </w:rPr>
      </w:pPr>
    </w:p>
    <w:p w14:paraId="4F48E356"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раннее выявление нарушений и максимально раннее начало комплексного сопровождения развития ребенка с учетом особенностей его развития и дефекта;</w:t>
      </w:r>
    </w:p>
    <w:p w14:paraId="3A4646AA"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регламентация образовательной деятельности в соответствии с медицинскими рекомендациями и соблюдением ортопедического режима;</w:t>
      </w:r>
    </w:p>
    <w:p w14:paraId="3511BB3B"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использование специальных методов, приемов и средств обучения, обеспечивающих реализацию «обходных» путей развития;</w:t>
      </w:r>
    </w:p>
    <w:p w14:paraId="04488740" w14:textId="2B3B624D"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предоста</w:t>
      </w:r>
      <w:r w:rsidR="00D27FE5">
        <w:rPr>
          <w:rFonts w:ascii="Times New Roman" w:hAnsi="Times New Roman"/>
          <w:sz w:val="28"/>
          <w:szCs w:val="28"/>
        </w:rPr>
        <w:t xml:space="preserve">вление услуг </w:t>
      </w:r>
      <w:proofErr w:type="gramStart"/>
      <w:r w:rsidR="00D27FE5">
        <w:rPr>
          <w:rFonts w:ascii="Times New Roman" w:hAnsi="Times New Roman"/>
          <w:sz w:val="28"/>
          <w:szCs w:val="28"/>
        </w:rPr>
        <w:t xml:space="preserve">помощника, </w:t>
      </w:r>
      <w:r>
        <w:rPr>
          <w:rFonts w:ascii="Times New Roman" w:hAnsi="Times New Roman"/>
          <w:sz w:val="28"/>
          <w:szCs w:val="28"/>
        </w:rPr>
        <w:t xml:space="preserve"> ассистента</w:t>
      </w:r>
      <w:proofErr w:type="gramEnd"/>
      <w:r>
        <w:rPr>
          <w:rFonts w:ascii="Times New Roman" w:hAnsi="Times New Roman"/>
          <w:sz w:val="28"/>
          <w:szCs w:val="28"/>
        </w:rPr>
        <w:t>;</w:t>
      </w:r>
    </w:p>
    <w:p w14:paraId="6D795A4B"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адресная помощь по коррекции двигательных, речевых, познавательных и социально-личностных нарушений;</w:t>
      </w:r>
    </w:p>
    <w:p w14:paraId="6389EA5A" w14:textId="61649F23"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и</w:t>
      </w:r>
      <w:r w:rsidR="002837DD">
        <w:rPr>
          <w:rFonts w:ascii="Times New Roman" w:hAnsi="Times New Roman"/>
          <w:sz w:val="28"/>
          <w:szCs w:val="28"/>
        </w:rPr>
        <w:t>ндивидуализация образовательной деятельности</w:t>
      </w:r>
      <w:r>
        <w:rPr>
          <w:rFonts w:ascii="Times New Roman" w:hAnsi="Times New Roman"/>
          <w:sz w:val="28"/>
          <w:szCs w:val="28"/>
        </w:rPr>
        <w:t>;</w:t>
      </w:r>
    </w:p>
    <w:p w14:paraId="3CF06952"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особая организация архитектуры образовательной среды, обеспечивающая доступность;</w:t>
      </w:r>
    </w:p>
    <w:p w14:paraId="6E053478" w14:textId="77777777" w:rsidR="00B509C7" w:rsidRDefault="00B509C7" w:rsidP="0050256F">
      <w:pPr>
        <w:pStyle w:val="a9"/>
        <w:numPr>
          <w:ilvl w:val="0"/>
          <w:numId w:val="12"/>
        </w:numPr>
        <w:shd w:val="clear" w:color="auto" w:fill="FFFFFF"/>
        <w:spacing w:after="0" w:line="240" w:lineRule="auto"/>
        <w:ind w:left="426" w:hanging="142"/>
        <w:jc w:val="both"/>
        <w:rPr>
          <w:rFonts w:ascii="Times New Roman" w:hAnsi="Times New Roman"/>
          <w:sz w:val="28"/>
          <w:szCs w:val="28"/>
        </w:rPr>
      </w:pPr>
      <w:r>
        <w:rPr>
          <w:rFonts w:ascii="Times New Roman" w:hAnsi="Times New Roman"/>
          <w:sz w:val="28"/>
          <w:szCs w:val="28"/>
        </w:rPr>
        <w:t xml:space="preserve"> максимальное расширение образовательного горизонта, выход за пределы ограниченного группового пространства.</w:t>
      </w:r>
    </w:p>
    <w:p w14:paraId="0EB7A6AC" w14:textId="77777777" w:rsidR="00B36F9C" w:rsidRPr="00247B27" w:rsidRDefault="00B36F9C" w:rsidP="00247B27">
      <w:pPr>
        <w:widowControl w:val="0"/>
        <w:suppressAutoHyphens/>
        <w:autoSpaceDE w:val="0"/>
        <w:spacing w:after="0" w:line="240" w:lineRule="auto"/>
        <w:jc w:val="both"/>
        <w:rPr>
          <w:rFonts w:ascii="Times New Roman" w:eastAsia="Calibri" w:hAnsi="Times New Roman" w:cs="Times New Roman"/>
          <w:sz w:val="28"/>
          <w:szCs w:val="28"/>
        </w:rPr>
      </w:pPr>
    </w:p>
    <w:p w14:paraId="3681BDFF" w14:textId="76432E67" w:rsidR="00B36F9C" w:rsidRPr="00B36F9C" w:rsidRDefault="00B36F9C" w:rsidP="00B36F9C">
      <w:pPr>
        <w:pStyle w:val="a9"/>
        <w:widowControl w:val="0"/>
        <w:suppressAutoHyphens/>
        <w:autoSpaceDE w:val="0"/>
        <w:spacing w:after="0" w:line="240" w:lineRule="auto"/>
        <w:ind w:left="567"/>
        <w:jc w:val="center"/>
        <w:rPr>
          <w:rFonts w:ascii="Times New Roman" w:eastAsia="Calibri" w:hAnsi="Times New Roman" w:cs="Times New Roman"/>
          <w:b/>
          <w:sz w:val="28"/>
          <w:szCs w:val="28"/>
        </w:rPr>
      </w:pPr>
      <w:r w:rsidRPr="00B36F9C">
        <w:rPr>
          <w:rFonts w:ascii="Times New Roman" w:eastAsia="Calibri" w:hAnsi="Times New Roman" w:cs="Times New Roman"/>
          <w:b/>
          <w:sz w:val="28"/>
          <w:szCs w:val="28"/>
        </w:rPr>
        <w:t>Монитор</w:t>
      </w:r>
      <w:r w:rsidR="00176AB3">
        <w:rPr>
          <w:rFonts w:ascii="Times New Roman" w:eastAsia="Calibri" w:hAnsi="Times New Roman" w:cs="Times New Roman"/>
          <w:b/>
          <w:sz w:val="28"/>
          <w:szCs w:val="28"/>
        </w:rPr>
        <w:t>инг результатов образовательной</w:t>
      </w:r>
      <w:r w:rsidRPr="00B36F9C">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 xml:space="preserve">                          </w:t>
      </w:r>
      <w:r w:rsidR="00176AB3">
        <w:rPr>
          <w:rFonts w:ascii="Times New Roman" w:eastAsia="Calibri" w:hAnsi="Times New Roman" w:cs="Times New Roman"/>
          <w:b/>
          <w:sz w:val="28"/>
          <w:szCs w:val="28"/>
        </w:rPr>
        <w:t xml:space="preserve"> коррекционной деятельности</w:t>
      </w:r>
    </w:p>
    <w:p w14:paraId="2A62AB3E" w14:textId="77777777" w:rsidR="00B36F9C" w:rsidRPr="003D01F3" w:rsidRDefault="00B36F9C" w:rsidP="00B36F9C">
      <w:pPr>
        <w:pStyle w:val="a9"/>
        <w:widowControl w:val="0"/>
        <w:suppressAutoHyphens/>
        <w:autoSpaceDE w:val="0"/>
        <w:spacing w:after="0" w:line="240" w:lineRule="auto"/>
        <w:ind w:left="567"/>
        <w:jc w:val="both"/>
        <w:rPr>
          <w:rFonts w:ascii="Times New Roman" w:eastAsia="Calibri" w:hAnsi="Times New Roman" w:cs="Times New Roman"/>
          <w:sz w:val="28"/>
          <w:szCs w:val="28"/>
        </w:rPr>
      </w:pPr>
    </w:p>
    <w:p w14:paraId="26502791" w14:textId="55758838" w:rsidR="00B36F9C" w:rsidRPr="00B36F9C" w:rsidRDefault="00B36F9C" w:rsidP="00B36F9C">
      <w:pPr>
        <w:widowControl w:val="0"/>
        <w:suppressAutoHyphens/>
        <w:autoSpaceDE w:val="0"/>
        <w:autoSpaceDN w:val="0"/>
        <w:adjustRightInd w:val="0"/>
        <w:spacing w:after="0" w:line="240" w:lineRule="auto"/>
        <w:ind w:right="123" w:firstLine="567"/>
        <w:jc w:val="both"/>
        <w:rPr>
          <w:rFonts w:ascii="Times New Roman" w:eastAsia="Times New Roman" w:hAnsi="Times New Roman" w:cs="Times New Roman"/>
          <w:sz w:val="28"/>
          <w:szCs w:val="28"/>
          <w:lang w:eastAsia="ar-SA"/>
        </w:rPr>
      </w:pPr>
      <w:r w:rsidRPr="00B36F9C">
        <w:rPr>
          <w:rFonts w:ascii="Times New Roman" w:eastAsia="Times New Roman" w:hAnsi="Times New Roman" w:cs="Times New Roman"/>
          <w:bCs/>
          <w:sz w:val="28"/>
          <w:szCs w:val="28"/>
          <w:lang w:eastAsia="ar-SA"/>
        </w:rPr>
        <w:t xml:space="preserve">В конце каждого учебного года для определения </w:t>
      </w:r>
      <w:r w:rsidRPr="00B36F9C">
        <w:rPr>
          <w:rFonts w:ascii="Times New Roman" w:eastAsia="Times New Roman" w:hAnsi="Times New Roman" w:cs="Times New Roman"/>
          <w:bCs/>
          <w:iCs/>
          <w:sz w:val="28"/>
          <w:szCs w:val="28"/>
          <w:lang w:eastAsia="ar-SA"/>
        </w:rPr>
        <w:t xml:space="preserve">эффективности педагогических действий педагогов и специалистов по организации психолого-медико-педагогического сопровождения </w:t>
      </w:r>
      <w:r w:rsidRPr="00B36F9C">
        <w:rPr>
          <w:rFonts w:ascii="Times New Roman" w:eastAsia="Times New Roman" w:hAnsi="Times New Roman" w:cs="Times New Roman"/>
          <w:bCs/>
          <w:sz w:val="28"/>
          <w:szCs w:val="28"/>
          <w:lang w:eastAsia="ar-SA"/>
        </w:rPr>
        <w:t xml:space="preserve">и его дальнейшего планирования проводится педагогическая диагностика. </w:t>
      </w:r>
      <w:r w:rsidRPr="00B36F9C">
        <w:rPr>
          <w:rFonts w:ascii="Times New Roman" w:eastAsia="Times New Roman" w:hAnsi="Times New Roman" w:cs="Times New Roman"/>
          <w:bCs/>
          <w:iCs/>
          <w:sz w:val="28"/>
          <w:szCs w:val="28"/>
          <w:lang w:eastAsia="ar-SA"/>
        </w:rPr>
        <w:t>Результаты диагностических процедур фиксируют</w:t>
      </w:r>
      <w:r w:rsidR="00E46912">
        <w:rPr>
          <w:rFonts w:ascii="Times New Roman" w:eastAsia="Times New Roman" w:hAnsi="Times New Roman" w:cs="Times New Roman"/>
          <w:bCs/>
          <w:iCs/>
          <w:sz w:val="28"/>
          <w:szCs w:val="28"/>
          <w:lang w:eastAsia="ar-SA"/>
        </w:rPr>
        <w:t>ся в специальной документации,</w:t>
      </w:r>
      <w:r w:rsidRPr="00B36F9C">
        <w:rPr>
          <w:rFonts w:ascii="Times New Roman" w:eastAsia="Times New Roman" w:hAnsi="Times New Roman" w:cs="Times New Roman"/>
          <w:bCs/>
          <w:iCs/>
          <w:sz w:val="28"/>
          <w:szCs w:val="28"/>
          <w:lang w:eastAsia="ar-SA"/>
        </w:rPr>
        <w:t xml:space="preserve"> заносятся в та</w:t>
      </w:r>
      <w:r w:rsidR="00D27FE5">
        <w:rPr>
          <w:rFonts w:ascii="Times New Roman" w:eastAsia="Times New Roman" w:hAnsi="Times New Roman" w:cs="Times New Roman"/>
          <w:bCs/>
          <w:iCs/>
          <w:sz w:val="28"/>
          <w:szCs w:val="28"/>
          <w:lang w:eastAsia="ar-SA"/>
        </w:rPr>
        <w:t>блицы</w:t>
      </w:r>
      <w:r w:rsidRPr="00B36F9C">
        <w:rPr>
          <w:rFonts w:ascii="Times New Roman" w:eastAsia="Times New Roman" w:hAnsi="Times New Roman" w:cs="Times New Roman"/>
          <w:bCs/>
          <w:iCs/>
          <w:sz w:val="28"/>
          <w:szCs w:val="28"/>
          <w:lang w:eastAsia="ar-SA"/>
        </w:rPr>
        <w:t xml:space="preserve">. </w:t>
      </w:r>
      <w:r w:rsidRPr="00B36F9C">
        <w:rPr>
          <w:rFonts w:ascii="Times New Roman" w:eastAsia="Times New Roman" w:hAnsi="Times New Roman" w:cs="Times New Roman"/>
          <w:bCs/>
          <w:sz w:val="28"/>
          <w:szCs w:val="28"/>
          <w:lang w:eastAsia="ar-SA"/>
        </w:rPr>
        <w:t xml:space="preserve">Эти данные используются для построения индивидуального образовательного маршрута </w:t>
      </w:r>
      <w:r w:rsidR="00D27FE5">
        <w:rPr>
          <w:rFonts w:ascii="Times New Roman" w:eastAsia="Times New Roman" w:hAnsi="Times New Roman" w:cs="Times New Roman"/>
          <w:bCs/>
          <w:sz w:val="28"/>
          <w:szCs w:val="28"/>
          <w:lang w:eastAsia="ar-SA"/>
        </w:rPr>
        <w:t xml:space="preserve">(ИОМ) </w:t>
      </w:r>
      <w:r w:rsidR="00E46912" w:rsidRPr="00B36F9C">
        <w:rPr>
          <w:rFonts w:ascii="Times New Roman" w:eastAsia="Times New Roman" w:hAnsi="Times New Roman" w:cs="Times New Roman"/>
          <w:bCs/>
          <w:sz w:val="28"/>
          <w:szCs w:val="28"/>
          <w:lang w:eastAsia="ar-SA"/>
        </w:rPr>
        <w:t>воспитанников и построения</w:t>
      </w:r>
      <w:r w:rsidRPr="00B36F9C">
        <w:rPr>
          <w:rFonts w:ascii="Times New Roman" w:eastAsia="Times New Roman" w:hAnsi="Times New Roman" w:cs="Times New Roman"/>
          <w:bCs/>
          <w:sz w:val="28"/>
          <w:szCs w:val="28"/>
          <w:lang w:eastAsia="ar-SA"/>
        </w:rPr>
        <w:t xml:space="preserve"> образовательной среды на основе принципа индивидуализации.</w:t>
      </w:r>
    </w:p>
    <w:p w14:paraId="6C0AA86F" w14:textId="77777777" w:rsidR="00B36F9C" w:rsidRPr="00B36F9C" w:rsidRDefault="00B36F9C" w:rsidP="00B36F9C">
      <w:pPr>
        <w:widowControl w:val="0"/>
        <w:suppressAutoHyphens/>
        <w:autoSpaceDE w:val="0"/>
        <w:autoSpaceDN w:val="0"/>
        <w:adjustRightInd w:val="0"/>
        <w:spacing w:after="0" w:line="240" w:lineRule="auto"/>
        <w:ind w:right="123" w:firstLine="567"/>
        <w:jc w:val="both"/>
        <w:rPr>
          <w:rFonts w:ascii="Times New Roman" w:eastAsia="Times New Roman" w:hAnsi="Times New Roman" w:cs="Times New Roman"/>
          <w:b/>
          <w:bCs/>
          <w:kern w:val="24"/>
          <w:sz w:val="28"/>
          <w:szCs w:val="28"/>
          <w:lang w:eastAsia="ar-SA"/>
        </w:rPr>
      </w:pPr>
      <w:r w:rsidRPr="00B36F9C">
        <w:rPr>
          <w:rFonts w:ascii="Times New Roman" w:eastAsia="Times New Roman" w:hAnsi="Times New Roman" w:cs="Times New Roman"/>
          <w:b/>
          <w:bCs/>
          <w:kern w:val="24"/>
          <w:sz w:val="28"/>
          <w:szCs w:val="28"/>
          <w:lang w:eastAsia="ar-SA"/>
        </w:rPr>
        <w:t xml:space="preserve"> Основные этапы мониторинга:</w:t>
      </w:r>
    </w:p>
    <w:p w14:paraId="6FECA474" w14:textId="4D4073B5" w:rsidR="00B36F9C" w:rsidRPr="00B36F9C" w:rsidRDefault="00B36F9C" w:rsidP="00B36F9C">
      <w:pPr>
        <w:widowControl w:val="0"/>
        <w:suppressAutoHyphens/>
        <w:autoSpaceDE w:val="0"/>
        <w:autoSpaceDN w:val="0"/>
        <w:adjustRightInd w:val="0"/>
        <w:spacing w:after="0" w:line="240" w:lineRule="auto"/>
        <w:ind w:right="123" w:firstLine="567"/>
        <w:jc w:val="both"/>
        <w:rPr>
          <w:rFonts w:ascii="Times New Roman" w:eastAsia="Times New Roman" w:hAnsi="Times New Roman" w:cs="Times New Roman"/>
          <w:sz w:val="28"/>
          <w:szCs w:val="28"/>
          <w:lang w:eastAsia="ar-SA"/>
        </w:rPr>
      </w:pPr>
      <w:r w:rsidRPr="00B36F9C">
        <w:rPr>
          <w:rFonts w:ascii="Times New Roman" w:eastAsia="Times New Roman" w:hAnsi="Times New Roman" w:cs="Times New Roman"/>
          <w:bCs/>
          <w:iCs/>
          <w:sz w:val="28"/>
          <w:szCs w:val="28"/>
          <w:lang w:eastAsia="ar-SA"/>
        </w:rPr>
        <w:t xml:space="preserve">  1 этап - </w:t>
      </w:r>
      <w:r w:rsidRPr="00B36F9C">
        <w:rPr>
          <w:rFonts w:ascii="Times New Roman" w:eastAsia="Times New Roman" w:hAnsi="Times New Roman" w:cs="Times New Roman"/>
          <w:bCs/>
          <w:sz w:val="28"/>
          <w:szCs w:val="28"/>
          <w:lang w:eastAsia="ar-SA"/>
        </w:rPr>
        <w:t>принятие коллегиального решения для организации работы по построению индивидуального образовательного маршрута развития;</w:t>
      </w:r>
      <w:r w:rsidRPr="00B36F9C">
        <w:rPr>
          <w:rFonts w:ascii="Times New Roman" w:eastAsia="Times New Roman" w:hAnsi="Times New Roman" w:cs="Times New Roman"/>
          <w:bCs/>
          <w:sz w:val="28"/>
          <w:szCs w:val="28"/>
          <w:lang w:eastAsia="ar-SA"/>
        </w:rPr>
        <w:br/>
      </w:r>
      <w:r w:rsidRPr="00B36F9C">
        <w:rPr>
          <w:rFonts w:ascii="Times New Roman" w:eastAsia="Times New Roman" w:hAnsi="Times New Roman" w:cs="Times New Roman"/>
          <w:bCs/>
          <w:iCs/>
          <w:sz w:val="28"/>
          <w:szCs w:val="28"/>
          <w:lang w:eastAsia="ar-SA"/>
        </w:rPr>
        <w:t xml:space="preserve">          2 этап – педагогическое наблюдение </w:t>
      </w:r>
      <w:r w:rsidRPr="00B36F9C">
        <w:rPr>
          <w:rFonts w:ascii="Times New Roman" w:eastAsia="Times New Roman" w:hAnsi="Times New Roman" w:cs="Times New Roman"/>
          <w:bCs/>
          <w:sz w:val="28"/>
          <w:szCs w:val="28"/>
          <w:lang w:eastAsia="ar-SA"/>
        </w:rPr>
        <w:t xml:space="preserve"> за ребенком в организованной взрослым деятельности и в свободной деятельности, собеседование о склонностях и предпочтениях ребенка с педагогами,  родителями</w:t>
      </w:r>
      <w:r w:rsidR="00865D13">
        <w:rPr>
          <w:rFonts w:ascii="Times New Roman" w:eastAsia="Times New Roman" w:hAnsi="Times New Roman" w:cs="Times New Roman"/>
          <w:bCs/>
          <w:sz w:val="28"/>
          <w:szCs w:val="28"/>
          <w:lang w:eastAsia="ar-SA"/>
        </w:rPr>
        <w:t xml:space="preserve"> (законными представителями)    </w:t>
      </w:r>
      <w:r w:rsidRPr="00B36F9C">
        <w:rPr>
          <w:rFonts w:ascii="Times New Roman" w:eastAsia="Times New Roman" w:hAnsi="Times New Roman" w:cs="Times New Roman"/>
          <w:bCs/>
          <w:sz w:val="28"/>
          <w:szCs w:val="28"/>
          <w:lang w:eastAsia="ar-SA"/>
        </w:rPr>
        <w:t>;</w:t>
      </w:r>
      <w:r w:rsidRPr="00B36F9C">
        <w:rPr>
          <w:rFonts w:ascii="Times New Roman" w:eastAsia="Times New Roman" w:hAnsi="Times New Roman" w:cs="Times New Roman"/>
          <w:bCs/>
          <w:sz w:val="28"/>
          <w:szCs w:val="28"/>
          <w:lang w:eastAsia="ar-SA"/>
        </w:rPr>
        <w:br/>
      </w:r>
      <w:r w:rsidRPr="00B36F9C">
        <w:rPr>
          <w:rFonts w:ascii="Times New Roman" w:eastAsia="Times New Roman" w:hAnsi="Times New Roman" w:cs="Times New Roman"/>
          <w:bCs/>
          <w:iCs/>
          <w:sz w:val="28"/>
          <w:szCs w:val="28"/>
          <w:lang w:eastAsia="ar-SA"/>
        </w:rPr>
        <w:t xml:space="preserve">         3 этап – диагностика – обследование детей  специалистами  в рамках работы ТМПМПК и </w:t>
      </w:r>
      <w:proofErr w:type="spellStart"/>
      <w:r w:rsidRPr="00B36F9C">
        <w:rPr>
          <w:rFonts w:ascii="Times New Roman" w:eastAsia="Times New Roman" w:hAnsi="Times New Roman" w:cs="Times New Roman"/>
          <w:bCs/>
          <w:iCs/>
          <w:sz w:val="28"/>
          <w:szCs w:val="28"/>
          <w:lang w:eastAsia="ar-SA"/>
        </w:rPr>
        <w:t>ПМПк</w:t>
      </w:r>
      <w:proofErr w:type="spellEnd"/>
      <w:r w:rsidRPr="00B36F9C">
        <w:rPr>
          <w:rFonts w:ascii="Times New Roman" w:eastAsia="Times New Roman" w:hAnsi="Times New Roman" w:cs="Times New Roman"/>
          <w:bCs/>
          <w:iCs/>
          <w:sz w:val="28"/>
          <w:szCs w:val="28"/>
          <w:lang w:eastAsia="ar-SA"/>
        </w:rPr>
        <w:t>, о</w:t>
      </w:r>
      <w:r w:rsidRPr="00B36F9C">
        <w:rPr>
          <w:rFonts w:ascii="Times New Roman" w:eastAsia="Times New Roman" w:hAnsi="Times New Roman" w:cs="Times New Roman"/>
          <w:bCs/>
          <w:sz w:val="28"/>
          <w:szCs w:val="28"/>
          <w:lang w:eastAsia="ar-SA"/>
        </w:rPr>
        <w:t>пределение «проблемных» и «успешных» зон развития, в</w:t>
      </w:r>
      <w:r w:rsidRPr="00B36F9C">
        <w:rPr>
          <w:rFonts w:ascii="Times New Roman" w:eastAsia="Times New Roman" w:hAnsi="Times New Roman" w:cs="Times New Roman"/>
          <w:bCs/>
          <w:iCs/>
          <w:sz w:val="28"/>
          <w:szCs w:val="28"/>
          <w:lang w:eastAsia="ar-SA"/>
        </w:rPr>
        <w:t xml:space="preserve">ыявление причин, по которым у ребенка возникают </w:t>
      </w:r>
      <w:r w:rsidRPr="00B36F9C">
        <w:rPr>
          <w:rFonts w:ascii="Times New Roman" w:eastAsia="Times New Roman" w:hAnsi="Times New Roman" w:cs="Times New Roman"/>
          <w:bCs/>
          <w:iCs/>
          <w:sz w:val="28"/>
          <w:szCs w:val="28"/>
          <w:lang w:eastAsia="ar-SA"/>
        </w:rPr>
        <w:lastRenderedPageBreak/>
        <w:t>определенные трудности</w:t>
      </w:r>
      <w:r w:rsidRPr="00B36F9C">
        <w:rPr>
          <w:rFonts w:ascii="Times New Roman" w:eastAsia="Times New Roman" w:hAnsi="Times New Roman" w:cs="Times New Roman"/>
          <w:bCs/>
          <w:sz w:val="28"/>
          <w:szCs w:val="28"/>
          <w:lang w:eastAsia="ar-SA"/>
        </w:rPr>
        <w:t xml:space="preserve"> (углубленное диагностическое обследование);</w:t>
      </w:r>
      <w:r w:rsidRPr="00B36F9C">
        <w:rPr>
          <w:rFonts w:ascii="Times New Roman" w:eastAsia="Times New Roman" w:hAnsi="Times New Roman" w:cs="Times New Roman"/>
          <w:bCs/>
          <w:sz w:val="28"/>
          <w:szCs w:val="28"/>
          <w:lang w:eastAsia="ar-SA"/>
        </w:rPr>
        <w:br/>
        <w:t xml:space="preserve">         4 этап –</w:t>
      </w:r>
      <w:r w:rsidRPr="00B36F9C">
        <w:rPr>
          <w:rFonts w:ascii="Times New Roman" w:eastAsia="Times New Roman" w:hAnsi="Times New Roman" w:cs="Times New Roman"/>
          <w:bCs/>
          <w:iCs/>
          <w:sz w:val="28"/>
          <w:szCs w:val="28"/>
          <w:lang w:eastAsia="ar-SA"/>
        </w:rPr>
        <w:t xml:space="preserve"> </w:t>
      </w:r>
      <w:r w:rsidRPr="00B36F9C">
        <w:rPr>
          <w:rFonts w:ascii="Times New Roman" w:eastAsia="Times New Roman" w:hAnsi="Times New Roman" w:cs="Times New Roman"/>
          <w:bCs/>
          <w:sz w:val="28"/>
          <w:szCs w:val="28"/>
          <w:lang w:eastAsia="ar-SA"/>
        </w:rPr>
        <w:t>выбор вида интеграции или</w:t>
      </w:r>
      <w:r w:rsidR="00D27FE5">
        <w:rPr>
          <w:rFonts w:ascii="Times New Roman" w:eastAsia="Times New Roman" w:hAnsi="Times New Roman" w:cs="Times New Roman"/>
          <w:bCs/>
          <w:sz w:val="28"/>
          <w:szCs w:val="28"/>
          <w:lang w:eastAsia="ar-SA"/>
        </w:rPr>
        <w:t xml:space="preserve"> инклюзии, построение ИОМ с ориентацией</w:t>
      </w:r>
      <w:r w:rsidRPr="00B36F9C">
        <w:rPr>
          <w:rFonts w:ascii="Times New Roman" w:eastAsia="Times New Roman" w:hAnsi="Times New Roman" w:cs="Times New Roman"/>
          <w:bCs/>
          <w:sz w:val="28"/>
          <w:szCs w:val="28"/>
          <w:lang w:eastAsia="ar-SA"/>
        </w:rPr>
        <w:t xml:space="preserve"> на зону ближайшего развития ребенка, подбор технологий и форм образовательной работы, определение ведущих  методов и приемов работы, формирование  подгрупп детей для совместной с педагогом деятельности. </w:t>
      </w:r>
    </w:p>
    <w:p w14:paraId="646DF957" w14:textId="748751B4" w:rsidR="00B36F9C" w:rsidRPr="00B36F9C" w:rsidRDefault="00B36F9C" w:rsidP="00B36F9C">
      <w:pPr>
        <w:widowControl w:val="0"/>
        <w:suppressAutoHyphens/>
        <w:autoSpaceDE w:val="0"/>
        <w:autoSpaceDN w:val="0"/>
        <w:adjustRightInd w:val="0"/>
        <w:spacing w:after="0" w:line="240" w:lineRule="auto"/>
        <w:ind w:right="123" w:firstLine="567"/>
        <w:jc w:val="both"/>
        <w:rPr>
          <w:rFonts w:ascii="Times New Roman" w:eastAsia="Times New Roman" w:hAnsi="Times New Roman" w:cs="Times New Roman"/>
          <w:sz w:val="28"/>
          <w:szCs w:val="28"/>
          <w:lang w:eastAsia="ar-SA"/>
        </w:rPr>
      </w:pPr>
      <w:r w:rsidRPr="00B36F9C">
        <w:rPr>
          <w:rFonts w:ascii="Times New Roman" w:eastAsia="Times New Roman" w:hAnsi="Times New Roman" w:cs="Times New Roman"/>
          <w:bCs/>
          <w:iCs/>
          <w:sz w:val="28"/>
          <w:szCs w:val="28"/>
          <w:lang w:eastAsia="ar-SA"/>
        </w:rPr>
        <w:t xml:space="preserve">В итоге все этапы мониторинга позволяют составить и реализовать индивидуальные образовательные маршруты, </w:t>
      </w:r>
      <w:r w:rsidR="00604FA9" w:rsidRPr="00B36F9C">
        <w:rPr>
          <w:rFonts w:ascii="Times New Roman" w:eastAsia="Times New Roman" w:hAnsi="Times New Roman" w:cs="Times New Roman"/>
          <w:bCs/>
          <w:iCs/>
          <w:sz w:val="28"/>
          <w:szCs w:val="28"/>
          <w:lang w:eastAsia="ar-SA"/>
        </w:rPr>
        <w:t>учитывая разнообразные</w:t>
      </w:r>
      <w:r w:rsidRPr="00B36F9C">
        <w:rPr>
          <w:rFonts w:ascii="Times New Roman" w:eastAsia="Times New Roman" w:hAnsi="Times New Roman" w:cs="Times New Roman"/>
          <w:bCs/>
          <w:iCs/>
          <w:sz w:val="28"/>
          <w:szCs w:val="28"/>
          <w:lang w:eastAsia="ar-SA"/>
        </w:rPr>
        <w:t xml:space="preserve"> методы педагогической поддержки, содержания работы.  Такая работа позволяет </w:t>
      </w:r>
      <w:r w:rsidR="00D27FE5">
        <w:rPr>
          <w:rFonts w:ascii="Times New Roman" w:eastAsia="Times New Roman" w:hAnsi="Times New Roman" w:cs="Times New Roman"/>
          <w:bCs/>
          <w:iCs/>
          <w:sz w:val="28"/>
          <w:szCs w:val="28"/>
          <w:lang w:eastAsia="ar-SA"/>
        </w:rPr>
        <w:t>минимизировать</w:t>
      </w:r>
      <w:r w:rsidR="00604FA9" w:rsidRPr="00B36F9C">
        <w:rPr>
          <w:rFonts w:ascii="Times New Roman" w:eastAsia="Times New Roman" w:hAnsi="Times New Roman" w:cs="Times New Roman"/>
          <w:bCs/>
          <w:iCs/>
          <w:sz w:val="28"/>
          <w:szCs w:val="28"/>
          <w:lang w:eastAsia="ar-SA"/>
        </w:rPr>
        <w:t xml:space="preserve"> выявленные</w:t>
      </w:r>
      <w:r w:rsidRPr="00B36F9C">
        <w:rPr>
          <w:rFonts w:ascii="Times New Roman" w:eastAsia="Times New Roman" w:hAnsi="Times New Roman" w:cs="Times New Roman"/>
          <w:bCs/>
          <w:iCs/>
          <w:sz w:val="28"/>
          <w:szCs w:val="28"/>
          <w:lang w:eastAsia="ar-SA"/>
        </w:rPr>
        <w:t xml:space="preserve"> отклонения в </w:t>
      </w:r>
      <w:r w:rsidR="00604FA9" w:rsidRPr="00B36F9C">
        <w:rPr>
          <w:rFonts w:ascii="Times New Roman" w:eastAsia="Times New Roman" w:hAnsi="Times New Roman" w:cs="Times New Roman"/>
          <w:bCs/>
          <w:iCs/>
          <w:sz w:val="28"/>
          <w:szCs w:val="28"/>
          <w:lang w:eastAsia="ar-SA"/>
        </w:rPr>
        <w:t>развитии ребенка</w:t>
      </w:r>
      <w:r w:rsidRPr="00B36F9C">
        <w:rPr>
          <w:rFonts w:ascii="Times New Roman" w:eastAsia="Times New Roman" w:hAnsi="Times New Roman" w:cs="Times New Roman"/>
          <w:bCs/>
          <w:iCs/>
          <w:sz w:val="28"/>
          <w:szCs w:val="28"/>
          <w:lang w:eastAsia="ar-SA"/>
        </w:rPr>
        <w:t>, сформировать компенсаторные способности у малыша, помочь семье определиться с направлениями и методами развития и коррекции.</w:t>
      </w:r>
    </w:p>
    <w:p w14:paraId="1DB55B78" w14:textId="77777777" w:rsidR="005B75F9" w:rsidRPr="000675EE" w:rsidRDefault="005B75F9" w:rsidP="000675EE">
      <w:pPr>
        <w:shd w:val="clear" w:color="auto" w:fill="FFFFFF"/>
        <w:spacing w:after="0" w:line="240" w:lineRule="auto"/>
        <w:rPr>
          <w:rFonts w:ascii="Times New Roman" w:eastAsia="Times New Roman" w:hAnsi="Times New Roman" w:cs="Times New Roman"/>
          <w:b/>
          <w:bCs/>
          <w:sz w:val="28"/>
          <w:szCs w:val="28"/>
          <w:lang w:eastAsia="ru-RU"/>
        </w:rPr>
      </w:pPr>
    </w:p>
    <w:p w14:paraId="5182BD52" w14:textId="77777777" w:rsidR="002B2F72"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материально-технических и финансовых ресурсов</w:t>
      </w:r>
    </w:p>
    <w:p w14:paraId="1FA5CB82" w14:textId="39D7FE26" w:rsidR="0046289E" w:rsidRDefault="00C305EE" w:rsidP="00C305EE">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Финанси</w:t>
      </w:r>
      <w:r w:rsidR="005D24BD">
        <w:rPr>
          <w:rFonts w:ascii="Times New Roman" w:eastAsia="Times New Roman" w:hAnsi="Times New Roman" w:cs="Times New Roman"/>
          <w:bCs/>
          <w:sz w:val="28"/>
          <w:szCs w:val="28"/>
          <w:lang w:eastAsia="ru-RU"/>
        </w:rPr>
        <w:t>рование деятельности МАДОУ</w:t>
      </w:r>
      <w:r>
        <w:rPr>
          <w:rFonts w:ascii="Times New Roman" w:eastAsia="Times New Roman" w:hAnsi="Times New Roman" w:cs="Times New Roman"/>
          <w:bCs/>
          <w:sz w:val="28"/>
          <w:szCs w:val="28"/>
          <w:lang w:eastAsia="ru-RU"/>
        </w:rPr>
        <w:t xml:space="preserve"> определяется планом финансово-хозяйственной деятельности. Данный документ отражает все финансовые поступления: субсидия на выполнение муниципального задания, целевые программы,</w:t>
      </w:r>
      <w:r w:rsidR="000675EE">
        <w:rPr>
          <w:rFonts w:ascii="Times New Roman" w:eastAsia="Times New Roman" w:hAnsi="Times New Roman" w:cs="Times New Roman"/>
          <w:bCs/>
          <w:sz w:val="28"/>
          <w:szCs w:val="28"/>
          <w:lang w:eastAsia="ru-RU"/>
        </w:rPr>
        <w:t xml:space="preserve"> родительская оплата, доход от платных</w:t>
      </w:r>
      <w:r>
        <w:rPr>
          <w:rFonts w:ascii="Times New Roman" w:eastAsia="Times New Roman" w:hAnsi="Times New Roman" w:cs="Times New Roman"/>
          <w:bCs/>
          <w:sz w:val="28"/>
          <w:szCs w:val="28"/>
          <w:lang w:eastAsia="ru-RU"/>
        </w:rPr>
        <w:t xml:space="preserve"> образовательных услуг</w:t>
      </w:r>
      <w:r w:rsidR="00C32EF2">
        <w:rPr>
          <w:rFonts w:ascii="Times New Roman" w:eastAsia="Times New Roman" w:hAnsi="Times New Roman" w:cs="Times New Roman"/>
          <w:bCs/>
          <w:sz w:val="28"/>
          <w:szCs w:val="28"/>
          <w:lang w:eastAsia="ru-RU"/>
        </w:rPr>
        <w:t>, а так</w:t>
      </w:r>
      <w:r>
        <w:rPr>
          <w:rFonts w:ascii="Times New Roman" w:eastAsia="Times New Roman" w:hAnsi="Times New Roman" w:cs="Times New Roman"/>
          <w:bCs/>
          <w:sz w:val="28"/>
          <w:szCs w:val="28"/>
          <w:lang w:eastAsia="ru-RU"/>
        </w:rPr>
        <w:t>же и планирование расходов в течение планового периода.</w:t>
      </w:r>
      <w:r w:rsidR="00C32EF2">
        <w:rPr>
          <w:rFonts w:ascii="Times New Roman" w:eastAsia="Times New Roman" w:hAnsi="Times New Roman" w:cs="Times New Roman"/>
          <w:bCs/>
          <w:sz w:val="28"/>
          <w:szCs w:val="28"/>
          <w:lang w:eastAsia="ru-RU"/>
        </w:rPr>
        <w:t xml:space="preserve"> </w:t>
      </w:r>
    </w:p>
    <w:p w14:paraId="367CF01A" w14:textId="77777777" w:rsidR="00C32EF2" w:rsidRDefault="00C32EF2" w:rsidP="00C305EE">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tbl>
      <w:tblPr>
        <w:tblStyle w:val="ab"/>
        <w:tblW w:w="0" w:type="auto"/>
        <w:tblLook w:val="04A0" w:firstRow="1" w:lastRow="0" w:firstColumn="1" w:lastColumn="0" w:noHBand="0" w:noVBand="1"/>
      </w:tblPr>
      <w:tblGrid>
        <w:gridCol w:w="4571"/>
        <w:gridCol w:w="2307"/>
        <w:gridCol w:w="2409"/>
      </w:tblGrid>
      <w:tr w:rsidR="00C32EF2" w14:paraId="24939668" w14:textId="77777777" w:rsidTr="00C32EF2">
        <w:tc>
          <w:tcPr>
            <w:tcW w:w="5070" w:type="dxa"/>
          </w:tcPr>
          <w:p w14:paraId="7213DFEC"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Доходы (всего)</w:t>
            </w:r>
          </w:p>
        </w:tc>
        <w:tc>
          <w:tcPr>
            <w:tcW w:w="2409" w:type="dxa"/>
          </w:tcPr>
          <w:p w14:paraId="7F824FB3"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2016 год (рублей)</w:t>
            </w:r>
          </w:p>
        </w:tc>
        <w:tc>
          <w:tcPr>
            <w:tcW w:w="2533" w:type="dxa"/>
          </w:tcPr>
          <w:p w14:paraId="453886AE"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 года (рублей)</w:t>
            </w:r>
          </w:p>
        </w:tc>
      </w:tr>
      <w:tr w:rsidR="00C32EF2" w14:paraId="6563F66E" w14:textId="77777777" w:rsidTr="00C32EF2">
        <w:tc>
          <w:tcPr>
            <w:tcW w:w="5070" w:type="dxa"/>
          </w:tcPr>
          <w:p w14:paraId="4CFDDB6A"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Поступило всего</w:t>
            </w:r>
          </w:p>
        </w:tc>
        <w:tc>
          <w:tcPr>
            <w:tcW w:w="2409" w:type="dxa"/>
          </w:tcPr>
          <w:p w14:paraId="41D73DDC"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13 783 850,00</w:t>
            </w:r>
          </w:p>
        </w:tc>
        <w:tc>
          <w:tcPr>
            <w:tcW w:w="2533" w:type="dxa"/>
          </w:tcPr>
          <w:p w14:paraId="796CFE48"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20 378 065,00</w:t>
            </w:r>
          </w:p>
        </w:tc>
      </w:tr>
      <w:tr w:rsidR="00C32EF2" w14:paraId="1103E857" w14:textId="77777777" w:rsidTr="00C32EF2">
        <w:tc>
          <w:tcPr>
            <w:tcW w:w="5070" w:type="dxa"/>
          </w:tcPr>
          <w:p w14:paraId="46F1D7EA" w14:textId="77777777" w:rsidR="00C32EF2" w:rsidRDefault="00C32EF2" w:rsidP="00C32EF2">
            <w:pPr>
              <w:pStyle w:val="a9"/>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Субсидия на выполнение муниципального задания</w:t>
            </w:r>
          </w:p>
        </w:tc>
        <w:tc>
          <w:tcPr>
            <w:tcW w:w="2409" w:type="dxa"/>
          </w:tcPr>
          <w:p w14:paraId="46F512CF"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11 578 066,00</w:t>
            </w:r>
          </w:p>
        </w:tc>
        <w:tc>
          <w:tcPr>
            <w:tcW w:w="2533" w:type="dxa"/>
          </w:tcPr>
          <w:p w14:paraId="42DF7121"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18 086 615,00</w:t>
            </w:r>
          </w:p>
        </w:tc>
      </w:tr>
      <w:tr w:rsidR="00C32EF2" w14:paraId="5143C528" w14:textId="77777777" w:rsidTr="00C32EF2">
        <w:tc>
          <w:tcPr>
            <w:tcW w:w="5070" w:type="dxa"/>
          </w:tcPr>
          <w:p w14:paraId="5DF513EA"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Доходы от платных услуг</w:t>
            </w:r>
          </w:p>
        </w:tc>
        <w:tc>
          <w:tcPr>
            <w:tcW w:w="2409" w:type="dxa"/>
          </w:tcPr>
          <w:p w14:paraId="1E09EEB2"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333 408,00</w:t>
            </w:r>
          </w:p>
        </w:tc>
        <w:tc>
          <w:tcPr>
            <w:tcW w:w="2533" w:type="dxa"/>
          </w:tcPr>
          <w:p w14:paraId="7E16F1B6" w14:textId="77777777" w:rsidR="00C32EF2" w:rsidRDefault="00A806C1"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535</w:t>
            </w:r>
            <w:r w:rsidR="00C32EF2">
              <w:rPr>
                <w:rFonts w:ascii="Times New Roman" w:eastAsia="Times New Roman" w:hAnsi="Times New Roman" w:cs="Times New Roman"/>
                <w:bCs/>
                <w:sz w:val="28"/>
                <w:szCs w:val="28"/>
                <w:lang w:eastAsia="ru-RU"/>
              </w:rPr>
              <w:t> 300,00</w:t>
            </w:r>
          </w:p>
        </w:tc>
      </w:tr>
      <w:tr w:rsidR="00C32EF2" w14:paraId="27D3724F" w14:textId="77777777" w:rsidTr="00C32EF2">
        <w:tc>
          <w:tcPr>
            <w:tcW w:w="5070" w:type="dxa"/>
          </w:tcPr>
          <w:p w14:paraId="2FEF7B0E"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Целевые субсидии</w:t>
            </w:r>
          </w:p>
        </w:tc>
        <w:tc>
          <w:tcPr>
            <w:tcW w:w="2409" w:type="dxa"/>
          </w:tcPr>
          <w:p w14:paraId="115094AA"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243 000,00</w:t>
            </w:r>
          </w:p>
        </w:tc>
        <w:tc>
          <w:tcPr>
            <w:tcW w:w="2533" w:type="dxa"/>
          </w:tcPr>
          <w:p w14:paraId="5B6409A9" w14:textId="77777777" w:rsidR="00C32EF2" w:rsidRDefault="00C32EF2" w:rsidP="00C305EE">
            <w:pPr>
              <w:pStyle w:val="a9"/>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1 000 000,00</w:t>
            </w:r>
          </w:p>
        </w:tc>
      </w:tr>
    </w:tbl>
    <w:p w14:paraId="75D51956" w14:textId="161EC76A" w:rsidR="00C32EF2" w:rsidRDefault="00C32EF2" w:rsidP="00C305EE">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Данные показатели свидетельствую об увеличении доходной финансовой базы </w:t>
      </w:r>
      <w:r w:rsidR="005D24BD">
        <w:rPr>
          <w:rFonts w:ascii="Times New Roman" w:eastAsia="Times New Roman" w:hAnsi="Times New Roman" w:cs="Times New Roman"/>
          <w:bCs/>
          <w:sz w:val="28"/>
          <w:szCs w:val="28"/>
          <w:lang w:eastAsia="ru-RU"/>
        </w:rPr>
        <w:t>МАДОУ</w:t>
      </w:r>
      <w:r>
        <w:rPr>
          <w:rFonts w:ascii="Times New Roman" w:eastAsia="Times New Roman" w:hAnsi="Times New Roman" w:cs="Times New Roman"/>
          <w:bCs/>
          <w:sz w:val="28"/>
          <w:szCs w:val="28"/>
          <w:lang w:eastAsia="ru-RU"/>
        </w:rPr>
        <w:t xml:space="preserve">, в том числе и от </w:t>
      </w:r>
      <w:r w:rsidR="000675EE">
        <w:rPr>
          <w:rFonts w:ascii="Times New Roman" w:eastAsia="Times New Roman" w:hAnsi="Times New Roman" w:cs="Times New Roman"/>
          <w:bCs/>
          <w:sz w:val="28"/>
          <w:szCs w:val="28"/>
          <w:lang w:eastAsia="ru-RU"/>
        </w:rPr>
        <w:t xml:space="preserve">платных </w:t>
      </w:r>
      <w:r>
        <w:rPr>
          <w:rFonts w:ascii="Times New Roman" w:eastAsia="Times New Roman" w:hAnsi="Times New Roman" w:cs="Times New Roman"/>
          <w:bCs/>
          <w:sz w:val="28"/>
          <w:szCs w:val="28"/>
          <w:lang w:eastAsia="ru-RU"/>
        </w:rPr>
        <w:t xml:space="preserve">образовательных услуг. </w:t>
      </w:r>
    </w:p>
    <w:p w14:paraId="0B39F3E1" w14:textId="73D5A34D" w:rsidR="009F5F39" w:rsidRDefault="00604FA9" w:rsidP="00C305EE">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прошедший период</w:t>
      </w:r>
      <w:r w:rsidR="009F5F39">
        <w:rPr>
          <w:rFonts w:ascii="Times New Roman" w:eastAsia="Times New Roman" w:hAnsi="Times New Roman" w:cs="Times New Roman"/>
          <w:bCs/>
          <w:sz w:val="28"/>
          <w:szCs w:val="28"/>
          <w:lang w:eastAsia="ru-RU"/>
        </w:rPr>
        <w:t xml:space="preserve"> детский сад стал участником нескольк</w:t>
      </w:r>
      <w:r>
        <w:rPr>
          <w:rFonts w:ascii="Times New Roman" w:eastAsia="Times New Roman" w:hAnsi="Times New Roman" w:cs="Times New Roman"/>
          <w:bCs/>
          <w:sz w:val="28"/>
          <w:szCs w:val="28"/>
          <w:lang w:eastAsia="ru-RU"/>
        </w:rPr>
        <w:t>их муниципальных программ:</w:t>
      </w:r>
    </w:p>
    <w:p w14:paraId="494DA720" w14:textId="35D4FBE2" w:rsidR="009F5F39" w:rsidRDefault="009F5F39" w:rsidP="0050256F">
      <w:pPr>
        <w:pStyle w:val="a9"/>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Программа по увеличению числа мест в ДОУ</w:t>
      </w:r>
      <w:r w:rsidR="005F4012">
        <w:rPr>
          <w:rFonts w:ascii="Times New Roman" w:eastAsia="Times New Roman" w:hAnsi="Times New Roman" w:cs="Times New Roman"/>
          <w:bCs/>
          <w:sz w:val="28"/>
          <w:szCs w:val="28"/>
          <w:lang w:eastAsia="ru-RU"/>
        </w:rPr>
        <w:t xml:space="preserve"> (2015</w:t>
      </w:r>
      <w:r>
        <w:rPr>
          <w:rFonts w:ascii="Times New Roman" w:eastAsia="Times New Roman" w:hAnsi="Times New Roman" w:cs="Times New Roman"/>
          <w:bCs/>
          <w:sz w:val="28"/>
          <w:szCs w:val="28"/>
          <w:lang w:eastAsia="ru-RU"/>
        </w:rPr>
        <w:t>).</w:t>
      </w:r>
    </w:p>
    <w:p w14:paraId="43114CCB" w14:textId="46CFE6CA" w:rsidR="009F5F39" w:rsidRDefault="009F5F39" w:rsidP="0050256F">
      <w:pPr>
        <w:pStyle w:val="a9"/>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Программа по приведению к требованиями санитарного и противопожарного законодательства (</w:t>
      </w:r>
      <w:r w:rsidR="005F4012">
        <w:rPr>
          <w:rFonts w:ascii="Times New Roman" w:eastAsia="Times New Roman" w:hAnsi="Times New Roman" w:cs="Times New Roman"/>
          <w:bCs/>
          <w:sz w:val="28"/>
          <w:szCs w:val="28"/>
          <w:lang w:eastAsia="ru-RU"/>
        </w:rPr>
        <w:t>2016</w:t>
      </w:r>
      <w:r>
        <w:rPr>
          <w:rFonts w:ascii="Times New Roman" w:eastAsia="Times New Roman" w:hAnsi="Times New Roman" w:cs="Times New Roman"/>
          <w:bCs/>
          <w:sz w:val="28"/>
          <w:szCs w:val="28"/>
          <w:lang w:eastAsia="ru-RU"/>
        </w:rPr>
        <w:t>).</w:t>
      </w:r>
    </w:p>
    <w:p w14:paraId="09BBDD3E" w14:textId="30D5BD7C" w:rsidR="009F5F39" w:rsidRDefault="009F5F39" w:rsidP="0050256F">
      <w:pPr>
        <w:pStyle w:val="a9"/>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Программа модернизации системы образования </w:t>
      </w:r>
      <w:r w:rsidR="005F4012">
        <w:rPr>
          <w:rFonts w:ascii="Times New Roman" w:eastAsia="Times New Roman" w:hAnsi="Times New Roman" w:cs="Times New Roman"/>
          <w:bCs/>
          <w:sz w:val="28"/>
          <w:szCs w:val="28"/>
          <w:lang w:eastAsia="ru-RU"/>
        </w:rPr>
        <w:t>(2017</w:t>
      </w:r>
      <w:r>
        <w:rPr>
          <w:rFonts w:ascii="Times New Roman" w:eastAsia="Times New Roman" w:hAnsi="Times New Roman" w:cs="Times New Roman"/>
          <w:bCs/>
          <w:sz w:val="28"/>
          <w:szCs w:val="28"/>
          <w:lang w:eastAsia="ru-RU"/>
        </w:rPr>
        <w:t>).</w:t>
      </w:r>
    </w:p>
    <w:p w14:paraId="3FB4EC43" w14:textId="77777777" w:rsidR="008165DD" w:rsidRPr="008165DD" w:rsidRDefault="008165DD" w:rsidP="008165DD">
      <w:pPr>
        <w:pStyle w:val="a9"/>
        <w:spacing w:after="0" w:line="240" w:lineRule="auto"/>
        <w:ind w:left="0" w:firstLine="567"/>
        <w:jc w:val="both"/>
        <w:rPr>
          <w:rFonts w:ascii="Times New Roman" w:hAnsi="Times New Roman" w:cs="Times New Roman"/>
          <w:sz w:val="28"/>
          <w:szCs w:val="28"/>
        </w:rPr>
      </w:pPr>
    </w:p>
    <w:p w14:paraId="62E47A27" w14:textId="1564B891" w:rsidR="00604FA9" w:rsidRDefault="00EA3AF3" w:rsidP="00604FA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Обеспечение</w:t>
      </w:r>
      <w:r w:rsidR="00A806C1">
        <w:rPr>
          <w:rFonts w:ascii="Times New Roman" w:hAnsi="Times New Roman" w:cs="Times New Roman"/>
          <w:sz w:val="28"/>
          <w:szCs w:val="28"/>
        </w:rPr>
        <w:t xml:space="preserve"> детского сада игровым и учебным оборудованием находится на достаточном уровне. </w:t>
      </w:r>
      <w:r>
        <w:rPr>
          <w:rFonts w:ascii="Times New Roman" w:hAnsi="Times New Roman" w:cs="Times New Roman"/>
          <w:sz w:val="28"/>
          <w:szCs w:val="28"/>
        </w:rPr>
        <w:t xml:space="preserve">Оснащение развивающей предметно-пространственной среды основано на требованиях ФГОС ДО, </w:t>
      </w:r>
      <w:r w:rsidR="008165DD">
        <w:rPr>
          <w:rFonts w:ascii="Times New Roman" w:hAnsi="Times New Roman" w:cs="Times New Roman"/>
          <w:sz w:val="28"/>
          <w:szCs w:val="28"/>
        </w:rPr>
        <w:t xml:space="preserve">с учетом реализуемых образовательных программ, возраста воспитанников, их возможностей и </w:t>
      </w:r>
      <w:r w:rsidR="00C74EC2">
        <w:rPr>
          <w:rFonts w:ascii="Times New Roman" w:hAnsi="Times New Roman" w:cs="Times New Roman"/>
          <w:sz w:val="28"/>
          <w:szCs w:val="28"/>
        </w:rPr>
        <w:t>потребностей, особенностях</w:t>
      </w:r>
      <w:r w:rsidR="008165DD">
        <w:rPr>
          <w:rFonts w:ascii="Times New Roman" w:hAnsi="Times New Roman" w:cs="Times New Roman"/>
          <w:sz w:val="28"/>
          <w:szCs w:val="28"/>
        </w:rPr>
        <w:t xml:space="preserve"> организации коррекционной работы.                                    </w:t>
      </w:r>
      <w:r w:rsidR="009D189E">
        <w:rPr>
          <w:rFonts w:ascii="Times New Roman" w:hAnsi="Times New Roman" w:cs="Times New Roman"/>
          <w:sz w:val="28"/>
          <w:szCs w:val="28"/>
        </w:rPr>
        <w:t xml:space="preserve">                                                                                              </w:t>
      </w:r>
    </w:p>
    <w:p w14:paraId="06EBB0EE" w14:textId="00D3C5F8" w:rsidR="00195640" w:rsidRPr="009D189E" w:rsidRDefault="00195640" w:rsidP="00353FAD">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Особое значение в работе с детьми</w:t>
      </w:r>
      <w:r w:rsidR="00353FAD">
        <w:rPr>
          <w:rFonts w:ascii="Times New Roman" w:hAnsi="Times New Roman" w:cs="Times New Roman"/>
          <w:sz w:val="28"/>
          <w:szCs w:val="28"/>
        </w:rPr>
        <w:t>,</w:t>
      </w:r>
      <w:r>
        <w:rPr>
          <w:rFonts w:ascii="Times New Roman" w:hAnsi="Times New Roman" w:cs="Times New Roman"/>
          <w:sz w:val="28"/>
          <w:szCs w:val="28"/>
        </w:rPr>
        <w:t xml:space="preserve"> имеющими нарушение опорно-двигательного аппарата</w:t>
      </w:r>
      <w:r w:rsidR="00353FAD">
        <w:rPr>
          <w:rFonts w:ascii="Times New Roman" w:hAnsi="Times New Roman" w:cs="Times New Roman"/>
          <w:sz w:val="28"/>
          <w:szCs w:val="28"/>
        </w:rPr>
        <w:t>,</w:t>
      </w:r>
      <w:r>
        <w:rPr>
          <w:rFonts w:ascii="Times New Roman" w:hAnsi="Times New Roman" w:cs="Times New Roman"/>
          <w:sz w:val="28"/>
          <w:szCs w:val="28"/>
        </w:rPr>
        <w:t xml:space="preserve"> имеет организация физического воспитания. В МАДОУ имеется специально оборудованный спортивный зал, в котором имеются различные тренажеры, современное спортивное и реабилитационное оборудование, средства для музыкального сопровождения</w:t>
      </w:r>
      <w:r w:rsidR="00353FAD">
        <w:rPr>
          <w:rFonts w:ascii="Times New Roman" w:hAnsi="Times New Roman" w:cs="Times New Roman"/>
          <w:sz w:val="28"/>
          <w:szCs w:val="28"/>
        </w:rPr>
        <w:t xml:space="preserve">. </w:t>
      </w:r>
      <w:proofErr w:type="gramStart"/>
      <w:r w:rsidR="00622EE2">
        <w:rPr>
          <w:rFonts w:ascii="Times New Roman" w:hAnsi="Times New Roman" w:cs="Times New Roman"/>
          <w:sz w:val="28"/>
          <w:szCs w:val="28"/>
        </w:rPr>
        <w:t xml:space="preserve">Функционирует </w:t>
      </w:r>
      <w:r w:rsidR="00353FAD">
        <w:rPr>
          <w:rFonts w:ascii="Times New Roman" w:hAnsi="Times New Roman" w:cs="Times New Roman"/>
          <w:sz w:val="28"/>
          <w:szCs w:val="28"/>
        </w:rPr>
        <w:t xml:space="preserve"> плавательный</w:t>
      </w:r>
      <w:proofErr w:type="gramEnd"/>
      <w:r w:rsidR="00353FAD">
        <w:rPr>
          <w:rFonts w:ascii="Times New Roman" w:hAnsi="Times New Roman" w:cs="Times New Roman"/>
          <w:sz w:val="28"/>
          <w:szCs w:val="28"/>
        </w:rPr>
        <w:t xml:space="preserve"> бассейн, где инструктор по ФК проводит занятия по лечебному плаванию. Эти занятия с оздоровительным эффектом выполняют и коррекционную функцию по укреплению и развитию опорно-двигательн</w:t>
      </w:r>
      <w:r w:rsidR="00D27FE5">
        <w:rPr>
          <w:rFonts w:ascii="Times New Roman" w:hAnsi="Times New Roman" w:cs="Times New Roman"/>
          <w:sz w:val="28"/>
          <w:szCs w:val="28"/>
        </w:rPr>
        <w:t>ой системы ребенка.</w:t>
      </w:r>
    </w:p>
    <w:p w14:paraId="67ECF49C" w14:textId="77777777" w:rsidR="0046289E" w:rsidRPr="009F5F39" w:rsidRDefault="0046289E" w:rsidP="009F5F39">
      <w:pPr>
        <w:shd w:val="clear" w:color="auto" w:fill="FFFFFF"/>
        <w:spacing w:after="0" w:line="240" w:lineRule="auto"/>
        <w:jc w:val="both"/>
        <w:rPr>
          <w:rFonts w:ascii="Times New Roman" w:eastAsia="Times New Roman" w:hAnsi="Times New Roman" w:cs="Times New Roman"/>
          <w:bCs/>
          <w:sz w:val="28"/>
          <w:szCs w:val="28"/>
          <w:lang w:eastAsia="ru-RU"/>
        </w:rPr>
      </w:pPr>
    </w:p>
    <w:p w14:paraId="0870F42B"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Анализ кадрового состава МАДОУ </w:t>
      </w:r>
    </w:p>
    <w:p w14:paraId="7053D3E2" w14:textId="77777777" w:rsidR="0046289E" w:rsidRDefault="0046289E" w:rsidP="00D42D65">
      <w:pPr>
        <w:pStyle w:val="a9"/>
        <w:shd w:val="clear" w:color="auto" w:fill="FFFFFF"/>
        <w:spacing w:after="0" w:line="240" w:lineRule="auto"/>
        <w:ind w:left="0" w:firstLine="567"/>
        <w:rPr>
          <w:rFonts w:ascii="Times New Roman" w:eastAsia="Times New Roman" w:hAnsi="Times New Roman" w:cs="Times New Roman"/>
          <w:b/>
          <w:bCs/>
          <w:sz w:val="28"/>
          <w:szCs w:val="28"/>
          <w:lang w:eastAsia="ru-RU"/>
        </w:rPr>
      </w:pPr>
    </w:p>
    <w:p w14:paraId="5AF48321" w14:textId="77777777" w:rsidR="00A87CDE" w:rsidRPr="00474657" w:rsidRDefault="00C305EE" w:rsidP="00D42D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DE">
        <w:rPr>
          <w:rFonts w:ascii="Times New Roman" w:hAnsi="Times New Roman" w:cs="Times New Roman"/>
          <w:sz w:val="28"/>
          <w:szCs w:val="28"/>
        </w:rPr>
        <w:t xml:space="preserve">Для развития кадрового потенциала в </w:t>
      </w:r>
      <w:r w:rsidR="00C74EC2">
        <w:rPr>
          <w:rFonts w:ascii="Times New Roman" w:hAnsi="Times New Roman" w:cs="Times New Roman"/>
          <w:sz w:val="28"/>
          <w:szCs w:val="28"/>
        </w:rPr>
        <w:t>МАДОУ созданы</w:t>
      </w:r>
      <w:r w:rsidR="00A87CDE" w:rsidRPr="00474657">
        <w:rPr>
          <w:rFonts w:ascii="Times New Roman" w:hAnsi="Times New Roman" w:cs="Times New Roman"/>
          <w:sz w:val="28"/>
          <w:szCs w:val="28"/>
        </w:rPr>
        <w:t xml:space="preserve"> следующие условия:</w:t>
      </w:r>
    </w:p>
    <w:p w14:paraId="43798E07" w14:textId="0E65B45D" w:rsidR="00A87CDE" w:rsidRPr="00D27FE5" w:rsidRDefault="00A87CDE" w:rsidP="00D27FE5">
      <w:pPr>
        <w:pStyle w:val="a9"/>
        <w:numPr>
          <w:ilvl w:val="0"/>
          <w:numId w:val="16"/>
        </w:numPr>
        <w:spacing w:after="0" w:line="240" w:lineRule="auto"/>
        <w:jc w:val="both"/>
        <w:rPr>
          <w:rFonts w:ascii="Times New Roman" w:hAnsi="Times New Roman" w:cs="Times New Roman"/>
          <w:sz w:val="28"/>
          <w:szCs w:val="28"/>
        </w:rPr>
      </w:pPr>
      <w:r w:rsidRPr="00B10F2A">
        <w:rPr>
          <w:rFonts w:ascii="Times New Roman" w:hAnsi="Times New Roman" w:cs="Times New Roman"/>
          <w:sz w:val="28"/>
          <w:szCs w:val="28"/>
        </w:rPr>
        <w:t>усовершенствованы финансово-</w:t>
      </w:r>
      <w:r w:rsidR="00C74EC2" w:rsidRPr="00B10F2A">
        <w:rPr>
          <w:rFonts w:ascii="Times New Roman" w:hAnsi="Times New Roman" w:cs="Times New Roman"/>
          <w:sz w:val="28"/>
          <w:szCs w:val="28"/>
        </w:rPr>
        <w:t>экономических механизмов</w:t>
      </w:r>
      <w:r w:rsidRPr="00B10F2A">
        <w:rPr>
          <w:rFonts w:ascii="Times New Roman" w:hAnsi="Times New Roman" w:cs="Times New Roman"/>
          <w:sz w:val="28"/>
          <w:szCs w:val="28"/>
        </w:rPr>
        <w:t xml:space="preserve"> управления системой образования (заключение эффективных контрактов, </w:t>
      </w:r>
      <w:r w:rsidR="00C74EC2" w:rsidRPr="00B10F2A">
        <w:rPr>
          <w:rFonts w:ascii="Times New Roman" w:hAnsi="Times New Roman" w:cs="Times New Roman"/>
          <w:sz w:val="28"/>
          <w:szCs w:val="28"/>
        </w:rPr>
        <w:t>реализация «</w:t>
      </w:r>
      <w:r w:rsidRPr="00B10F2A">
        <w:rPr>
          <w:rFonts w:ascii="Times New Roman" w:hAnsi="Times New Roman" w:cs="Times New Roman"/>
          <w:sz w:val="28"/>
          <w:szCs w:val="28"/>
        </w:rPr>
        <w:t>Дорожной карты», оптимизаци</w:t>
      </w:r>
      <w:r w:rsidR="00D27FE5">
        <w:rPr>
          <w:rFonts w:ascii="Times New Roman" w:hAnsi="Times New Roman" w:cs="Times New Roman"/>
          <w:sz w:val="28"/>
          <w:szCs w:val="28"/>
        </w:rPr>
        <w:t>я штатного расписания</w:t>
      </w:r>
      <w:r w:rsidRPr="00B10F2A">
        <w:rPr>
          <w:rFonts w:ascii="Times New Roman" w:hAnsi="Times New Roman" w:cs="Times New Roman"/>
          <w:sz w:val="28"/>
          <w:szCs w:val="28"/>
        </w:rPr>
        <w:t>);</w:t>
      </w:r>
    </w:p>
    <w:p w14:paraId="294A842D" w14:textId="1178BB36" w:rsidR="00A87CDE" w:rsidRPr="00B10F2A" w:rsidRDefault="00A87CDE" w:rsidP="0050256F">
      <w:pPr>
        <w:pStyle w:val="a9"/>
        <w:numPr>
          <w:ilvl w:val="0"/>
          <w:numId w:val="16"/>
        </w:numPr>
        <w:spacing w:after="0" w:line="240" w:lineRule="auto"/>
        <w:jc w:val="both"/>
        <w:rPr>
          <w:rFonts w:ascii="Times New Roman" w:hAnsi="Times New Roman" w:cs="Times New Roman"/>
          <w:sz w:val="28"/>
          <w:szCs w:val="28"/>
        </w:rPr>
      </w:pPr>
      <w:r w:rsidRPr="00B10F2A">
        <w:rPr>
          <w:rFonts w:ascii="Times New Roman" w:hAnsi="Times New Roman" w:cs="Times New Roman"/>
          <w:sz w:val="28"/>
          <w:szCs w:val="28"/>
        </w:rPr>
        <w:t>появление новых форм повышения квалификации педагогов (дистанционные);</w:t>
      </w:r>
    </w:p>
    <w:p w14:paraId="2ABD7FD3" w14:textId="663E0087" w:rsidR="00A87CDE" w:rsidRPr="00B10F2A" w:rsidRDefault="00A87CDE" w:rsidP="0050256F">
      <w:pPr>
        <w:pStyle w:val="a9"/>
        <w:numPr>
          <w:ilvl w:val="0"/>
          <w:numId w:val="16"/>
        </w:numPr>
        <w:spacing w:after="0" w:line="240" w:lineRule="auto"/>
        <w:jc w:val="both"/>
        <w:rPr>
          <w:rFonts w:ascii="Times New Roman" w:hAnsi="Times New Roman" w:cs="Times New Roman"/>
          <w:sz w:val="28"/>
          <w:szCs w:val="28"/>
        </w:rPr>
      </w:pPr>
      <w:r w:rsidRPr="00B10F2A">
        <w:rPr>
          <w:rFonts w:ascii="Times New Roman" w:hAnsi="Times New Roman" w:cs="Times New Roman"/>
          <w:sz w:val="28"/>
          <w:szCs w:val="28"/>
        </w:rPr>
        <w:t xml:space="preserve">четкая </w:t>
      </w:r>
      <w:r w:rsidR="00C74EC2" w:rsidRPr="00B10F2A">
        <w:rPr>
          <w:rFonts w:ascii="Times New Roman" w:hAnsi="Times New Roman" w:cs="Times New Roman"/>
          <w:sz w:val="28"/>
          <w:szCs w:val="28"/>
        </w:rPr>
        <w:t>организация аттестационных</w:t>
      </w:r>
      <w:r w:rsidRPr="00B10F2A">
        <w:rPr>
          <w:rFonts w:ascii="Times New Roman" w:hAnsi="Times New Roman" w:cs="Times New Roman"/>
          <w:sz w:val="28"/>
          <w:szCs w:val="28"/>
        </w:rPr>
        <w:t xml:space="preserve"> процессов;</w:t>
      </w:r>
    </w:p>
    <w:p w14:paraId="42DD9473" w14:textId="5D738C81" w:rsidR="00A87CDE" w:rsidRPr="00B10F2A" w:rsidRDefault="00A87CDE" w:rsidP="0050256F">
      <w:pPr>
        <w:pStyle w:val="a9"/>
        <w:numPr>
          <w:ilvl w:val="0"/>
          <w:numId w:val="16"/>
        </w:numPr>
        <w:spacing w:after="0" w:line="240" w:lineRule="auto"/>
        <w:jc w:val="both"/>
        <w:rPr>
          <w:rFonts w:ascii="Times New Roman" w:hAnsi="Times New Roman" w:cs="Times New Roman"/>
          <w:sz w:val="28"/>
          <w:szCs w:val="28"/>
        </w:rPr>
      </w:pPr>
      <w:r w:rsidRPr="00B10F2A">
        <w:rPr>
          <w:rFonts w:ascii="Times New Roman" w:hAnsi="Times New Roman" w:cs="Times New Roman"/>
          <w:sz w:val="28"/>
          <w:szCs w:val="28"/>
        </w:rPr>
        <w:t xml:space="preserve">увеличение количества и качества мероприятий, направленных на мотивацию профессионально-личностного развития, повышение престижа педагогической профессии (профессиональные конкурсы, ассоциации по профессиям, работа в методических объединения, форумы для начинающих специалистов, участие в </w:t>
      </w:r>
      <w:r w:rsidR="00D27FE5">
        <w:rPr>
          <w:rFonts w:ascii="Times New Roman" w:hAnsi="Times New Roman" w:cs="Times New Roman"/>
          <w:sz w:val="28"/>
          <w:szCs w:val="28"/>
        </w:rPr>
        <w:t>работе инновационных площадок</w:t>
      </w:r>
      <w:r w:rsidRPr="00B10F2A">
        <w:rPr>
          <w:rFonts w:ascii="Times New Roman" w:hAnsi="Times New Roman" w:cs="Times New Roman"/>
          <w:sz w:val="28"/>
          <w:szCs w:val="28"/>
        </w:rPr>
        <w:t>);</w:t>
      </w:r>
    </w:p>
    <w:p w14:paraId="4994CE9A" w14:textId="6E2623C2" w:rsidR="00A87CDE" w:rsidRPr="00B10F2A" w:rsidRDefault="00A87CDE" w:rsidP="0050256F">
      <w:pPr>
        <w:pStyle w:val="a9"/>
        <w:numPr>
          <w:ilvl w:val="0"/>
          <w:numId w:val="16"/>
        </w:numPr>
        <w:spacing w:after="0" w:line="240" w:lineRule="auto"/>
        <w:jc w:val="both"/>
        <w:rPr>
          <w:rFonts w:ascii="Times New Roman" w:eastAsia="Times New Roman" w:hAnsi="Times New Roman" w:cs="Times New Roman"/>
          <w:color w:val="000000"/>
          <w:spacing w:val="-6"/>
          <w:sz w:val="28"/>
          <w:szCs w:val="28"/>
        </w:rPr>
      </w:pPr>
      <w:r w:rsidRPr="00B10F2A">
        <w:rPr>
          <w:rFonts w:ascii="Times New Roman" w:hAnsi="Times New Roman" w:cs="Times New Roman"/>
          <w:sz w:val="28"/>
          <w:szCs w:val="28"/>
        </w:rPr>
        <w:t xml:space="preserve">активное </w:t>
      </w:r>
      <w:r w:rsidR="00D27FE5">
        <w:rPr>
          <w:rFonts w:ascii="Times New Roman" w:hAnsi="Times New Roman" w:cs="Times New Roman"/>
          <w:sz w:val="28"/>
          <w:szCs w:val="28"/>
        </w:rPr>
        <w:t>функционирование</w:t>
      </w:r>
      <w:r w:rsidRPr="00B10F2A">
        <w:rPr>
          <w:rFonts w:ascii="Times New Roman" w:eastAsia="Times New Roman" w:hAnsi="Times New Roman" w:cs="Times New Roman"/>
          <w:color w:val="000000"/>
          <w:spacing w:val="-7"/>
          <w:sz w:val="28"/>
          <w:szCs w:val="28"/>
        </w:rPr>
        <w:t xml:space="preserve"> мето</w:t>
      </w:r>
      <w:r w:rsidRPr="00B10F2A">
        <w:rPr>
          <w:rFonts w:ascii="Times New Roman" w:eastAsia="Times New Roman" w:hAnsi="Times New Roman" w:cs="Times New Roman"/>
          <w:color w:val="000000"/>
          <w:spacing w:val="-7"/>
          <w:sz w:val="28"/>
          <w:szCs w:val="28"/>
        </w:rPr>
        <w:softHyphen/>
      </w:r>
      <w:r w:rsidRPr="00B10F2A">
        <w:rPr>
          <w:rFonts w:ascii="Times New Roman" w:eastAsia="Times New Roman" w:hAnsi="Times New Roman" w:cs="Times New Roman"/>
          <w:color w:val="000000"/>
          <w:spacing w:val="-6"/>
          <w:sz w:val="28"/>
          <w:szCs w:val="28"/>
        </w:rPr>
        <w:t>дической службы как основы</w:t>
      </w:r>
      <w:r w:rsidRPr="00B10F2A">
        <w:rPr>
          <w:rFonts w:ascii="Times New Roman" w:eastAsia="Times New Roman" w:hAnsi="Times New Roman" w:cs="Times New Roman"/>
          <w:color w:val="000000"/>
          <w:spacing w:val="-5"/>
          <w:sz w:val="28"/>
          <w:szCs w:val="28"/>
        </w:rPr>
        <w:t xml:space="preserve"> развития профессио</w:t>
      </w:r>
      <w:r w:rsidRPr="00B10F2A">
        <w:rPr>
          <w:rFonts w:ascii="Times New Roman" w:eastAsia="Times New Roman" w:hAnsi="Times New Roman" w:cs="Times New Roman"/>
          <w:color w:val="000000"/>
          <w:spacing w:val="-5"/>
          <w:sz w:val="28"/>
          <w:szCs w:val="28"/>
        </w:rPr>
        <w:softHyphen/>
      </w:r>
      <w:r w:rsidRPr="00B10F2A">
        <w:rPr>
          <w:rFonts w:ascii="Times New Roman" w:eastAsia="Times New Roman" w:hAnsi="Times New Roman" w:cs="Times New Roman"/>
          <w:color w:val="000000"/>
          <w:spacing w:val="-6"/>
          <w:sz w:val="28"/>
          <w:szCs w:val="28"/>
        </w:rPr>
        <w:t xml:space="preserve">нальной компетентности педагогов МАДОУ. </w:t>
      </w:r>
    </w:p>
    <w:p w14:paraId="6CC6C714" w14:textId="7F6470E4" w:rsidR="00A87CDE" w:rsidRDefault="00D27FE5" w:rsidP="00D42D65">
      <w:pPr>
        <w:spacing w:after="0" w:line="240" w:lineRule="auto"/>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6"/>
          <w:sz w:val="28"/>
          <w:szCs w:val="28"/>
        </w:rPr>
        <w:t xml:space="preserve">   </w:t>
      </w:r>
      <w:r w:rsidR="00A87CDE" w:rsidRPr="006D380F">
        <w:rPr>
          <w:rFonts w:ascii="Times New Roman" w:eastAsia="Times New Roman" w:hAnsi="Times New Roman" w:cs="Times New Roman"/>
          <w:color w:val="000000"/>
          <w:spacing w:val="-6"/>
          <w:sz w:val="28"/>
          <w:szCs w:val="28"/>
        </w:rPr>
        <w:t xml:space="preserve">Главные </w:t>
      </w:r>
      <w:r w:rsidR="00A87CDE">
        <w:rPr>
          <w:rFonts w:ascii="Times New Roman" w:eastAsia="Times New Roman" w:hAnsi="Times New Roman" w:cs="Times New Roman"/>
          <w:color w:val="000000"/>
          <w:spacing w:val="-6"/>
          <w:sz w:val="28"/>
          <w:szCs w:val="28"/>
        </w:rPr>
        <w:t xml:space="preserve">показатели и </w:t>
      </w:r>
      <w:r w:rsidR="00A87CDE" w:rsidRPr="006D380F">
        <w:rPr>
          <w:rFonts w:ascii="Times New Roman" w:eastAsia="Times New Roman" w:hAnsi="Times New Roman" w:cs="Times New Roman"/>
          <w:color w:val="000000"/>
          <w:spacing w:val="-6"/>
          <w:sz w:val="28"/>
          <w:szCs w:val="28"/>
        </w:rPr>
        <w:t>ориен</w:t>
      </w:r>
      <w:r w:rsidR="00A87CDE">
        <w:rPr>
          <w:rFonts w:ascii="Times New Roman" w:eastAsia="Times New Roman" w:hAnsi="Times New Roman" w:cs="Times New Roman"/>
          <w:color w:val="000000"/>
          <w:spacing w:val="-6"/>
          <w:sz w:val="28"/>
          <w:szCs w:val="28"/>
        </w:rPr>
        <w:t xml:space="preserve">тиры практической значимости и </w:t>
      </w:r>
      <w:proofErr w:type="gramStart"/>
      <w:r w:rsidR="00A87CDE">
        <w:rPr>
          <w:rFonts w:ascii="Times New Roman" w:eastAsia="Times New Roman" w:hAnsi="Times New Roman" w:cs="Times New Roman"/>
          <w:color w:val="000000"/>
          <w:spacing w:val="-6"/>
          <w:sz w:val="28"/>
          <w:szCs w:val="28"/>
        </w:rPr>
        <w:t>эффективности</w:t>
      </w:r>
      <w:r>
        <w:rPr>
          <w:rFonts w:ascii="Times New Roman" w:eastAsia="Times New Roman" w:hAnsi="Times New Roman" w:cs="Times New Roman"/>
          <w:color w:val="000000"/>
          <w:spacing w:val="-7"/>
          <w:sz w:val="28"/>
          <w:szCs w:val="28"/>
        </w:rPr>
        <w:t xml:space="preserve"> </w:t>
      </w:r>
      <w:r w:rsidR="00A87CDE" w:rsidRPr="006D380F">
        <w:rPr>
          <w:rFonts w:ascii="Times New Roman" w:eastAsia="Times New Roman" w:hAnsi="Times New Roman" w:cs="Times New Roman"/>
          <w:color w:val="000000"/>
          <w:spacing w:val="-7"/>
          <w:sz w:val="28"/>
          <w:szCs w:val="28"/>
        </w:rPr>
        <w:t xml:space="preserve"> методи</w:t>
      </w:r>
      <w:r w:rsidR="00A87CDE" w:rsidRPr="006D380F">
        <w:rPr>
          <w:rFonts w:ascii="Times New Roman" w:eastAsia="Times New Roman" w:hAnsi="Times New Roman" w:cs="Times New Roman"/>
          <w:color w:val="000000"/>
          <w:spacing w:val="-7"/>
          <w:sz w:val="28"/>
          <w:szCs w:val="28"/>
        </w:rPr>
        <w:softHyphen/>
      </w:r>
      <w:r w:rsidR="00A87CDE" w:rsidRPr="006D380F">
        <w:rPr>
          <w:rFonts w:ascii="Times New Roman" w:eastAsia="Times New Roman" w:hAnsi="Times New Roman" w:cs="Times New Roman"/>
          <w:color w:val="000000"/>
          <w:spacing w:val="-4"/>
          <w:sz w:val="28"/>
          <w:szCs w:val="28"/>
        </w:rPr>
        <w:t>ческой</w:t>
      </w:r>
      <w:proofErr w:type="gramEnd"/>
      <w:r w:rsidR="00A87CDE" w:rsidRPr="006D380F">
        <w:rPr>
          <w:rFonts w:ascii="Times New Roman" w:eastAsia="Times New Roman" w:hAnsi="Times New Roman" w:cs="Times New Roman"/>
          <w:color w:val="000000"/>
          <w:spacing w:val="-4"/>
          <w:sz w:val="28"/>
          <w:szCs w:val="28"/>
        </w:rPr>
        <w:t xml:space="preserve"> службы </w:t>
      </w:r>
      <w:r w:rsidR="00A87CDE">
        <w:rPr>
          <w:rFonts w:ascii="Times New Roman" w:eastAsia="Times New Roman" w:hAnsi="Times New Roman" w:cs="Times New Roman"/>
          <w:color w:val="000000"/>
          <w:spacing w:val="-4"/>
          <w:sz w:val="28"/>
          <w:szCs w:val="28"/>
        </w:rPr>
        <w:t xml:space="preserve">– повышение и </w:t>
      </w:r>
      <w:r w:rsidR="00A87CDE" w:rsidRPr="006D380F">
        <w:rPr>
          <w:rFonts w:ascii="Times New Roman" w:eastAsia="Times New Roman" w:hAnsi="Times New Roman" w:cs="Times New Roman"/>
          <w:color w:val="000000"/>
          <w:spacing w:val="-4"/>
          <w:sz w:val="28"/>
          <w:szCs w:val="28"/>
        </w:rPr>
        <w:t xml:space="preserve">рост профессиональной </w:t>
      </w:r>
      <w:r w:rsidR="00A87CDE" w:rsidRPr="006D380F">
        <w:rPr>
          <w:rFonts w:ascii="Times New Roman" w:eastAsia="Times New Roman" w:hAnsi="Times New Roman" w:cs="Times New Roman"/>
          <w:color w:val="000000"/>
          <w:spacing w:val="-1"/>
          <w:sz w:val="28"/>
          <w:szCs w:val="28"/>
        </w:rPr>
        <w:t>компетентности каждого педагога до</w:t>
      </w:r>
      <w:r w:rsidR="00A87CDE" w:rsidRPr="006D380F">
        <w:rPr>
          <w:rFonts w:ascii="Times New Roman" w:eastAsia="Times New Roman" w:hAnsi="Times New Roman" w:cs="Times New Roman"/>
          <w:color w:val="000000"/>
          <w:spacing w:val="-1"/>
          <w:sz w:val="28"/>
          <w:szCs w:val="28"/>
        </w:rPr>
        <w:softHyphen/>
      </w:r>
      <w:r w:rsidR="00A87CDE" w:rsidRPr="006D380F">
        <w:rPr>
          <w:rFonts w:ascii="Times New Roman" w:eastAsia="Times New Roman" w:hAnsi="Times New Roman" w:cs="Times New Roman"/>
          <w:color w:val="000000"/>
          <w:spacing w:val="-5"/>
          <w:sz w:val="28"/>
          <w:szCs w:val="28"/>
        </w:rPr>
        <w:t xml:space="preserve">школьного </w:t>
      </w:r>
      <w:r>
        <w:rPr>
          <w:rFonts w:ascii="Times New Roman" w:eastAsia="Times New Roman" w:hAnsi="Times New Roman" w:cs="Times New Roman"/>
          <w:color w:val="000000"/>
          <w:spacing w:val="-5"/>
          <w:sz w:val="28"/>
          <w:szCs w:val="28"/>
        </w:rPr>
        <w:t>учреждения и расширение профессиональных</w:t>
      </w:r>
      <w:r w:rsidR="00A87CDE" w:rsidRPr="006D380F">
        <w:rPr>
          <w:rFonts w:ascii="Times New Roman" w:eastAsia="Times New Roman" w:hAnsi="Times New Roman" w:cs="Times New Roman"/>
          <w:color w:val="000000"/>
          <w:spacing w:val="-5"/>
          <w:sz w:val="28"/>
          <w:szCs w:val="28"/>
        </w:rPr>
        <w:t xml:space="preserve"> воз</w:t>
      </w:r>
      <w:r w:rsidR="00A87CDE" w:rsidRPr="006D380F">
        <w:rPr>
          <w:rFonts w:ascii="Times New Roman" w:eastAsia="Times New Roman" w:hAnsi="Times New Roman" w:cs="Times New Roman"/>
          <w:color w:val="000000"/>
          <w:spacing w:val="-5"/>
          <w:sz w:val="28"/>
          <w:szCs w:val="28"/>
        </w:rPr>
        <w:softHyphen/>
      </w:r>
      <w:r w:rsidR="00A87CDE" w:rsidRPr="006D380F">
        <w:rPr>
          <w:rFonts w:ascii="Times New Roman" w:eastAsia="Times New Roman" w:hAnsi="Times New Roman" w:cs="Times New Roman"/>
          <w:color w:val="000000"/>
          <w:spacing w:val="-6"/>
          <w:sz w:val="28"/>
          <w:szCs w:val="28"/>
        </w:rPr>
        <w:t>можностей отдельных педагогов.</w:t>
      </w:r>
      <w:r w:rsidR="00A87CDE" w:rsidRPr="003345C7">
        <w:rPr>
          <w:rFonts w:ascii="Times New Roman" w:eastAsia="Times New Roman" w:hAnsi="Times New Roman" w:cs="Times New Roman"/>
          <w:color w:val="000000"/>
          <w:spacing w:val="-10"/>
          <w:sz w:val="28"/>
          <w:szCs w:val="28"/>
        </w:rPr>
        <w:t xml:space="preserve"> </w:t>
      </w:r>
    </w:p>
    <w:p w14:paraId="27812BFD" w14:textId="77777777" w:rsidR="00D42D65" w:rsidRPr="00474657" w:rsidRDefault="00D42D65" w:rsidP="00D42D65">
      <w:pPr>
        <w:pStyle w:val="a9"/>
        <w:shd w:val="clear" w:color="auto" w:fill="FFFFFF"/>
        <w:spacing w:after="0" w:line="240" w:lineRule="auto"/>
        <w:ind w:left="0"/>
        <w:jc w:val="both"/>
        <w:rPr>
          <w:rFonts w:ascii="Times New Roman" w:eastAsia="Times New Roman" w:hAnsi="Times New Roman" w:cs="Times New Roman"/>
          <w:color w:val="000000"/>
          <w:spacing w:val="-10"/>
          <w:sz w:val="28"/>
          <w:szCs w:val="28"/>
        </w:rPr>
      </w:pPr>
    </w:p>
    <w:p w14:paraId="21814A66" w14:textId="3E03804B" w:rsidR="00A87CDE" w:rsidRPr="000566A9" w:rsidRDefault="00D42D65" w:rsidP="00D42D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7CDE" w:rsidRPr="000566A9">
        <w:rPr>
          <w:rFonts w:ascii="Times New Roman" w:hAnsi="Times New Roman" w:cs="Times New Roman"/>
          <w:sz w:val="28"/>
          <w:szCs w:val="28"/>
        </w:rPr>
        <w:t xml:space="preserve">Сравнительный анализ характеристик </w:t>
      </w:r>
      <w:r w:rsidR="00B10F2A">
        <w:rPr>
          <w:rFonts w:ascii="Times New Roman" w:hAnsi="Times New Roman" w:cs="Times New Roman"/>
          <w:sz w:val="28"/>
          <w:szCs w:val="28"/>
        </w:rPr>
        <w:t>кадрового потенциала МА</w:t>
      </w:r>
      <w:r w:rsidR="00A87CDE">
        <w:rPr>
          <w:rFonts w:ascii="Times New Roman" w:hAnsi="Times New Roman" w:cs="Times New Roman"/>
          <w:sz w:val="28"/>
          <w:szCs w:val="28"/>
        </w:rPr>
        <w:t xml:space="preserve">ДОУ </w:t>
      </w:r>
      <w:r w:rsidR="00A87CDE" w:rsidRPr="000566A9">
        <w:rPr>
          <w:rFonts w:ascii="Times New Roman" w:hAnsi="Times New Roman" w:cs="Times New Roman"/>
          <w:sz w:val="28"/>
          <w:szCs w:val="28"/>
        </w:rPr>
        <w:t>позволил выделить следующие положительные тенденции:</w:t>
      </w:r>
    </w:p>
    <w:p w14:paraId="780FFB73" w14:textId="46C0C117" w:rsidR="00A87CDE" w:rsidRPr="00586353" w:rsidRDefault="00C74EC2" w:rsidP="0050256F">
      <w:pPr>
        <w:pStyle w:val="a9"/>
        <w:numPr>
          <w:ilvl w:val="2"/>
          <w:numId w:val="8"/>
        </w:numPr>
        <w:spacing w:after="0"/>
        <w:ind w:left="284" w:hanging="284"/>
        <w:jc w:val="both"/>
        <w:rPr>
          <w:rFonts w:ascii="Times New Roman" w:hAnsi="Times New Roman" w:cs="Times New Roman"/>
          <w:sz w:val="28"/>
          <w:szCs w:val="28"/>
          <w:shd w:val="clear" w:color="auto" w:fill="FFFFFF"/>
        </w:rPr>
      </w:pPr>
      <w:r w:rsidRPr="00586353">
        <w:rPr>
          <w:rFonts w:ascii="Times New Roman" w:hAnsi="Times New Roman" w:cs="Times New Roman"/>
          <w:sz w:val="28"/>
          <w:szCs w:val="28"/>
        </w:rPr>
        <w:t>кадровый потенциал</w:t>
      </w:r>
      <w:r w:rsidR="00A87CDE" w:rsidRPr="00586353">
        <w:rPr>
          <w:rFonts w:ascii="Times New Roman" w:hAnsi="Times New Roman" w:cs="Times New Roman"/>
          <w:sz w:val="28"/>
          <w:szCs w:val="28"/>
        </w:rPr>
        <w:t xml:space="preserve"> характеризуется выс</w:t>
      </w:r>
      <w:r w:rsidR="00865A28" w:rsidRPr="00586353">
        <w:rPr>
          <w:rFonts w:ascii="Times New Roman" w:hAnsi="Times New Roman" w:cs="Times New Roman"/>
          <w:sz w:val="28"/>
          <w:szCs w:val="28"/>
        </w:rPr>
        <w:t xml:space="preserve">оким образовательным уровнем </w:t>
      </w:r>
      <w:r w:rsidR="00586353" w:rsidRPr="00586353">
        <w:rPr>
          <w:rFonts w:ascii="Times New Roman" w:hAnsi="Times New Roman" w:cs="Times New Roman"/>
          <w:sz w:val="28"/>
          <w:szCs w:val="28"/>
        </w:rPr>
        <w:t xml:space="preserve">воспитателей и специалистов </w:t>
      </w:r>
      <w:r w:rsidR="00604FA9">
        <w:rPr>
          <w:rFonts w:ascii="Times New Roman" w:hAnsi="Times New Roman" w:cs="Times New Roman"/>
          <w:sz w:val="28"/>
          <w:szCs w:val="28"/>
        </w:rPr>
        <w:t>(8</w:t>
      </w:r>
      <w:r w:rsidR="00865A28" w:rsidRPr="00586353">
        <w:rPr>
          <w:rFonts w:ascii="Times New Roman" w:hAnsi="Times New Roman" w:cs="Times New Roman"/>
          <w:sz w:val="28"/>
          <w:szCs w:val="28"/>
        </w:rPr>
        <w:t xml:space="preserve">0 </w:t>
      </w:r>
      <w:r w:rsidR="00A87CDE" w:rsidRPr="00586353">
        <w:rPr>
          <w:rFonts w:ascii="Times New Roman" w:hAnsi="Times New Roman" w:cs="Times New Roman"/>
          <w:sz w:val="28"/>
          <w:szCs w:val="28"/>
        </w:rPr>
        <w:t xml:space="preserve">% педагогов имеют высшее педагогическое образование, </w:t>
      </w:r>
      <w:r w:rsidR="00604FA9">
        <w:rPr>
          <w:rFonts w:ascii="Times New Roman" w:hAnsi="Times New Roman" w:cs="Times New Roman"/>
          <w:sz w:val="28"/>
          <w:szCs w:val="28"/>
        </w:rPr>
        <w:t>2</w:t>
      </w:r>
      <w:r w:rsidR="00865A28" w:rsidRPr="00586353">
        <w:rPr>
          <w:rFonts w:ascii="Times New Roman" w:hAnsi="Times New Roman" w:cs="Times New Roman"/>
          <w:sz w:val="28"/>
          <w:szCs w:val="28"/>
        </w:rPr>
        <w:t>0 % - средне-специальное</w:t>
      </w:r>
      <w:r w:rsidR="00A87CDE" w:rsidRPr="00586353">
        <w:rPr>
          <w:rFonts w:ascii="Times New Roman" w:hAnsi="Times New Roman" w:cs="Times New Roman"/>
          <w:sz w:val="28"/>
          <w:szCs w:val="28"/>
          <w:shd w:val="clear" w:color="auto" w:fill="FFFFFF"/>
        </w:rPr>
        <w:t>);</w:t>
      </w:r>
    </w:p>
    <w:p w14:paraId="182E6729" w14:textId="6BBC5A5B" w:rsidR="00865A28" w:rsidRPr="00586353" w:rsidRDefault="00865A28" w:rsidP="0050256F">
      <w:pPr>
        <w:pStyle w:val="a9"/>
        <w:numPr>
          <w:ilvl w:val="2"/>
          <w:numId w:val="8"/>
        </w:numPr>
        <w:spacing w:after="0"/>
        <w:ind w:left="284" w:hanging="284"/>
        <w:jc w:val="both"/>
        <w:rPr>
          <w:rFonts w:ascii="Times New Roman" w:hAnsi="Times New Roman" w:cs="Times New Roman"/>
          <w:sz w:val="28"/>
          <w:szCs w:val="28"/>
          <w:shd w:val="clear" w:color="auto" w:fill="FFFFFF"/>
        </w:rPr>
      </w:pPr>
      <w:r w:rsidRPr="00586353">
        <w:rPr>
          <w:rFonts w:ascii="Times New Roman" w:hAnsi="Times New Roman" w:cs="Times New Roman"/>
          <w:sz w:val="28"/>
          <w:szCs w:val="28"/>
          <w:shd w:val="clear" w:color="auto" w:fill="FFFFFF"/>
        </w:rPr>
        <w:t>все педагоги</w:t>
      </w:r>
      <w:r w:rsidR="00604FA9">
        <w:rPr>
          <w:rFonts w:ascii="Times New Roman" w:hAnsi="Times New Roman" w:cs="Times New Roman"/>
          <w:sz w:val="28"/>
          <w:szCs w:val="28"/>
          <w:shd w:val="clear" w:color="auto" w:fill="FFFFFF"/>
        </w:rPr>
        <w:t xml:space="preserve"> (100%)</w:t>
      </w:r>
      <w:r w:rsidRPr="00586353">
        <w:rPr>
          <w:rFonts w:ascii="Times New Roman" w:hAnsi="Times New Roman" w:cs="Times New Roman"/>
          <w:sz w:val="28"/>
          <w:szCs w:val="28"/>
          <w:shd w:val="clear" w:color="auto" w:fill="FFFFFF"/>
        </w:rPr>
        <w:t xml:space="preserve"> проучены по профилю «педагогика», «дошкольное образование»;</w:t>
      </w:r>
    </w:p>
    <w:p w14:paraId="47385773" w14:textId="3C294A81" w:rsidR="00A87CDE" w:rsidRPr="00586353" w:rsidRDefault="00A87CDE" w:rsidP="0050256F">
      <w:pPr>
        <w:pStyle w:val="a9"/>
        <w:numPr>
          <w:ilvl w:val="2"/>
          <w:numId w:val="8"/>
        </w:numPr>
        <w:spacing w:after="0"/>
        <w:ind w:left="284" w:hanging="284"/>
        <w:jc w:val="both"/>
        <w:rPr>
          <w:rFonts w:ascii="Times New Roman" w:hAnsi="Times New Roman" w:cs="Times New Roman"/>
          <w:sz w:val="28"/>
          <w:szCs w:val="28"/>
          <w:shd w:val="clear" w:color="auto" w:fill="FFFFFF"/>
        </w:rPr>
      </w:pPr>
      <w:r w:rsidRPr="00586353">
        <w:rPr>
          <w:rFonts w:ascii="Times New Roman" w:hAnsi="Times New Roman" w:cs="Times New Roman"/>
          <w:sz w:val="28"/>
          <w:szCs w:val="28"/>
          <w:shd w:val="clear" w:color="auto" w:fill="FFFFFF"/>
        </w:rPr>
        <w:t xml:space="preserve">сохраняется пропорция молодых специалистов по отношению </w:t>
      </w:r>
      <w:r w:rsidR="000675EE">
        <w:rPr>
          <w:rFonts w:ascii="Times New Roman" w:hAnsi="Times New Roman" w:cs="Times New Roman"/>
          <w:sz w:val="28"/>
          <w:szCs w:val="28"/>
          <w:shd w:val="clear" w:color="auto" w:fill="FFFFFF"/>
        </w:rPr>
        <w:t>к опытным педагогам</w:t>
      </w:r>
      <w:r w:rsidRPr="00586353">
        <w:rPr>
          <w:rFonts w:ascii="Times New Roman" w:hAnsi="Times New Roman" w:cs="Times New Roman"/>
          <w:sz w:val="28"/>
          <w:szCs w:val="28"/>
          <w:shd w:val="clear" w:color="auto" w:fill="FFFFFF"/>
        </w:rPr>
        <w:t xml:space="preserve"> – 30</w:t>
      </w:r>
      <w:r w:rsidR="00C74EC2" w:rsidRPr="00586353">
        <w:rPr>
          <w:rFonts w:ascii="Times New Roman" w:hAnsi="Times New Roman" w:cs="Times New Roman"/>
          <w:sz w:val="28"/>
          <w:szCs w:val="28"/>
          <w:shd w:val="clear" w:color="auto" w:fill="FFFFFF"/>
        </w:rPr>
        <w:t>% -</w:t>
      </w:r>
      <w:r w:rsidRPr="00586353">
        <w:rPr>
          <w:rFonts w:ascii="Times New Roman" w:hAnsi="Times New Roman" w:cs="Times New Roman"/>
          <w:sz w:val="28"/>
          <w:szCs w:val="28"/>
          <w:shd w:val="clear" w:color="auto" w:fill="FFFFFF"/>
        </w:rPr>
        <w:t xml:space="preserve"> 70%;</w:t>
      </w:r>
    </w:p>
    <w:p w14:paraId="577FC286" w14:textId="77777777" w:rsidR="00A87CDE" w:rsidRPr="00586353" w:rsidRDefault="00586353" w:rsidP="0050256F">
      <w:pPr>
        <w:pStyle w:val="a9"/>
        <w:numPr>
          <w:ilvl w:val="0"/>
          <w:numId w:val="8"/>
        </w:numPr>
        <w:autoSpaceDE w:val="0"/>
        <w:autoSpaceDN w:val="0"/>
        <w:adjustRightInd w:val="0"/>
        <w:spacing w:after="0"/>
        <w:jc w:val="both"/>
        <w:rPr>
          <w:rFonts w:ascii="Times New Roman" w:hAnsi="Times New Roman" w:cs="Times New Roman"/>
          <w:i/>
          <w:iCs/>
          <w:sz w:val="28"/>
          <w:szCs w:val="28"/>
        </w:rPr>
      </w:pPr>
      <w:r w:rsidRPr="00586353">
        <w:rPr>
          <w:rFonts w:ascii="Times New Roman" w:hAnsi="Times New Roman" w:cs="Times New Roman"/>
          <w:sz w:val="28"/>
          <w:szCs w:val="28"/>
          <w:shd w:val="clear" w:color="auto" w:fill="FFFFFF"/>
        </w:rPr>
        <w:lastRenderedPageBreak/>
        <w:t>увеличилось</w:t>
      </w:r>
      <w:r w:rsidR="00A87CDE" w:rsidRPr="00586353">
        <w:rPr>
          <w:rFonts w:ascii="Times New Roman" w:hAnsi="Times New Roman" w:cs="Times New Roman"/>
          <w:sz w:val="28"/>
          <w:szCs w:val="28"/>
          <w:shd w:val="clear" w:color="auto" w:fill="FFFFFF"/>
        </w:rPr>
        <w:t xml:space="preserve"> количество педагог</w:t>
      </w:r>
      <w:r w:rsidRPr="00586353">
        <w:rPr>
          <w:rFonts w:ascii="Times New Roman" w:hAnsi="Times New Roman" w:cs="Times New Roman"/>
          <w:sz w:val="28"/>
          <w:szCs w:val="28"/>
          <w:shd w:val="clear" w:color="auto" w:fill="FFFFFF"/>
        </w:rPr>
        <w:t xml:space="preserve">ов, имеющих стаж </w:t>
      </w:r>
      <w:r w:rsidR="00270CD0">
        <w:rPr>
          <w:rFonts w:ascii="Times New Roman" w:hAnsi="Times New Roman" w:cs="Times New Roman"/>
          <w:sz w:val="28"/>
          <w:szCs w:val="28"/>
          <w:shd w:val="clear" w:color="auto" w:fill="FFFFFF"/>
        </w:rPr>
        <w:t xml:space="preserve">от 2 до 5 лет – 33%, свыше  </w:t>
      </w:r>
      <w:r w:rsidRPr="00586353">
        <w:rPr>
          <w:rFonts w:ascii="Times New Roman" w:hAnsi="Times New Roman" w:cs="Times New Roman"/>
          <w:sz w:val="28"/>
          <w:szCs w:val="28"/>
          <w:shd w:val="clear" w:color="auto" w:fill="FFFFFF"/>
        </w:rPr>
        <w:t xml:space="preserve"> 20 лет – 40%</w:t>
      </w:r>
    </w:p>
    <w:p w14:paraId="5B567029" w14:textId="3252BB75" w:rsidR="00586353" w:rsidRPr="00586353" w:rsidRDefault="00586353" w:rsidP="0050256F">
      <w:pPr>
        <w:pStyle w:val="a9"/>
        <w:numPr>
          <w:ilvl w:val="0"/>
          <w:numId w:val="8"/>
        </w:numPr>
        <w:autoSpaceDE w:val="0"/>
        <w:autoSpaceDN w:val="0"/>
        <w:adjustRightInd w:val="0"/>
        <w:spacing w:after="0"/>
        <w:jc w:val="both"/>
        <w:rPr>
          <w:rFonts w:ascii="Times New Roman" w:hAnsi="Times New Roman" w:cs="Times New Roman"/>
          <w:i/>
          <w:iCs/>
          <w:sz w:val="28"/>
          <w:szCs w:val="28"/>
        </w:rPr>
      </w:pPr>
      <w:r w:rsidRPr="00586353">
        <w:rPr>
          <w:rFonts w:ascii="Times New Roman" w:hAnsi="Times New Roman" w:cs="Times New Roman"/>
          <w:sz w:val="28"/>
          <w:szCs w:val="28"/>
          <w:shd w:val="clear" w:color="auto" w:fill="FFFFFF"/>
        </w:rPr>
        <w:t>основная масса педагогов 46% находятся в возрастном статусе от 35 до 4</w:t>
      </w:r>
      <w:r w:rsidR="00604FA9">
        <w:rPr>
          <w:rFonts w:ascii="Times New Roman" w:hAnsi="Times New Roman" w:cs="Times New Roman"/>
          <w:sz w:val="28"/>
          <w:szCs w:val="28"/>
          <w:shd w:val="clear" w:color="auto" w:fill="FFFFFF"/>
        </w:rPr>
        <w:t>5 лет</w:t>
      </w:r>
      <w:r w:rsidRPr="00586353">
        <w:rPr>
          <w:rFonts w:ascii="Times New Roman" w:hAnsi="Times New Roman" w:cs="Times New Roman"/>
          <w:sz w:val="28"/>
          <w:szCs w:val="28"/>
          <w:shd w:val="clear" w:color="auto" w:fill="FFFFFF"/>
        </w:rPr>
        <w:t>.</w:t>
      </w:r>
    </w:p>
    <w:p w14:paraId="1E19BACD" w14:textId="70D360E6" w:rsidR="00A87CDE" w:rsidRDefault="00A87CDE" w:rsidP="00D42D65">
      <w:pPr>
        <w:spacing w:after="0"/>
        <w:ind w:firstLine="1134"/>
        <w:jc w:val="both"/>
        <w:rPr>
          <w:rFonts w:ascii="Times New Roman" w:hAnsi="Times New Roman" w:cs="Times New Roman"/>
          <w:sz w:val="28"/>
          <w:szCs w:val="28"/>
          <w:shd w:val="clear" w:color="auto" w:fill="FFFFFF"/>
        </w:rPr>
      </w:pPr>
      <w:r w:rsidRPr="00586353">
        <w:rPr>
          <w:rFonts w:ascii="Times New Roman" w:hAnsi="Times New Roman" w:cs="Times New Roman"/>
          <w:sz w:val="28"/>
          <w:szCs w:val="28"/>
          <w:shd w:val="clear" w:color="auto" w:fill="FFFFFF"/>
        </w:rPr>
        <w:t xml:space="preserve">Таким </w:t>
      </w:r>
      <w:r w:rsidR="00C74EC2" w:rsidRPr="00586353">
        <w:rPr>
          <w:rFonts w:ascii="Times New Roman" w:hAnsi="Times New Roman" w:cs="Times New Roman"/>
          <w:sz w:val="28"/>
          <w:szCs w:val="28"/>
          <w:shd w:val="clear" w:color="auto" w:fill="FFFFFF"/>
        </w:rPr>
        <w:t>образом, в</w:t>
      </w:r>
      <w:r w:rsidR="00586353" w:rsidRPr="00586353">
        <w:rPr>
          <w:rFonts w:ascii="Times New Roman" w:hAnsi="Times New Roman" w:cs="Times New Roman"/>
          <w:sz w:val="28"/>
          <w:szCs w:val="28"/>
          <w:shd w:val="clear" w:color="auto" w:fill="FFFFFF"/>
        </w:rPr>
        <w:t xml:space="preserve"> </w:t>
      </w:r>
      <w:r w:rsidR="00B10F2A">
        <w:rPr>
          <w:rFonts w:ascii="Times New Roman" w:hAnsi="Times New Roman" w:cs="Times New Roman"/>
          <w:sz w:val="28"/>
          <w:szCs w:val="28"/>
          <w:shd w:val="clear" w:color="auto" w:fill="FFFFFF"/>
        </w:rPr>
        <w:t>МА</w:t>
      </w:r>
      <w:r w:rsidR="00586353" w:rsidRPr="00586353">
        <w:rPr>
          <w:rFonts w:ascii="Times New Roman" w:hAnsi="Times New Roman" w:cs="Times New Roman"/>
          <w:sz w:val="28"/>
          <w:szCs w:val="28"/>
          <w:shd w:val="clear" w:color="auto" w:fill="FFFFFF"/>
        </w:rPr>
        <w:t>ДОУ работают достаточное к</w:t>
      </w:r>
      <w:r w:rsidR="00604FA9">
        <w:rPr>
          <w:rFonts w:ascii="Times New Roman" w:hAnsi="Times New Roman" w:cs="Times New Roman"/>
          <w:sz w:val="28"/>
          <w:szCs w:val="28"/>
          <w:shd w:val="clear" w:color="auto" w:fill="FFFFFF"/>
        </w:rPr>
        <w:t>оличество начинающих педагогов</w:t>
      </w:r>
      <w:r w:rsidR="00C74EC2" w:rsidRPr="00586353">
        <w:rPr>
          <w:rFonts w:ascii="Times New Roman" w:hAnsi="Times New Roman" w:cs="Times New Roman"/>
          <w:sz w:val="28"/>
          <w:szCs w:val="28"/>
          <w:shd w:val="clear" w:color="auto" w:fill="FFFFFF"/>
        </w:rPr>
        <w:t>, сохраняется</w:t>
      </w:r>
      <w:r w:rsidR="00586353" w:rsidRPr="00586353">
        <w:rPr>
          <w:rFonts w:ascii="Times New Roman" w:hAnsi="Times New Roman" w:cs="Times New Roman"/>
          <w:sz w:val="28"/>
          <w:szCs w:val="28"/>
          <w:shd w:val="clear" w:color="auto" w:fill="FFFFFF"/>
        </w:rPr>
        <w:t xml:space="preserve"> достат</w:t>
      </w:r>
      <w:r w:rsidR="000675EE">
        <w:rPr>
          <w:rFonts w:ascii="Times New Roman" w:hAnsi="Times New Roman" w:cs="Times New Roman"/>
          <w:sz w:val="28"/>
          <w:szCs w:val="28"/>
          <w:shd w:val="clear" w:color="auto" w:fill="FFFFFF"/>
        </w:rPr>
        <w:t>очное количество опытных</w:t>
      </w:r>
      <w:r w:rsidR="00586353" w:rsidRPr="00586353">
        <w:rPr>
          <w:rFonts w:ascii="Times New Roman" w:hAnsi="Times New Roman" w:cs="Times New Roman"/>
          <w:sz w:val="28"/>
          <w:szCs w:val="28"/>
          <w:shd w:val="clear" w:color="auto" w:fill="FFFFFF"/>
        </w:rPr>
        <w:t xml:space="preserve"> воспитателей и специалистов.</w:t>
      </w:r>
    </w:p>
    <w:p w14:paraId="1A287BAA" w14:textId="3607EBB5" w:rsidR="00586353" w:rsidRPr="00E06A8E" w:rsidRDefault="00586353" w:rsidP="00E06A8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Отрицательная тенденция – отсутствие притока молодых специалистов, начинающих свою трудовую деятельность и име</w:t>
      </w:r>
      <w:r w:rsidR="00604FA9">
        <w:rPr>
          <w:rFonts w:ascii="Times New Roman" w:hAnsi="Times New Roman" w:cs="Times New Roman"/>
          <w:sz w:val="28"/>
          <w:szCs w:val="28"/>
          <w:shd w:val="clear" w:color="auto" w:fill="FFFFFF"/>
        </w:rPr>
        <w:t xml:space="preserve">ющих </w:t>
      </w:r>
      <w:r w:rsidR="00E06A8E">
        <w:rPr>
          <w:rFonts w:ascii="Times New Roman" w:hAnsi="Times New Roman" w:cs="Times New Roman"/>
          <w:sz w:val="28"/>
          <w:szCs w:val="28"/>
          <w:shd w:val="clear" w:color="auto" w:fill="FFFFFF"/>
        </w:rPr>
        <w:t xml:space="preserve"> </w:t>
      </w:r>
      <w:r w:rsidR="00604FA9">
        <w:rPr>
          <w:rFonts w:ascii="Times New Roman" w:hAnsi="Times New Roman" w:cs="Times New Roman"/>
          <w:sz w:val="28"/>
          <w:szCs w:val="28"/>
          <w:shd w:val="clear" w:color="auto" w:fill="FFFFFF"/>
        </w:rPr>
        <w:t xml:space="preserve"> образование по специальности «дефектология», «коррекционная педагогика»</w:t>
      </w:r>
      <w:r w:rsidR="00E06A8E">
        <w:rPr>
          <w:rFonts w:ascii="Times New Roman" w:hAnsi="Times New Roman" w:cs="Times New Roman"/>
          <w:sz w:val="28"/>
          <w:szCs w:val="28"/>
          <w:shd w:val="clear" w:color="auto" w:fill="FFFFFF"/>
        </w:rPr>
        <w:t>,</w:t>
      </w:r>
      <w:r w:rsidR="00D27FE5">
        <w:rPr>
          <w:rFonts w:ascii="Times New Roman" w:hAnsi="Times New Roman" w:cs="Times New Roman"/>
          <w:sz w:val="28"/>
          <w:szCs w:val="28"/>
          <w:shd w:val="clear" w:color="auto" w:fill="FFFFFF"/>
        </w:rPr>
        <w:t xml:space="preserve"> что востребовано</w:t>
      </w:r>
      <w:r w:rsidR="00604FA9">
        <w:rPr>
          <w:rFonts w:ascii="Times New Roman" w:hAnsi="Times New Roman" w:cs="Times New Roman"/>
          <w:sz w:val="28"/>
          <w:szCs w:val="28"/>
          <w:shd w:val="clear" w:color="auto" w:fill="FFFFFF"/>
        </w:rPr>
        <w:t xml:space="preserve"> для работы в группах компенсирующей направленности</w:t>
      </w:r>
    </w:p>
    <w:p w14:paraId="57E2D14F" w14:textId="58802C3E" w:rsidR="00A87CDE" w:rsidRDefault="00D42D65" w:rsidP="00D42D65">
      <w:pPr>
        <w:spacing w:after="0"/>
        <w:ind w:firstLine="1134"/>
        <w:jc w:val="both"/>
        <w:rPr>
          <w:rFonts w:ascii="Times New Roman" w:hAnsi="Times New Roman" w:cs="Times New Roman"/>
          <w:sz w:val="28"/>
          <w:szCs w:val="28"/>
        </w:rPr>
      </w:pPr>
      <w:r>
        <w:rPr>
          <w:rFonts w:ascii="Times New Roman" w:hAnsi="Times New Roman" w:cs="Times New Roman"/>
          <w:sz w:val="28"/>
          <w:szCs w:val="28"/>
        </w:rPr>
        <w:t>Каждый педагогический работник активно проявляет себя в меж</w:t>
      </w:r>
      <w:r w:rsidR="0075748E">
        <w:rPr>
          <w:rFonts w:ascii="Times New Roman" w:hAnsi="Times New Roman" w:cs="Times New Roman"/>
          <w:sz w:val="28"/>
          <w:szCs w:val="28"/>
        </w:rPr>
        <w:t>-</w:t>
      </w:r>
      <w:r>
        <w:rPr>
          <w:rFonts w:ascii="Times New Roman" w:hAnsi="Times New Roman" w:cs="Times New Roman"/>
          <w:sz w:val="28"/>
          <w:szCs w:val="28"/>
        </w:rPr>
        <w:t xml:space="preserve"> аттестационный период – активно участвует в педагогических чтениях, семинарах и конференциях, конкурсах районного, городского и Всероссийского уровня.</w:t>
      </w:r>
      <w:r w:rsidRPr="005F08B1">
        <w:rPr>
          <w:rFonts w:ascii="Times New Roman" w:hAnsi="Times New Roman" w:cs="Times New Roman"/>
          <w:sz w:val="28"/>
          <w:szCs w:val="28"/>
        </w:rPr>
        <w:t xml:space="preserve"> </w:t>
      </w:r>
      <w:r w:rsidR="0075748E">
        <w:rPr>
          <w:rFonts w:ascii="Times New Roman" w:hAnsi="Times New Roman" w:cs="Times New Roman"/>
          <w:sz w:val="28"/>
          <w:szCs w:val="28"/>
        </w:rPr>
        <w:t>Включены</w:t>
      </w:r>
      <w:r>
        <w:rPr>
          <w:rFonts w:ascii="Times New Roman" w:hAnsi="Times New Roman" w:cs="Times New Roman"/>
          <w:sz w:val="28"/>
          <w:szCs w:val="28"/>
        </w:rPr>
        <w:t xml:space="preserve"> в состав областного банка экспертов – 3 педагога. В МАДОУ активно работают стажерские пары, в которых опытные педагоги передают свои знания начинающим воспитателям.</w:t>
      </w:r>
    </w:p>
    <w:p w14:paraId="33849C57" w14:textId="77777777" w:rsidR="00FD0D1D" w:rsidRPr="000566A9" w:rsidRDefault="00FD0D1D" w:rsidP="00D42D65">
      <w:pPr>
        <w:spacing w:after="0"/>
        <w:ind w:firstLine="113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Таким образом, можно сделать вывод о достаточно </w:t>
      </w:r>
      <w:r w:rsidR="00C305EE">
        <w:rPr>
          <w:rFonts w:ascii="Times New Roman" w:hAnsi="Times New Roman" w:cs="Times New Roman"/>
          <w:sz w:val="28"/>
          <w:szCs w:val="28"/>
        </w:rPr>
        <w:t xml:space="preserve">высоком профессиональном уровне педагогического персонала МАДОУ № 115, что позволяет обеспечить </w:t>
      </w:r>
      <w:r w:rsidR="00C74EC2">
        <w:rPr>
          <w:rFonts w:ascii="Times New Roman" w:hAnsi="Times New Roman" w:cs="Times New Roman"/>
          <w:sz w:val="28"/>
          <w:szCs w:val="28"/>
        </w:rPr>
        <w:t>качество оказания</w:t>
      </w:r>
      <w:r w:rsidR="00C305EE">
        <w:rPr>
          <w:rFonts w:ascii="Times New Roman" w:hAnsi="Times New Roman" w:cs="Times New Roman"/>
          <w:sz w:val="28"/>
          <w:szCs w:val="28"/>
        </w:rPr>
        <w:t xml:space="preserve"> образовательных услуг воспитанникам, выполнить социальный заказ семьи и общества.</w:t>
      </w:r>
    </w:p>
    <w:p w14:paraId="016E8AE1" w14:textId="77777777" w:rsidR="00A87CDE" w:rsidRPr="00A87CDE" w:rsidRDefault="00A87CDE" w:rsidP="00A87CDE">
      <w:pPr>
        <w:pStyle w:val="a9"/>
        <w:shd w:val="clear" w:color="auto" w:fill="FFFFFF"/>
        <w:spacing w:after="0" w:line="240" w:lineRule="auto"/>
        <w:ind w:left="0" w:firstLine="567"/>
        <w:jc w:val="both"/>
        <w:rPr>
          <w:rFonts w:ascii="Times New Roman" w:eastAsia="Times New Roman" w:hAnsi="Times New Roman" w:cs="Times New Roman"/>
          <w:bCs/>
          <w:sz w:val="28"/>
          <w:szCs w:val="28"/>
          <w:lang w:eastAsia="ru-RU"/>
        </w:rPr>
      </w:pPr>
    </w:p>
    <w:p w14:paraId="08D281FA" w14:textId="77777777" w:rsidR="0046289E" w:rsidRDefault="0046289E"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организационной структуры МАДОУ</w:t>
      </w:r>
    </w:p>
    <w:p w14:paraId="24B1741E" w14:textId="77777777" w:rsidR="00E46912" w:rsidRDefault="00E46912"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p w14:paraId="0BF43369" w14:textId="2F4882AE" w:rsidR="00B75AAF" w:rsidRDefault="005D24BD" w:rsidP="005D24BD">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B75AAF">
        <w:rPr>
          <w:rFonts w:ascii="Times New Roman" w:eastAsia="Times New Roman" w:hAnsi="Times New Roman"/>
          <w:sz w:val="28"/>
          <w:szCs w:val="28"/>
          <w:lang w:eastAsia="ru-RU"/>
        </w:rPr>
        <w:t>Коллегиальными органами самоуправления являются: Общее собрание работников МАДОУ, Наблюдательный совет, Педаг</w:t>
      </w:r>
      <w:r w:rsidR="000675EE">
        <w:rPr>
          <w:rFonts w:ascii="Times New Roman" w:eastAsia="Times New Roman" w:hAnsi="Times New Roman"/>
          <w:sz w:val="28"/>
          <w:szCs w:val="28"/>
          <w:lang w:eastAsia="ru-RU"/>
        </w:rPr>
        <w:t xml:space="preserve">огический совет, Совет </w:t>
      </w:r>
      <w:r w:rsidR="0075748E">
        <w:rPr>
          <w:rFonts w:ascii="Times New Roman" w:eastAsia="Times New Roman" w:hAnsi="Times New Roman"/>
          <w:sz w:val="28"/>
          <w:szCs w:val="28"/>
          <w:lang w:eastAsia="ru-RU"/>
        </w:rPr>
        <w:t>родителей</w:t>
      </w:r>
      <w:r w:rsidR="00B75AAF">
        <w:rPr>
          <w:rFonts w:ascii="Times New Roman" w:eastAsia="Times New Roman" w:hAnsi="Times New Roman"/>
          <w:sz w:val="28"/>
          <w:szCs w:val="28"/>
          <w:lang w:eastAsia="ru-RU"/>
        </w:rPr>
        <w:t>. Деятельность всех коллегиальных органов регламен</w:t>
      </w:r>
      <w:r>
        <w:rPr>
          <w:rFonts w:ascii="Times New Roman" w:eastAsia="Times New Roman" w:hAnsi="Times New Roman"/>
          <w:sz w:val="28"/>
          <w:szCs w:val="28"/>
          <w:lang w:eastAsia="ru-RU"/>
        </w:rPr>
        <w:t>тируется Уставом МАДОУ</w:t>
      </w:r>
      <w:r w:rsidR="00B75AAF">
        <w:rPr>
          <w:rFonts w:ascii="Times New Roman" w:eastAsia="Times New Roman" w:hAnsi="Times New Roman"/>
          <w:sz w:val="28"/>
          <w:szCs w:val="28"/>
          <w:lang w:eastAsia="ru-RU"/>
        </w:rPr>
        <w:t xml:space="preserve"> и соответствующими локальными актами.</w:t>
      </w:r>
      <w:r w:rsidR="00B75AAF" w:rsidRPr="00B75AAF">
        <w:rPr>
          <w:rFonts w:ascii="Times New Roman" w:hAnsi="Times New Roman"/>
          <w:sz w:val="28"/>
          <w:szCs w:val="28"/>
        </w:rPr>
        <w:t xml:space="preserve"> </w:t>
      </w:r>
      <w:r w:rsidR="00B75AAF">
        <w:rPr>
          <w:rFonts w:ascii="Times New Roman" w:hAnsi="Times New Roman"/>
          <w:sz w:val="28"/>
          <w:szCs w:val="28"/>
        </w:rPr>
        <w:t xml:space="preserve">Структура   управления МАДОУ </w:t>
      </w:r>
      <w:r w:rsidR="00C74EC2">
        <w:rPr>
          <w:rFonts w:ascii="Times New Roman" w:hAnsi="Times New Roman"/>
          <w:sz w:val="28"/>
          <w:szCs w:val="28"/>
        </w:rPr>
        <w:t>нацелена на обеспечение</w:t>
      </w:r>
      <w:r w:rsidR="00B75AAF">
        <w:rPr>
          <w:rFonts w:ascii="Times New Roman" w:hAnsi="Times New Roman"/>
          <w:sz w:val="28"/>
          <w:szCs w:val="28"/>
        </w:rPr>
        <w:t xml:space="preserve">   </w:t>
      </w:r>
      <w:r w:rsidR="00C74EC2">
        <w:rPr>
          <w:rFonts w:ascii="Times New Roman" w:hAnsi="Times New Roman"/>
          <w:sz w:val="28"/>
          <w:szCs w:val="28"/>
        </w:rPr>
        <w:t>единства действий, координации</w:t>
      </w:r>
      <w:r w:rsidR="00B75AAF">
        <w:rPr>
          <w:rFonts w:ascii="Times New Roman" w:hAnsi="Times New Roman"/>
          <w:sz w:val="28"/>
          <w:szCs w:val="28"/>
        </w:rPr>
        <w:t xml:space="preserve"> и согласованности</w:t>
      </w:r>
      <w:r w:rsidR="00165B6B">
        <w:rPr>
          <w:rFonts w:ascii="Times New Roman" w:hAnsi="Times New Roman"/>
          <w:sz w:val="28"/>
          <w:szCs w:val="28"/>
        </w:rPr>
        <w:t xml:space="preserve"> всех субъектов образовательной деятельности</w:t>
      </w:r>
      <w:r w:rsidR="00B75AAF">
        <w:rPr>
          <w:rFonts w:ascii="Times New Roman" w:hAnsi="Times New Roman"/>
          <w:sz w:val="28"/>
          <w:szCs w:val="28"/>
        </w:rPr>
        <w:t xml:space="preserve">: </w:t>
      </w:r>
      <w:r w:rsidR="00C74EC2">
        <w:rPr>
          <w:rFonts w:ascii="Times New Roman" w:hAnsi="Times New Roman"/>
          <w:sz w:val="28"/>
          <w:szCs w:val="28"/>
        </w:rPr>
        <w:t>детей, родителей</w:t>
      </w:r>
      <w:r w:rsidR="00B75AAF">
        <w:rPr>
          <w:rFonts w:ascii="Times New Roman" w:hAnsi="Times New Roman"/>
          <w:sz w:val="28"/>
          <w:szCs w:val="28"/>
        </w:rPr>
        <w:t>, педагогов, администрации.</w:t>
      </w:r>
    </w:p>
    <w:p w14:paraId="68B5F814" w14:textId="3C7B9430" w:rsidR="00B75AAF" w:rsidRDefault="005D24BD" w:rsidP="005D24BD">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B75AAF">
        <w:rPr>
          <w:rFonts w:ascii="Times New Roman" w:eastAsia="Times New Roman" w:hAnsi="Times New Roman"/>
          <w:sz w:val="28"/>
          <w:szCs w:val="28"/>
          <w:lang w:eastAsia="ru-RU"/>
        </w:rPr>
        <w:t xml:space="preserve">Особое место в организационной структуре МАДОУ занимает деятельность первичной профсоюзной организации, которая декларирует </w:t>
      </w:r>
      <w:r w:rsidR="00B75AAF">
        <w:rPr>
          <w:rFonts w:ascii="Times New Roman" w:hAnsi="Times New Roman"/>
          <w:sz w:val="28"/>
          <w:szCs w:val="28"/>
        </w:rPr>
        <w:t>приори</w:t>
      </w:r>
      <w:r w:rsidR="00B75AAF">
        <w:rPr>
          <w:rFonts w:ascii="Times New Roman" w:hAnsi="Times New Roman"/>
          <w:sz w:val="28"/>
          <w:szCs w:val="28"/>
        </w:rPr>
        <w:softHyphen/>
        <w:t xml:space="preserve">тет </w:t>
      </w:r>
      <w:r w:rsidR="001F6DBA">
        <w:rPr>
          <w:rFonts w:ascii="Times New Roman" w:hAnsi="Times New Roman"/>
          <w:sz w:val="28"/>
          <w:szCs w:val="28"/>
        </w:rPr>
        <w:t xml:space="preserve">заботы о человеке труда, гуманных отношений, </w:t>
      </w:r>
      <w:r w:rsidR="00B75AAF">
        <w:rPr>
          <w:rFonts w:ascii="Times New Roman" w:hAnsi="Times New Roman"/>
          <w:sz w:val="28"/>
          <w:szCs w:val="28"/>
        </w:rPr>
        <w:t>доверию</w:t>
      </w:r>
      <w:r w:rsidR="001F6DBA">
        <w:rPr>
          <w:rFonts w:ascii="Times New Roman" w:hAnsi="Times New Roman"/>
          <w:sz w:val="28"/>
          <w:szCs w:val="28"/>
        </w:rPr>
        <w:t xml:space="preserve"> в </w:t>
      </w:r>
      <w:r w:rsidR="00C74EC2">
        <w:rPr>
          <w:rFonts w:ascii="Times New Roman" w:hAnsi="Times New Roman"/>
          <w:sz w:val="28"/>
          <w:szCs w:val="28"/>
        </w:rPr>
        <w:t>коллективе, обеспечивает</w:t>
      </w:r>
      <w:r w:rsidR="001F6DBA">
        <w:rPr>
          <w:rFonts w:ascii="Times New Roman" w:hAnsi="Times New Roman"/>
          <w:sz w:val="28"/>
          <w:szCs w:val="28"/>
        </w:rPr>
        <w:t xml:space="preserve"> возможность</w:t>
      </w:r>
      <w:r w:rsidR="00B75AAF">
        <w:rPr>
          <w:rFonts w:ascii="Times New Roman" w:hAnsi="Times New Roman"/>
          <w:sz w:val="28"/>
          <w:szCs w:val="28"/>
        </w:rPr>
        <w:t xml:space="preserve">   личностного роста.   </w:t>
      </w:r>
      <w:r w:rsidR="001F6DBA">
        <w:rPr>
          <w:rFonts w:ascii="Times New Roman" w:hAnsi="Times New Roman"/>
          <w:sz w:val="28"/>
          <w:szCs w:val="28"/>
        </w:rPr>
        <w:t>Такая деятельность администрации и коллегиальных органов</w:t>
      </w:r>
      <w:r w:rsidR="00B75AAF">
        <w:rPr>
          <w:rFonts w:ascii="Times New Roman" w:hAnsi="Times New Roman"/>
          <w:sz w:val="28"/>
          <w:szCs w:val="28"/>
        </w:rPr>
        <w:t xml:space="preserve">   позволяет   успешнее   прогнозировать   и проекти</w:t>
      </w:r>
      <w:r w:rsidR="001F6DBA">
        <w:rPr>
          <w:rFonts w:ascii="Times New Roman" w:hAnsi="Times New Roman"/>
          <w:sz w:val="28"/>
          <w:szCs w:val="28"/>
        </w:rPr>
        <w:t>ро</w:t>
      </w:r>
      <w:r w:rsidR="001F6DBA">
        <w:rPr>
          <w:rFonts w:ascii="Times New Roman" w:hAnsi="Times New Roman"/>
          <w:sz w:val="28"/>
          <w:szCs w:val="28"/>
        </w:rPr>
        <w:softHyphen/>
        <w:t xml:space="preserve">вать дальнейшие перспективы </w:t>
      </w:r>
      <w:r w:rsidR="00B75AAF">
        <w:rPr>
          <w:rFonts w:ascii="Times New Roman" w:hAnsi="Times New Roman"/>
          <w:sz w:val="28"/>
          <w:szCs w:val="28"/>
        </w:rPr>
        <w:t>развития учреждения.</w:t>
      </w:r>
    </w:p>
    <w:p w14:paraId="30A285DD" w14:textId="0BCA10E0" w:rsidR="00B75AAF" w:rsidRDefault="001F6DBA" w:rsidP="005D24BD">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75715E">
        <w:rPr>
          <w:rFonts w:ascii="Times New Roman" w:hAnsi="Times New Roman"/>
          <w:sz w:val="28"/>
          <w:szCs w:val="28"/>
        </w:rPr>
        <w:t>Работа с родителями</w:t>
      </w:r>
      <w:r w:rsidR="000675EE">
        <w:rPr>
          <w:rFonts w:ascii="Times New Roman" w:hAnsi="Times New Roman"/>
          <w:sz w:val="28"/>
          <w:szCs w:val="28"/>
        </w:rPr>
        <w:t xml:space="preserve"> (законными представителями)</w:t>
      </w:r>
      <w:r w:rsidRPr="0075715E">
        <w:rPr>
          <w:rFonts w:ascii="Times New Roman" w:hAnsi="Times New Roman"/>
          <w:sz w:val="28"/>
          <w:szCs w:val="28"/>
        </w:rPr>
        <w:t xml:space="preserve"> организационно представлена общими и групповыми родительскими собраниями, работой </w:t>
      </w:r>
      <w:r w:rsidRPr="0075715E">
        <w:rPr>
          <w:rFonts w:ascii="Times New Roman" w:hAnsi="Times New Roman"/>
          <w:sz w:val="28"/>
          <w:szCs w:val="28"/>
        </w:rPr>
        <w:lastRenderedPageBreak/>
        <w:t>родительск</w:t>
      </w:r>
      <w:r w:rsidR="000675EE">
        <w:rPr>
          <w:rFonts w:ascii="Times New Roman" w:hAnsi="Times New Roman"/>
          <w:sz w:val="28"/>
          <w:szCs w:val="28"/>
        </w:rPr>
        <w:t xml:space="preserve">их комитетов и </w:t>
      </w:r>
      <w:r w:rsidR="00E57C46">
        <w:rPr>
          <w:rFonts w:ascii="Times New Roman" w:hAnsi="Times New Roman"/>
          <w:sz w:val="28"/>
          <w:szCs w:val="28"/>
        </w:rPr>
        <w:t xml:space="preserve">Советом </w:t>
      </w:r>
      <w:r w:rsidR="0075748E">
        <w:rPr>
          <w:rFonts w:ascii="Times New Roman" w:hAnsi="Times New Roman"/>
          <w:sz w:val="28"/>
          <w:szCs w:val="28"/>
        </w:rPr>
        <w:t xml:space="preserve">родителей </w:t>
      </w:r>
      <w:r w:rsidR="00E57C46" w:rsidRPr="0075715E">
        <w:rPr>
          <w:rFonts w:ascii="Times New Roman" w:hAnsi="Times New Roman"/>
          <w:sz w:val="28"/>
          <w:szCs w:val="28"/>
        </w:rPr>
        <w:t>МАДОУ</w:t>
      </w:r>
      <w:r w:rsidRPr="0075715E">
        <w:rPr>
          <w:rFonts w:ascii="Times New Roman" w:hAnsi="Times New Roman"/>
          <w:sz w:val="28"/>
          <w:szCs w:val="28"/>
        </w:rPr>
        <w:t>. Представители родительской общественности включены в состав Наблюдательного совета.</w:t>
      </w:r>
      <w:r w:rsidR="00B75AAF" w:rsidRPr="0075715E">
        <w:rPr>
          <w:rFonts w:ascii="Times New Roman" w:eastAsia="Times New Roman" w:hAnsi="Times New Roman" w:cs="Times New Roman"/>
          <w:bCs/>
          <w:sz w:val="28"/>
          <w:szCs w:val="28"/>
          <w:lang w:eastAsia="ru-RU"/>
        </w:rPr>
        <w:t xml:space="preserve"> </w:t>
      </w:r>
      <w:r w:rsidR="000675EE">
        <w:rPr>
          <w:rFonts w:ascii="Times New Roman" w:eastAsia="Times New Roman" w:hAnsi="Times New Roman" w:cs="Times New Roman"/>
          <w:bCs/>
          <w:sz w:val="28"/>
          <w:szCs w:val="28"/>
          <w:lang w:eastAsia="ru-RU"/>
        </w:rPr>
        <w:t>В Совет МАДОУ</w:t>
      </w:r>
      <w:r w:rsidR="0075715E">
        <w:rPr>
          <w:rFonts w:ascii="Times New Roman" w:eastAsia="Times New Roman" w:hAnsi="Times New Roman" w:cs="Times New Roman"/>
          <w:bCs/>
          <w:sz w:val="28"/>
          <w:szCs w:val="28"/>
          <w:lang w:eastAsia="ru-RU"/>
        </w:rPr>
        <w:t xml:space="preserve"> и родительские комитеты групп входят род</w:t>
      </w:r>
      <w:r w:rsidR="00F31931">
        <w:rPr>
          <w:rFonts w:ascii="Times New Roman" w:eastAsia="Times New Roman" w:hAnsi="Times New Roman" w:cs="Times New Roman"/>
          <w:bCs/>
          <w:sz w:val="28"/>
          <w:szCs w:val="28"/>
          <w:lang w:eastAsia="ru-RU"/>
        </w:rPr>
        <w:t xml:space="preserve">ители (законные представители) </w:t>
      </w:r>
      <w:r w:rsidR="0075715E">
        <w:rPr>
          <w:rFonts w:ascii="Times New Roman" w:eastAsia="Times New Roman" w:hAnsi="Times New Roman" w:cs="Times New Roman"/>
          <w:bCs/>
          <w:sz w:val="28"/>
          <w:szCs w:val="28"/>
          <w:lang w:eastAsia="ru-RU"/>
        </w:rPr>
        <w:t>детей МАДОУ, разделяющие уставные цели МАДОУ и готовые личными усилиями содействовать их достижению.</w:t>
      </w:r>
    </w:p>
    <w:p w14:paraId="61F615AC" w14:textId="77777777" w:rsidR="0075748E" w:rsidRPr="005D24BD" w:rsidRDefault="0075748E" w:rsidP="005D24BD">
      <w:pPr>
        <w:shd w:val="clear" w:color="auto" w:fill="FFFFFF"/>
        <w:spacing w:after="0" w:line="240" w:lineRule="auto"/>
        <w:ind w:firstLine="567"/>
        <w:jc w:val="both"/>
        <w:rPr>
          <w:rFonts w:ascii="Times New Roman" w:hAnsi="Times New Roman"/>
          <w:sz w:val="28"/>
          <w:szCs w:val="28"/>
        </w:rPr>
      </w:pPr>
    </w:p>
    <w:p w14:paraId="3197425F" w14:textId="6787E7A5" w:rsidR="0075715E" w:rsidRPr="00270CD0" w:rsidRDefault="005D24BD" w:rsidP="005D24BD">
      <w:pPr>
        <w:shd w:val="clear" w:color="auto" w:fill="FFFFFF"/>
        <w:spacing w:after="0" w:line="240" w:lineRule="auto"/>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         </w:t>
      </w:r>
      <w:r w:rsidR="0075715E" w:rsidRPr="00270CD0">
        <w:rPr>
          <w:rFonts w:ascii="Times New Roman" w:hAnsi="Times New Roman"/>
          <w:sz w:val="28"/>
          <w:szCs w:val="28"/>
        </w:rPr>
        <w:t xml:space="preserve">Методическая служба </w:t>
      </w:r>
      <w:r w:rsidR="00353FAD" w:rsidRPr="00270CD0">
        <w:rPr>
          <w:rFonts w:ascii="Times New Roman" w:hAnsi="Times New Roman"/>
          <w:sz w:val="28"/>
          <w:szCs w:val="28"/>
        </w:rPr>
        <w:t>МАДОУ активно решает зад</w:t>
      </w:r>
      <w:r w:rsidR="00D35769">
        <w:rPr>
          <w:rFonts w:ascii="Times New Roman" w:hAnsi="Times New Roman"/>
          <w:sz w:val="28"/>
          <w:szCs w:val="28"/>
        </w:rPr>
        <w:t>ачи по развитию образовательной деятельности</w:t>
      </w:r>
      <w:r w:rsidR="00353FAD" w:rsidRPr="00270CD0">
        <w:rPr>
          <w:rFonts w:ascii="Times New Roman" w:hAnsi="Times New Roman"/>
          <w:sz w:val="28"/>
          <w:szCs w:val="28"/>
        </w:rPr>
        <w:t>, создания современной предметно-</w:t>
      </w:r>
      <w:r w:rsidR="00270CD0" w:rsidRPr="00270CD0">
        <w:rPr>
          <w:rFonts w:ascii="Times New Roman" w:hAnsi="Times New Roman"/>
          <w:sz w:val="28"/>
          <w:szCs w:val="28"/>
        </w:rPr>
        <w:t>пространственной</w:t>
      </w:r>
      <w:r w:rsidR="00353FAD" w:rsidRPr="00270CD0">
        <w:rPr>
          <w:rFonts w:ascii="Times New Roman" w:hAnsi="Times New Roman"/>
          <w:sz w:val="28"/>
          <w:szCs w:val="28"/>
        </w:rPr>
        <w:t xml:space="preserve"> среды, обогащения и распространения передового педагогического опыта, включения учреждения в инновационную деят</w:t>
      </w:r>
      <w:r w:rsidR="0075748E">
        <w:rPr>
          <w:rFonts w:ascii="Times New Roman" w:hAnsi="Times New Roman"/>
          <w:sz w:val="28"/>
          <w:szCs w:val="28"/>
        </w:rPr>
        <w:t>ельность района, города</w:t>
      </w:r>
      <w:r w:rsidR="00353FAD" w:rsidRPr="00270CD0">
        <w:rPr>
          <w:rFonts w:ascii="Times New Roman" w:hAnsi="Times New Roman"/>
          <w:sz w:val="28"/>
          <w:szCs w:val="28"/>
        </w:rPr>
        <w:t xml:space="preserve">. </w:t>
      </w:r>
      <w:r w:rsidR="00270CD0" w:rsidRPr="00270CD0">
        <w:rPr>
          <w:rFonts w:ascii="Times New Roman" w:hAnsi="Times New Roman"/>
          <w:sz w:val="28"/>
          <w:szCs w:val="28"/>
        </w:rPr>
        <w:t>Методической службой МАДОУ организовано сетевое взаимодействие с различными соци</w:t>
      </w:r>
      <w:r w:rsidR="0075748E">
        <w:rPr>
          <w:rFonts w:ascii="Times New Roman" w:hAnsi="Times New Roman"/>
          <w:sz w:val="28"/>
          <w:szCs w:val="28"/>
        </w:rPr>
        <w:t xml:space="preserve">альными партнерам. </w:t>
      </w:r>
      <w:r w:rsidR="00270CD0" w:rsidRPr="00270CD0">
        <w:rPr>
          <w:rFonts w:ascii="Times New Roman" w:hAnsi="Times New Roman"/>
          <w:sz w:val="28"/>
          <w:szCs w:val="28"/>
        </w:rPr>
        <w:t>В рамках методического сопровождения в МАДОУ функционируют следующие структурные единицы:</w:t>
      </w:r>
    </w:p>
    <w:p w14:paraId="12DA021E" w14:textId="77777777" w:rsidR="00270CD0" w:rsidRPr="00270CD0" w:rsidRDefault="00270CD0" w:rsidP="0075715E">
      <w:pPr>
        <w:shd w:val="clear" w:color="auto" w:fill="FFFFFF"/>
        <w:spacing w:after="0" w:line="240" w:lineRule="auto"/>
        <w:ind w:firstLine="567"/>
        <w:jc w:val="both"/>
        <w:rPr>
          <w:rFonts w:ascii="Times New Roman" w:hAnsi="Times New Roman"/>
          <w:sz w:val="28"/>
          <w:szCs w:val="28"/>
        </w:rPr>
      </w:pPr>
      <w:r w:rsidRPr="00270CD0">
        <w:rPr>
          <w:rFonts w:ascii="Times New Roman" w:hAnsi="Times New Roman"/>
          <w:sz w:val="28"/>
          <w:szCs w:val="28"/>
        </w:rPr>
        <w:t>- Педагогический совет МАДОУ;</w:t>
      </w:r>
    </w:p>
    <w:p w14:paraId="508FF6F0" w14:textId="77777777" w:rsidR="00270CD0" w:rsidRPr="00270CD0" w:rsidRDefault="00270CD0" w:rsidP="0075715E">
      <w:pPr>
        <w:shd w:val="clear" w:color="auto" w:fill="FFFFFF"/>
        <w:spacing w:after="0" w:line="240" w:lineRule="auto"/>
        <w:ind w:firstLine="567"/>
        <w:jc w:val="both"/>
        <w:rPr>
          <w:rFonts w:ascii="Times New Roman" w:hAnsi="Times New Roman"/>
          <w:sz w:val="28"/>
          <w:szCs w:val="28"/>
        </w:rPr>
      </w:pPr>
      <w:r w:rsidRPr="00270CD0">
        <w:rPr>
          <w:rFonts w:ascii="Times New Roman" w:hAnsi="Times New Roman"/>
          <w:sz w:val="28"/>
          <w:szCs w:val="28"/>
        </w:rPr>
        <w:t>- Аттестационная комиссия МАДОУ;</w:t>
      </w:r>
    </w:p>
    <w:p w14:paraId="3E013E50" w14:textId="77777777" w:rsidR="00270CD0" w:rsidRPr="00270CD0" w:rsidRDefault="00270CD0" w:rsidP="0075715E">
      <w:pPr>
        <w:shd w:val="clear" w:color="auto" w:fill="FFFFFF"/>
        <w:spacing w:after="0" w:line="240" w:lineRule="auto"/>
        <w:ind w:firstLine="567"/>
        <w:jc w:val="both"/>
        <w:rPr>
          <w:rFonts w:ascii="Times New Roman" w:hAnsi="Times New Roman"/>
          <w:sz w:val="28"/>
          <w:szCs w:val="28"/>
        </w:rPr>
      </w:pPr>
      <w:r w:rsidRPr="00270CD0">
        <w:rPr>
          <w:rFonts w:ascii="Times New Roman" w:hAnsi="Times New Roman"/>
          <w:sz w:val="28"/>
          <w:szCs w:val="28"/>
        </w:rPr>
        <w:t>- Экспертная комиссия МАДОУ;</w:t>
      </w:r>
    </w:p>
    <w:p w14:paraId="50C056D5" w14:textId="77777777" w:rsidR="00270CD0" w:rsidRPr="00270CD0" w:rsidRDefault="00270CD0" w:rsidP="0075715E">
      <w:pPr>
        <w:shd w:val="clear" w:color="auto" w:fill="FFFFFF"/>
        <w:spacing w:after="0" w:line="240" w:lineRule="auto"/>
        <w:ind w:firstLine="567"/>
        <w:jc w:val="both"/>
        <w:rPr>
          <w:rFonts w:ascii="Times New Roman" w:hAnsi="Times New Roman"/>
          <w:sz w:val="28"/>
          <w:szCs w:val="28"/>
        </w:rPr>
      </w:pPr>
      <w:r w:rsidRPr="00270CD0">
        <w:rPr>
          <w:rFonts w:ascii="Times New Roman" w:hAnsi="Times New Roman"/>
          <w:sz w:val="28"/>
          <w:szCs w:val="28"/>
        </w:rPr>
        <w:t>- Методический совет МАДОУ;</w:t>
      </w:r>
    </w:p>
    <w:p w14:paraId="7DD00610" w14:textId="3A23C7AF" w:rsidR="002B2F72" w:rsidRDefault="00270CD0" w:rsidP="00270CD0">
      <w:pPr>
        <w:shd w:val="clear" w:color="auto" w:fill="FFFFFF"/>
        <w:spacing w:after="0" w:line="240" w:lineRule="auto"/>
        <w:ind w:firstLine="567"/>
        <w:jc w:val="both"/>
        <w:rPr>
          <w:rFonts w:ascii="Times New Roman" w:hAnsi="Times New Roman"/>
          <w:sz w:val="28"/>
          <w:szCs w:val="28"/>
        </w:rPr>
      </w:pPr>
      <w:r w:rsidRPr="00270CD0">
        <w:rPr>
          <w:rFonts w:ascii="Times New Roman" w:hAnsi="Times New Roman"/>
          <w:sz w:val="28"/>
          <w:szCs w:val="28"/>
        </w:rPr>
        <w:t>- Консультационный центр для родителей</w:t>
      </w:r>
      <w:r w:rsidR="000675EE">
        <w:rPr>
          <w:rFonts w:ascii="Times New Roman" w:hAnsi="Times New Roman"/>
          <w:sz w:val="28"/>
          <w:szCs w:val="28"/>
        </w:rPr>
        <w:t xml:space="preserve"> (законных представителей)</w:t>
      </w:r>
      <w:r w:rsidRPr="00270CD0">
        <w:rPr>
          <w:rFonts w:ascii="Times New Roman" w:hAnsi="Times New Roman"/>
          <w:sz w:val="28"/>
          <w:szCs w:val="28"/>
        </w:rPr>
        <w:t>.</w:t>
      </w:r>
    </w:p>
    <w:p w14:paraId="3085881A" w14:textId="77777777" w:rsidR="00E272F8" w:rsidRDefault="00E272F8" w:rsidP="00270CD0">
      <w:pPr>
        <w:shd w:val="clear" w:color="auto" w:fill="FFFFFF"/>
        <w:spacing w:after="0" w:line="240" w:lineRule="auto"/>
        <w:ind w:firstLine="567"/>
        <w:jc w:val="both"/>
        <w:rPr>
          <w:rFonts w:ascii="Times New Roman" w:hAnsi="Times New Roman"/>
          <w:sz w:val="28"/>
          <w:szCs w:val="28"/>
        </w:rPr>
      </w:pPr>
    </w:p>
    <w:p w14:paraId="0DC323B1" w14:textId="3573AF40" w:rsidR="00E272F8" w:rsidRDefault="005D24BD" w:rsidP="00E272F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E272F8">
        <w:rPr>
          <w:rFonts w:ascii="Times New Roman" w:hAnsi="Times New Roman"/>
          <w:sz w:val="28"/>
          <w:szCs w:val="28"/>
        </w:rPr>
        <w:t>Представленная организационная структура обеспечивает в полном объеме стабильное функционирование образовательного учреждения в соответствии с уставными целями и задачами.</w:t>
      </w:r>
    </w:p>
    <w:p w14:paraId="47526F70" w14:textId="77777777" w:rsidR="00270CD0" w:rsidRPr="0075715E" w:rsidRDefault="00270CD0" w:rsidP="00E272F8">
      <w:pPr>
        <w:shd w:val="clear" w:color="auto" w:fill="FFFFFF"/>
        <w:spacing w:after="0" w:line="240" w:lineRule="auto"/>
        <w:jc w:val="both"/>
        <w:rPr>
          <w:rFonts w:ascii="Times New Roman" w:eastAsia="Times New Roman" w:hAnsi="Times New Roman" w:cs="Times New Roman"/>
          <w:b/>
          <w:bCs/>
          <w:sz w:val="28"/>
          <w:szCs w:val="28"/>
          <w:lang w:eastAsia="ru-RU"/>
        </w:rPr>
      </w:pPr>
    </w:p>
    <w:p w14:paraId="08ED5E96" w14:textId="1776B385" w:rsidR="008211E3" w:rsidRDefault="002B79A3" w:rsidP="004F6D7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2.3. </w:t>
      </w:r>
      <w:r>
        <w:rPr>
          <w:rFonts w:ascii="Times New Roman" w:eastAsia="Times New Roman" w:hAnsi="Times New Roman" w:cs="Times New Roman"/>
          <w:b/>
          <w:bCs/>
          <w:sz w:val="28"/>
          <w:szCs w:val="28"/>
          <w:lang w:val="en-US" w:eastAsia="ru-RU"/>
        </w:rPr>
        <w:t>SWOT</w:t>
      </w:r>
      <w:r w:rsidRPr="002B79A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анализ внешней и внутренней среды МАДОУ</w:t>
      </w:r>
    </w:p>
    <w:p w14:paraId="15526415" w14:textId="63CE88AB" w:rsidR="00B433D8" w:rsidRPr="00B433D8" w:rsidRDefault="0075748E" w:rsidP="00B433D8">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33D8">
        <w:rPr>
          <w:rFonts w:ascii="Times New Roman" w:eastAsia="Times New Roman" w:hAnsi="Times New Roman" w:cs="Times New Roman"/>
          <w:bCs/>
          <w:sz w:val="28"/>
          <w:szCs w:val="28"/>
          <w:lang w:eastAsia="ru-RU"/>
        </w:rPr>
        <w:t xml:space="preserve">Проведя анализ внешней и внутренней среды учреждения можно провести с помощью </w:t>
      </w:r>
      <w:r w:rsidR="00B433D8" w:rsidRPr="00B433D8">
        <w:rPr>
          <w:rFonts w:ascii="Times New Roman" w:eastAsia="Times New Roman" w:hAnsi="Times New Roman" w:cs="Times New Roman"/>
          <w:bCs/>
          <w:sz w:val="28"/>
          <w:szCs w:val="28"/>
          <w:lang w:val="en-US" w:eastAsia="ru-RU"/>
        </w:rPr>
        <w:t>SWOT</w:t>
      </w:r>
      <w:r w:rsidR="00B433D8">
        <w:rPr>
          <w:rFonts w:ascii="Times New Roman" w:eastAsia="Times New Roman" w:hAnsi="Times New Roman" w:cs="Times New Roman"/>
          <w:bCs/>
          <w:sz w:val="28"/>
          <w:szCs w:val="28"/>
          <w:lang w:eastAsia="ru-RU"/>
        </w:rPr>
        <w:t xml:space="preserve">-анализа, определяя сильные и слабые </w:t>
      </w:r>
      <w:r w:rsidR="00C74EC2">
        <w:rPr>
          <w:rFonts w:ascii="Times New Roman" w:eastAsia="Times New Roman" w:hAnsi="Times New Roman" w:cs="Times New Roman"/>
          <w:bCs/>
          <w:sz w:val="28"/>
          <w:szCs w:val="28"/>
          <w:lang w:eastAsia="ru-RU"/>
        </w:rPr>
        <w:t>стороны, возможности</w:t>
      </w:r>
      <w:r w:rsidR="00B433D8">
        <w:rPr>
          <w:rFonts w:ascii="Times New Roman" w:eastAsia="Times New Roman" w:hAnsi="Times New Roman" w:cs="Times New Roman"/>
          <w:bCs/>
          <w:sz w:val="28"/>
          <w:szCs w:val="28"/>
          <w:lang w:eastAsia="ru-RU"/>
        </w:rPr>
        <w:t xml:space="preserve"> развития и рисках развития учреждения по различным направлениям деятельности</w:t>
      </w:r>
    </w:p>
    <w:tbl>
      <w:tblPr>
        <w:tblStyle w:val="ab"/>
        <w:tblW w:w="0" w:type="auto"/>
        <w:tblLook w:val="04A0" w:firstRow="1" w:lastRow="0" w:firstColumn="1" w:lastColumn="0" w:noHBand="0" w:noVBand="1"/>
      </w:tblPr>
      <w:tblGrid>
        <w:gridCol w:w="4642"/>
        <w:gridCol w:w="4645"/>
      </w:tblGrid>
      <w:tr w:rsidR="002B79A3" w14:paraId="76A18115" w14:textId="77777777" w:rsidTr="002B79A3">
        <w:tc>
          <w:tcPr>
            <w:tcW w:w="10012" w:type="dxa"/>
            <w:gridSpan w:val="2"/>
          </w:tcPr>
          <w:p w14:paraId="14D626F7"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Нормативно-правовое и организационное состояние </w:t>
            </w:r>
          </w:p>
        </w:tc>
      </w:tr>
      <w:tr w:rsidR="002B79A3" w14:paraId="68B2E25A" w14:textId="77777777" w:rsidTr="002B79A3">
        <w:tc>
          <w:tcPr>
            <w:tcW w:w="5006" w:type="dxa"/>
          </w:tcPr>
          <w:p w14:paraId="2CE1FB0A"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Сильные стороны</w:t>
            </w:r>
          </w:p>
        </w:tc>
        <w:tc>
          <w:tcPr>
            <w:tcW w:w="5006" w:type="dxa"/>
          </w:tcPr>
          <w:p w14:paraId="74688493"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Слабые стороны</w:t>
            </w:r>
          </w:p>
        </w:tc>
      </w:tr>
      <w:tr w:rsidR="002B79A3" w14:paraId="734A8357" w14:textId="77777777" w:rsidTr="002B79A3">
        <w:tc>
          <w:tcPr>
            <w:tcW w:w="5006" w:type="dxa"/>
          </w:tcPr>
          <w:p w14:paraId="31A286B7" w14:textId="77777777" w:rsidR="002B79A3" w:rsidRPr="00B87A4D" w:rsidRDefault="00B87A4D" w:rsidP="00B87A4D">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качественно разработанная нормативная база деятельности МАДОУ</w:t>
            </w:r>
          </w:p>
          <w:p w14:paraId="4316E329" w14:textId="77777777" w:rsidR="00B87A4D" w:rsidRPr="00B87A4D" w:rsidRDefault="00B87A4D" w:rsidP="00B87A4D">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сложившаяся организационная структура учреждения</w:t>
            </w:r>
          </w:p>
          <w:p w14:paraId="60157D13" w14:textId="77777777" w:rsidR="00B87A4D" w:rsidRPr="00B87A4D" w:rsidRDefault="00B87A4D" w:rsidP="00B87A4D">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xml:space="preserve">- большой опыт </w:t>
            </w:r>
            <w:r>
              <w:rPr>
                <w:rFonts w:ascii="Times New Roman" w:eastAsia="Times New Roman" w:hAnsi="Times New Roman" w:cs="Times New Roman"/>
                <w:bCs/>
                <w:sz w:val="28"/>
                <w:szCs w:val="28"/>
                <w:lang w:eastAsia="ru-RU"/>
              </w:rPr>
              <w:t xml:space="preserve">работы </w:t>
            </w:r>
            <w:r w:rsidRPr="00B87A4D">
              <w:rPr>
                <w:rFonts w:ascii="Times New Roman" w:eastAsia="Times New Roman" w:hAnsi="Times New Roman" w:cs="Times New Roman"/>
                <w:bCs/>
                <w:sz w:val="28"/>
                <w:szCs w:val="28"/>
                <w:lang w:eastAsia="ru-RU"/>
              </w:rPr>
              <w:t>управленческого персонала</w:t>
            </w:r>
          </w:p>
        </w:tc>
        <w:tc>
          <w:tcPr>
            <w:tcW w:w="5006" w:type="dxa"/>
          </w:tcPr>
          <w:p w14:paraId="336C324C" w14:textId="77777777" w:rsidR="002B79A3" w:rsidRPr="00B87A4D" w:rsidRDefault="00CC2581" w:rsidP="00CC2581">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постоянные изменения законодательства и нормативной практики</w:t>
            </w:r>
          </w:p>
          <w:p w14:paraId="58D252C4" w14:textId="77777777" w:rsidR="00CC2581" w:rsidRPr="00B87A4D" w:rsidRDefault="00CC2581" w:rsidP="00CC2581">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xml:space="preserve">- неготовность персонала к быстрой смене </w:t>
            </w:r>
            <w:r w:rsidR="00B87A4D" w:rsidRPr="00B87A4D">
              <w:rPr>
                <w:rFonts w:ascii="Times New Roman" w:eastAsia="Times New Roman" w:hAnsi="Times New Roman" w:cs="Times New Roman"/>
                <w:bCs/>
                <w:sz w:val="28"/>
                <w:szCs w:val="28"/>
                <w:lang w:eastAsia="ru-RU"/>
              </w:rPr>
              <w:t>своего функционала</w:t>
            </w:r>
          </w:p>
          <w:p w14:paraId="17BE1C25" w14:textId="77777777" w:rsidR="00B87A4D" w:rsidRPr="00B87A4D" w:rsidRDefault="0075715E" w:rsidP="00CC25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потребность систематического</w:t>
            </w:r>
            <w:r w:rsidR="00B87A4D" w:rsidRPr="00B87A4D">
              <w:rPr>
                <w:rFonts w:ascii="Times New Roman" w:eastAsia="Times New Roman" w:hAnsi="Times New Roman" w:cs="Times New Roman"/>
                <w:bCs/>
                <w:sz w:val="28"/>
                <w:szCs w:val="28"/>
                <w:lang w:eastAsia="ru-RU"/>
              </w:rPr>
              <w:t xml:space="preserve"> контроля</w:t>
            </w:r>
          </w:p>
        </w:tc>
      </w:tr>
      <w:tr w:rsidR="002B79A3" w14:paraId="11080C4C" w14:textId="77777777" w:rsidTr="002B79A3">
        <w:tc>
          <w:tcPr>
            <w:tcW w:w="5006" w:type="dxa"/>
          </w:tcPr>
          <w:p w14:paraId="0C9DA0E3"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Возможности</w:t>
            </w:r>
          </w:p>
        </w:tc>
        <w:tc>
          <w:tcPr>
            <w:tcW w:w="5006" w:type="dxa"/>
          </w:tcPr>
          <w:p w14:paraId="1631D6BF"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Угрозы</w:t>
            </w:r>
          </w:p>
        </w:tc>
      </w:tr>
      <w:tr w:rsidR="002B79A3" w14:paraId="610DEC75" w14:textId="77777777" w:rsidTr="002B79A3">
        <w:tc>
          <w:tcPr>
            <w:tcW w:w="5006" w:type="dxa"/>
          </w:tcPr>
          <w:p w14:paraId="7CCC67D8" w14:textId="77777777" w:rsidR="002B79A3" w:rsidRPr="00B87A4D" w:rsidRDefault="00B87A4D" w:rsidP="00B87A4D">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постоянное обучение и переподготовка управленческого персонала</w:t>
            </w:r>
          </w:p>
          <w:p w14:paraId="48B8B810" w14:textId="77777777" w:rsidR="00B87A4D" w:rsidRPr="00B87A4D" w:rsidRDefault="00B87A4D" w:rsidP="00B87A4D">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t xml:space="preserve">- возможность внутренних </w:t>
            </w:r>
            <w:r w:rsidRPr="00B87A4D">
              <w:rPr>
                <w:rFonts w:ascii="Times New Roman" w:eastAsia="Times New Roman" w:hAnsi="Times New Roman" w:cs="Times New Roman"/>
                <w:bCs/>
                <w:sz w:val="28"/>
                <w:szCs w:val="28"/>
                <w:lang w:eastAsia="ru-RU"/>
              </w:rPr>
              <w:lastRenderedPageBreak/>
              <w:t>организационных перестроений</w:t>
            </w:r>
          </w:p>
        </w:tc>
        <w:tc>
          <w:tcPr>
            <w:tcW w:w="5006" w:type="dxa"/>
          </w:tcPr>
          <w:p w14:paraId="717A1B8C" w14:textId="77777777" w:rsidR="00B87A4D" w:rsidRDefault="00CC2581" w:rsidP="00CC2581">
            <w:pPr>
              <w:rPr>
                <w:rFonts w:ascii="Times New Roman" w:eastAsia="Times New Roman" w:hAnsi="Times New Roman" w:cs="Times New Roman"/>
                <w:bCs/>
                <w:sz w:val="28"/>
                <w:szCs w:val="28"/>
                <w:lang w:eastAsia="ru-RU"/>
              </w:rPr>
            </w:pPr>
            <w:r w:rsidRPr="00B87A4D">
              <w:rPr>
                <w:rFonts w:ascii="Times New Roman" w:eastAsia="Times New Roman" w:hAnsi="Times New Roman" w:cs="Times New Roman"/>
                <w:bCs/>
                <w:sz w:val="28"/>
                <w:szCs w:val="28"/>
                <w:lang w:eastAsia="ru-RU"/>
              </w:rPr>
              <w:lastRenderedPageBreak/>
              <w:t>- изменение организационной структуры учреждения</w:t>
            </w:r>
          </w:p>
          <w:p w14:paraId="747FAC9D" w14:textId="77777777" w:rsidR="0075715E" w:rsidRPr="00B87A4D" w:rsidRDefault="0075715E" w:rsidP="00CC25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излишняя бюрократическая составляющая процесса </w:t>
            </w:r>
          </w:p>
        </w:tc>
      </w:tr>
    </w:tbl>
    <w:p w14:paraId="6E353438" w14:textId="77777777" w:rsidR="002B79A3" w:rsidRPr="002B79A3" w:rsidRDefault="002B79A3" w:rsidP="002B79A3">
      <w:pPr>
        <w:jc w:val="center"/>
        <w:rPr>
          <w:rFonts w:ascii="Times New Roman" w:eastAsia="Times New Roman" w:hAnsi="Times New Roman" w:cs="Times New Roman"/>
          <w:b/>
          <w:bCs/>
          <w:sz w:val="28"/>
          <w:szCs w:val="28"/>
          <w:lang w:eastAsia="ru-RU"/>
        </w:rPr>
      </w:pPr>
    </w:p>
    <w:tbl>
      <w:tblPr>
        <w:tblStyle w:val="ab"/>
        <w:tblW w:w="0" w:type="auto"/>
        <w:tblLook w:val="04A0" w:firstRow="1" w:lastRow="0" w:firstColumn="1" w:lastColumn="0" w:noHBand="0" w:noVBand="1"/>
      </w:tblPr>
      <w:tblGrid>
        <w:gridCol w:w="4646"/>
        <w:gridCol w:w="4641"/>
      </w:tblGrid>
      <w:tr w:rsidR="002B79A3" w14:paraId="38E92031" w14:textId="77777777" w:rsidTr="002B79A3">
        <w:tc>
          <w:tcPr>
            <w:tcW w:w="10012" w:type="dxa"/>
            <w:gridSpan w:val="2"/>
          </w:tcPr>
          <w:p w14:paraId="0A2141E2"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Материально- финансовое состояние </w:t>
            </w:r>
          </w:p>
        </w:tc>
      </w:tr>
      <w:tr w:rsidR="002B79A3" w14:paraId="79DE9D8E" w14:textId="77777777" w:rsidTr="002B79A3">
        <w:tc>
          <w:tcPr>
            <w:tcW w:w="5006" w:type="dxa"/>
          </w:tcPr>
          <w:p w14:paraId="6284CE44"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Сильные стороны</w:t>
            </w:r>
          </w:p>
        </w:tc>
        <w:tc>
          <w:tcPr>
            <w:tcW w:w="5006" w:type="dxa"/>
          </w:tcPr>
          <w:p w14:paraId="1BE9F812"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Слабые стороны</w:t>
            </w:r>
          </w:p>
        </w:tc>
      </w:tr>
      <w:tr w:rsidR="002B79A3" w14:paraId="4158506A" w14:textId="77777777" w:rsidTr="002B79A3">
        <w:tc>
          <w:tcPr>
            <w:tcW w:w="5006" w:type="dxa"/>
          </w:tcPr>
          <w:p w14:paraId="6C4F5AAD" w14:textId="77777777" w:rsidR="002B79A3"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строгое выполнение плана ФХД</w:t>
            </w:r>
          </w:p>
          <w:p w14:paraId="3B56960F" w14:textId="77777777" w:rsidR="0075715E"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наличие созданных за годы раб</w:t>
            </w:r>
            <w:r w:rsidR="00CC2581" w:rsidRPr="00CC2581">
              <w:rPr>
                <w:rFonts w:ascii="Times New Roman" w:eastAsia="Times New Roman" w:hAnsi="Times New Roman" w:cs="Times New Roman"/>
                <w:bCs/>
                <w:sz w:val="28"/>
                <w:szCs w:val="28"/>
                <w:lang w:eastAsia="ru-RU"/>
              </w:rPr>
              <w:t>оты материальных условий, богат</w:t>
            </w:r>
            <w:r w:rsidRPr="00CC2581">
              <w:rPr>
                <w:rFonts w:ascii="Times New Roman" w:eastAsia="Times New Roman" w:hAnsi="Times New Roman" w:cs="Times New Roman"/>
                <w:bCs/>
                <w:sz w:val="28"/>
                <w:szCs w:val="28"/>
                <w:lang w:eastAsia="ru-RU"/>
              </w:rPr>
              <w:t>ая предметная среда</w:t>
            </w:r>
          </w:p>
        </w:tc>
        <w:tc>
          <w:tcPr>
            <w:tcW w:w="5006" w:type="dxa"/>
          </w:tcPr>
          <w:p w14:paraId="03C796FE" w14:textId="77777777" w:rsidR="002B79A3"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xml:space="preserve">- снижение возможностей </w:t>
            </w:r>
            <w:r w:rsidR="00CC2581" w:rsidRPr="00CC2581">
              <w:rPr>
                <w:rFonts w:ascii="Times New Roman" w:eastAsia="Times New Roman" w:hAnsi="Times New Roman" w:cs="Times New Roman"/>
                <w:bCs/>
                <w:sz w:val="28"/>
                <w:szCs w:val="28"/>
                <w:lang w:eastAsia="ru-RU"/>
              </w:rPr>
              <w:t xml:space="preserve">текущего </w:t>
            </w:r>
            <w:r w:rsidRPr="00CC2581">
              <w:rPr>
                <w:rFonts w:ascii="Times New Roman" w:eastAsia="Times New Roman" w:hAnsi="Times New Roman" w:cs="Times New Roman"/>
                <w:bCs/>
                <w:sz w:val="28"/>
                <w:szCs w:val="28"/>
                <w:lang w:eastAsia="ru-RU"/>
              </w:rPr>
              <w:t>бюджетного финансирования</w:t>
            </w:r>
          </w:p>
          <w:p w14:paraId="1AF84413" w14:textId="77777777" w:rsidR="00B540E9"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xml:space="preserve">- </w:t>
            </w:r>
            <w:r w:rsidR="00CC2581" w:rsidRPr="00CC2581">
              <w:rPr>
                <w:rFonts w:ascii="Times New Roman" w:eastAsia="Times New Roman" w:hAnsi="Times New Roman" w:cs="Times New Roman"/>
                <w:bCs/>
                <w:sz w:val="28"/>
                <w:szCs w:val="28"/>
                <w:lang w:eastAsia="ru-RU"/>
              </w:rPr>
              <w:t>обветшание</w:t>
            </w:r>
            <w:r w:rsidRPr="00CC2581">
              <w:rPr>
                <w:rFonts w:ascii="Times New Roman" w:eastAsia="Times New Roman" w:hAnsi="Times New Roman" w:cs="Times New Roman"/>
                <w:bCs/>
                <w:sz w:val="28"/>
                <w:szCs w:val="28"/>
                <w:lang w:eastAsia="ru-RU"/>
              </w:rPr>
              <w:t xml:space="preserve"> </w:t>
            </w:r>
            <w:r w:rsidR="00CC2581" w:rsidRPr="00CC2581">
              <w:rPr>
                <w:rFonts w:ascii="Times New Roman" w:eastAsia="Times New Roman" w:hAnsi="Times New Roman" w:cs="Times New Roman"/>
                <w:bCs/>
                <w:sz w:val="28"/>
                <w:szCs w:val="28"/>
                <w:lang w:eastAsia="ru-RU"/>
              </w:rPr>
              <w:t>здания</w:t>
            </w:r>
            <w:r w:rsidRPr="00CC2581">
              <w:rPr>
                <w:rFonts w:ascii="Times New Roman" w:eastAsia="Times New Roman" w:hAnsi="Times New Roman" w:cs="Times New Roman"/>
                <w:bCs/>
                <w:sz w:val="28"/>
                <w:szCs w:val="28"/>
                <w:lang w:eastAsia="ru-RU"/>
              </w:rPr>
              <w:t>, потребность в постоянных ремонтных работах</w:t>
            </w:r>
          </w:p>
        </w:tc>
      </w:tr>
      <w:tr w:rsidR="002B79A3" w14:paraId="6CF050F6" w14:textId="77777777" w:rsidTr="002B79A3">
        <w:tc>
          <w:tcPr>
            <w:tcW w:w="5006" w:type="dxa"/>
          </w:tcPr>
          <w:p w14:paraId="7411BF3B"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Возможности</w:t>
            </w:r>
          </w:p>
        </w:tc>
        <w:tc>
          <w:tcPr>
            <w:tcW w:w="5006" w:type="dxa"/>
          </w:tcPr>
          <w:p w14:paraId="67E23AA2"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Угрозы</w:t>
            </w:r>
          </w:p>
        </w:tc>
      </w:tr>
      <w:tr w:rsidR="002B79A3" w14:paraId="5EC35C1B" w14:textId="77777777" w:rsidTr="002B79A3">
        <w:tc>
          <w:tcPr>
            <w:tcW w:w="5006" w:type="dxa"/>
          </w:tcPr>
          <w:p w14:paraId="5A5ECDB9" w14:textId="77777777" w:rsidR="002B79A3"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привлечение средств от дополнительных образовательных услуг</w:t>
            </w:r>
          </w:p>
          <w:p w14:paraId="020722D4" w14:textId="77777777" w:rsidR="00B540E9"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уча</w:t>
            </w:r>
            <w:r w:rsidR="00CC2581" w:rsidRPr="00CC2581">
              <w:rPr>
                <w:rFonts w:ascii="Times New Roman" w:eastAsia="Times New Roman" w:hAnsi="Times New Roman" w:cs="Times New Roman"/>
                <w:bCs/>
                <w:sz w:val="28"/>
                <w:szCs w:val="28"/>
                <w:lang w:eastAsia="ru-RU"/>
              </w:rPr>
              <w:t>с</w:t>
            </w:r>
            <w:r w:rsidRPr="00CC2581">
              <w:rPr>
                <w:rFonts w:ascii="Times New Roman" w:eastAsia="Times New Roman" w:hAnsi="Times New Roman" w:cs="Times New Roman"/>
                <w:bCs/>
                <w:sz w:val="28"/>
                <w:szCs w:val="28"/>
                <w:lang w:eastAsia="ru-RU"/>
              </w:rPr>
              <w:t>тие в городских программах</w:t>
            </w:r>
          </w:p>
          <w:p w14:paraId="66CFD2B7" w14:textId="77777777" w:rsidR="00B540E9"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привлечение спонсорских средств</w:t>
            </w:r>
          </w:p>
          <w:p w14:paraId="4DD39D0F" w14:textId="77777777" w:rsidR="00B433D8" w:rsidRPr="00CC2581" w:rsidRDefault="0075715E" w:rsidP="00B540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помощь </w:t>
            </w:r>
            <w:r w:rsidR="00825A78">
              <w:rPr>
                <w:rFonts w:ascii="Times New Roman" w:eastAsia="Times New Roman" w:hAnsi="Times New Roman" w:cs="Times New Roman"/>
                <w:bCs/>
                <w:sz w:val="28"/>
                <w:szCs w:val="28"/>
                <w:lang w:eastAsia="ru-RU"/>
              </w:rPr>
              <w:t>родительского актива</w:t>
            </w:r>
          </w:p>
        </w:tc>
        <w:tc>
          <w:tcPr>
            <w:tcW w:w="5006" w:type="dxa"/>
          </w:tcPr>
          <w:p w14:paraId="4A3D2C7A" w14:textId="77777777" w:rsidR="002B79A3"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xml:space="preserve">- </w:t>
            </w:r>
            <w:r w:rsidR="00CC2581" w:rsidRPr="00CC2581">
              <w:rPr>
                <w:rFonts w:ascii="Times New Roman" w:eastAsia="Times New Roman" w:hAnsi="Times New Roman" w:cs="Times New Roman"/>
                <w:bCs/>
                <w:sz w:val="28"/>
                <w:szCs w:val="28"/>
                <w:lang w:eastAsia="ru-RU"/>
              </w:rPr>
              <w:t>инфляционные процесса ведут к удорожанию всех расходов</w:t>
            </w:r>
            <w:r w:rsidRPr="00CC2581">
              <w:rPr>
                <w:rFonts w:ascii="Times New Roman" w:eastAsia="Times New Roman" w:hAnsi="Times New Roman" w:cs="Times New Roman"/>
                <w:bCs/>
                <w:sz w:val="28"/>
                <w:szCs w:val="28"/>
                <w:lang w:eastAsia="ru-RU"/>
              </w:rPr>
              <w:t xml:space="preserve"> </w:t>
            </w:r>
            <w:r w:rsidR="00CC2581" w:rsidRPr="00CC2581">
              <w:rPr>
                <w:rFonts w:ascii="Times New Roman" w:eastAsia="Times New Roman" w:hAnsi="Times New Roman" w:cs="Times New Roman"/>
                <w:bCs/>
                <w:sz w:val="28"/>
                <w:szCs w:val="28"/>
                <w:lang w:eastAsia="ru-RU"/>
              </w:rPr>
              <w:t xml:space="preserve">                           - уменьшение </w:t>
            </w:r>
            <w:r w:rsidRPr="00CC2581">
              <w:rPr>
                <w:rFonts w:ascii="Times New Roman" w:eastAsia="Times New Roman" w:hAnsi="Times New Roman" w:cs="Times New Roman"/>
                <w:bCs/>
                <w:sz w:val="28"/>
                <w:szCs w:val="28"/>
                <w:lang w:eastAsia="ru-RU"/>
              </w:rPr>
              <w:t>бюджетного финансирования</w:t>
            </w:r>
          </w:p>
          <w:p w14:paraId="27E030F8" w14:textId="77777777" w:rsidR="00B540E9" w:rsidRPr="00CC2581" w:rsidRDefault="00B540E9" w:rsidP="00B540E9">
            <w:pPr>
              <w:rPr>
                <w:rFonts w:ascii="Times New Roman" w:eastAsia="Times New Roman" w:hAnsi="Times New Roman" w:cs="Times New Roman"/>
                <w:bCs/>
                <w:sz w:val="28"/>
                <w:szCs w:val="28"/>
                <w:lang w:eastAsia="ru-RU"/>
              </w:rPr>
            </w:pPr>
            <w:r w:rsidRPr="00CC2581">
              <w:rPr>
                <w:rFonts w:ascii="Times New Roman" w:eastAsia="Times New Roman" w:hAnsi="Times New Roman" w:cs="Times New Roman"/>
                <w:bCs/>
                <w:sz w:val="28"/>
                <w:szCs w:val="28"/>
                <w:lang w:eastAsia="ru-RU"/>
              </w:rPr>
              <w:t>- снижение потребности родителей в дополнительных услугах</w:t>
            </w:r>
          </w:p>
        </w:tc>
      </w:tr>
    </w:tbl>
    <w:p w14:paraId="07B152A0" w14:textId="77777777" w:rsidR="002B2F72" w:rsidRDefault="002B2F72" w:rsidP="004F3781">
      <w:pPr>
        <w:pStyle w:val="a9"/>
        <w:shd w:val="clear" w:color="auto" w:fill="FFFFFF"/>
        <w:spacing w:after="0" w:line="240" w:lineRule="auto"/>
        <w:ind w:left="0" w:firstLine="567"/>
        <w:jc w:val="center"/>
        <w:rPr>
          <w:rFonts w:ascii="Times New Roman" w:eastAsia="Times New Roman" w:hAnsi="Times New Roman" w:cs="Times New Roman"/>
          <w:b/>
          <w:bCs/>
          <w:sz w:val="28"/>
          <w:szCs w:val="28"/>
          <w:lang w:eastAsia="ru-RU"/>
        </w:rPr>
      </w:pPr>
    </w:p>
    <w:tbl>
      <w:tblPr>
        <w:tblStyle w:val="ab"/>
        <w:tblW w:w="0" w:type="auto"/>
        <w:tblLook w:val="04A0" w:firstRow="1" w:lastRow="0" w:firstColumn="1" w:lastColumn="0" w:noHBand="0" w:noVBand="1"/>
      </w:tblPr>
      <w:tblGrid>
        <w:gridCol w:w="4648"/>
        <w:gridCol w:w="4639"/>
      </w:tblGrid>
      <w:tr w:rsidR="002B79A3" w14:paraId="0BC296CB" w14:textId="77777777" w:rsidTr="002B79A3">
        <w:tc>
          <w:tcPr>
            <w:tcW w:w="10012" w:type="dxa"/>
            <w:gridSpan w:val="2"/>
          </w:tcPr>
          <w:p w14:paraId="38BB7D4C" w14:textId="3584E01D" w:rsidR="002B79A3" w:rsidRDefault="00D35769"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Кадровое обеспечение </w:t>
            </w:r>
            <w:r w:rsidR="002B79A3">
              <w:rPr>
                <w:rFonts w:ascii="Times New Roman" w:eastAsia="Times New Roman" w:hAnsi="Times New Roman" w:cs="Times New Roman"/>
                <w:b/>
                <w:bCs/>
                <w:sz w:val="28"/>
                <w:szCs w:val="28"/>
                <w:lang w:eastAsia="ru-RU"/>
              </w:rPr>
              <w:t xml:space="preserve"> </w:t>
            </w:r>
          </w:p>
        </w:tc>
      </w:tr>
      <w:tr w:rsidR="002B79A3" w14:paraId="067FD979" w14:textId="77777777" w:rsidTr="002B79A3">
        <w:tc>
          <w:tcPr>
            <w:tcW w:w="5006" w:type="dxa"/>
          </w:tcPr>
          <w:p w14:paraId="431F967A"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Сильные стороны</w:t>
            </w:r>
          </w:p>
        </w:tc>
        <w:tc>
          <w:tcPr>
            <w:tcW w:w="5006" w:type="dxa"/>
          </w:tcPr>
          <w:p w14:paraId="2DDCB105" w14:textId="77777777" w:rsidR="002B79A3" w:rsidRDefault="002B79A3" w:rsidP="002B79A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Слабые стороны</w:t>
            </w:r>
          </w:p>
        </w:tc>
      </w:tr>
      <w:tr w:rsidR="002B79A3" w:rsidRPr="00B540E9" w14:paraId="05C2364C" w14:textId="77777777" w:rsidTr="002B79A3">
        <w:tc>
          <w:tcPr>
            <w:tcW w:w="5006" w:type="dxa"/>
          </w:tcPr>
          <w:p w14:paraId="71C6A376" w14:textId="77777777" w:rsidR="002B79A3" w:rsidRPr="00B540E9" w:rsidRDefault="00B87A4D" w:rsidP="002B7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w:t>
            </w:r>
            <w:r w:rsidR="002B79A3" w:rsidRPr="00B540E9">
              <w:rPr>
                <w:rFonts w:ascii="Times New Roman" w:eastAsia="Times New Roman" w:hAnsi="Times New Roman" w:cs="Times New Roman"/>
                <w:bCs/>
                <w:sz w:val="28"/>
                <w:szCs w:val="28"/>
                <w:lang w:eastAsia="ru-RU"/>
              </w:rPr>
              <w:t>комплектованность штата</w:t>
            </w:r>
          </w:p>
          <w:p w14:paraId="6C79E205" w14:textId="77777777" w:rsidR="002B79A3" w:rsidRPr="00B540E9" w:rsidRDefault="00B87A4D" w:rsidP="002B7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w:t>
            </w:r>
            <w:r w:rsidR="002B79A3" w:rsidRPr="00B540E9">
              <w:rPr>
                <w:rFonts w:ascii="Times New Roman" w:eastAsia="Times New Roman" w:hAnsi="Times New Roman" w:cs="Times New Roman"/>
                <w:bCs/>
                <w:sz w:val="28"/>
                <w:szCs w:val="28"/>
                <w:lang w:eastAsia="ru-RU"/>
              </w:rPr>
              <w:t>аличие узких специалистов</w:t>
            </w:r>
          </w:p>
          <w:p w14:paraId="1AE0D946" w14:textId="77777777" w:rsidR="002B79A3" w:rsidRPr="00B540E9" w:rsidRDefault="00B87A4D" w:rsidP="002B7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002B79A3" w:rsidRPr="00B540E9">
              <w:rPr>
                <w:rFonts w:ascii="Times New Roman" w:eastAsia="Times New Roman" w:hAnsi="Times New Roman" w:cs="Times New Roman"/>
                <w:bCs/>
                <w:sz w:val="28"/>
                <w:szCs w:val="28"/>
                <w:lang w:eastAsia="ru-RU"/>
              </w:rPr>
              <w:t>ысокий профессионализм большинства педагогов</w:t>
            </w:r>
          </w:p>
        </w:tc>
        <w:tc>
          <w:tcPr>
            <w:tcW w:w="5006" w:type="dxa"/>
          </w:tcPr>
          <w:p w14:paraId="3EFC04DB" w14:textId="77777777" w:rsidR="002B79A3" w:rsidRPr="00B540E9" w:rsidRDefault="002B79A3" w:rsidP="002B79A3">
            <w:pPr>
              <w:rPr>
                <w:rFonts w:ascii="Times New Roman" w:eastAsia="Times New Roman" w:hAnsi="Times New Roman" w:cs="Times New Roman"/>
                <w:bCs/>
                <w:sz w:val="28"/>
                <w:szCs w:val="28"/>
                <w:lang w:eastAsia="ru-RU"/>
              </w:rPr>
            </w:pPr>
            <w:r w:rsidRPr="00B540E9">
              <w:rPr>
                <w:rFonts w:ascii="Times New Roman" w:eastAsia="Times New Roman" w:hAnsi="Times New Roman" w:cs="Times New Roman"/>
                <w:bCs/>
                <w:sz w:val="28"/>
                <w:szCs w:val="28"/>
                <w:lang w:eastAsia="ru-RU"/>
              </w:rPr>
              <w:t xml:space="preserve">- </w:t>
            </w:r>
            <w:r w:rsidR="00B540E9" w:rsidRPr="00B540E9">
              <w:rPr>
                <w:rFonts w:ascii="Times New Roman" w:eastAsia="Times New Roman" w:hAnsi="Times New Roman" w:cs="Times New Roman"/>
                <w:bCs/>
                <w:sz w:val="28"/>
                <w:szCs w:val="28"/>
                <w:lang w:eastAsia="ru-RU"/>
              </w:rPr>
              <w:t xml:space="preserve">рост числа </w:t>
            </w:r>
            <w:r w:rsidR="00C74EC2" w:rsidRPr="00B540E9">
              <w:rPr>
                <w:rFonts w:ascii="Times New Roman" w:eastAsia="Times New Roman" w:hAnsi="Times New Roman" w:cs="Times New Roman"/>
                <w:bCs/>
                <w:sz w:val="28"/>
                <w:szCs w:val="28"/>
                <w:lang w:eastAsia="ru-RU"/>
              </w:rPr>
              <w:t>педагогов,</w:t>
            </w:r>
            <w:r w:rsidR="00B540E9" w:rsidRPr="00B540E9">
              <w:rPr>
                <w:rFonts w:ascii="Times New Roman" w:eastAsia="Times New Roman" w:hAnsi="Times New Roman" w:cs="Times New Roman"/>
                <w:bCs/>
                <w:sz w:val="28"/>
                <w:szCs w:val="28"/>
                <w:lang w:eastAsia="ru-RU"/>
              </w:rPr>
              <w:t xml:space="preserve"> не имеющих </w:t>
            </w:r>
            <w:r w:rsidR="00825A78">
              <w:rPr>
                <w:rFonts w:ascii="Times New Roman" w:eastAsia="Times New Roman" w:hAnsi="Times New Roman" w:cs="Times New Roman"/>
                <w:bCs/>
                <w:sz w:val="28"/>
                <w:szCs w:val="28"/>
                <w:lang w:eastAsia="ru-RU"/>
              </w:rPr>
              <w:t>первичного базового</w:t>
            </w:r>
            <w:r w:rsidR="00B540E9" w:rsidRPr="00B540E9">
              <w:rPr>
                <w:rFonts w:ascii="Times New Roman" w:eastAsia="Times New Roman" w:hAnsi="Times New Roman" w:cs="Times New Roman"/>
                <w:bCs/>
                <w:sz w:val="28"/>
                <w:szCs w:val="28"/>
                <w:lang w:eastAsia="ru-RU"/>
              </w:rPr>
              <w:t xml:space="preserve"> образования в сфере дошкольного воспитания</w:t>
            </w:r>
          </w:p>
          <w:p w14:paraId="655328C3" w14:textId="77777777" w:rsidR="00B540E9" w:rsidRDefault="00B87A4D" w:rsidP="002B7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w:t>
            </w:r>
            <w:r w:rsidR="00B540E9" w:rsidRPr="00B540E9">
              <w:rPr>
                <w:rFonts w:ascii="Times New Roman" w:eastAsia="Times New Roman" w:hAnsi="Times New Roman" w:cs="Times New Roman"/>
                <w:bCs/>
                <w:sz w:val="28"/>
                <w:szCs w:val="28"/>
                <w:lang w:eastAsia="ru-RU"/>
              </w:rPr>
              <w:t>езкая смена поколений педагогов</w:t>
            </w:r>
          </w:p>
          <w:p w14:paraId="424FAD90" w14:textId="77777777" w:rsidR="00B540E9" w:rsidRPr="00B540E9" w:rsidRDefault="00B87A4D" w:rsidP="002B7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старение педагогов, профессиональное выгорание</w:t>
            </w:r>
          </w:p>
        </w:tc>
      </w:tr>
      <w:tr w:rsidR="002B79A3" w:rsidRPr="00B540E9" w14:paraId="4DA199BD" w14:textId="77777777" w:rsidTr="002B79A3">
        <w:tc>
          <w:tcPr>
            <w:tcW w:w="5006" w:type="dxa"/>
          </w:tcPr>
          <w:p w14:paraId="06A9B1F1" w14:textId="77777777" w:rsidR="002B79A3" w:rsidRPr="00B540E9" w:rsidRDefault="002B79A3" w:rsidP="002B79A3">
            <w:pPr>
              <w:jc w:val="center"/>
              <w:rPr>
                <w:rFonts w:ascii="Times New Roman" w:eastAsia="Times New Roman" w:hAnsi="Times New Roman" w:cs="Times New Roman"/>
                <w:b/>
                <w:bCs/>
                <w:sz w:val="28"/>
                <w:szCs w:val="28"/>
                <w:lang w:eastAsia="ru-RU"/>
              </w:rPr>
            </w:pPr>
            <w:r w:rsidRPr="00B540E9">
              <w:rPr>
                <w:rFonts w:ascii="Times New Roman" w:eastAsia="Times New Roman" w:hAnsi="Times New Roman" w:cs="Times New Roman"/>
                <w:b/>
                <w:bCs/>
                <w:sz w:val="28"/>
                <w:szCs w:val="28"/>
                <w:lang w:eastAsia="ru-RU"/>
              </w:rPr>
              <w:t>Возможности</w:t>
            </w:r>
          </w:p>
        </w:tc>
        <w:tc>
          <w:tcPr>
            <w:tcW w:w="5006" w:type="dxa"/>
          </w:tcPr>
          <w:p w14:paraId="371C2419" w14:textId="77777777" w:rsidR="002B79A3" w:rsidRPr="00B540E9" w:rsidRDefault="002B79A3" w:rsidP="002B79A3">
            <w:pPr>
              <w:jc w:val="center"/>
              <w:rPr>
                <w:rFonts w:ascii="Times New Roman" w:eastAsia="Times New Roman" w:hAnsi="Times New Roman" w:cs="Times New Roman"/>
                <w:b/>
                <w:bCs/>
                <w:sz w:val="28"/>
                <w:szCs w:val="28"/>
                <w:lang w:eastAsia="ru-RU"/>
              </w:rPr>
            </w:pPr>
            <w:r w:rsidRPr="00B540E9">
              <w:rPr>
                <w:rFonts w:ascii="Times New Roman" w:eastAsia="Times New Roman" w:hAnsi="Times New Roman" w:cs="Times New Roman"/>
                <w:b/>
                <w:bCs/>
                <w:sz w:val="28"/>
                <w:szCs w:val="28"/>
                <w:lang w:eastAsia="ru-RU"/>
              </w:rPr>
              <w:t>Угрозы</w:t>
            </w:r>
          </w:p>
        </w:tc>
      </w:tr>
      <w:tr w:rsidR="002B79A3" w:rsidRPr="00B540E9" w14:paraId="71068C15" w14:textId="77777777" w:rsidTr="002B79A3">
        <w:tc>
          <w:tcPr>
            <w:tcW w:w="5006" w:type="dxa"/>
          </w:tcPr>
          <w:p w14:paraId="4B93CC83" w14:textId="77777777" w:rsidR="002B79A3" w:rsidRPr="00B540E9" w:rsidRDefault="00B540E9" w:rsidP="00B540E9">
            <w:pPr>
              <w:rPr>
                <w:rFonts w:ascii="Times New Roman" w:eastAsia="Times New Roman" w:hAnsi="Times New Roman" w:cs="Times New Roman"/>
                <w:bCs/>
                <w:sz w:val="28"/>
                <w:szCs w:val="28"/>
                <w:lang w:eastAsia="ru-RU"/>
              </w:rPr>
            </w:pPr>
            <w:r w:rsidRPr="00B540E9">
              <w:rPr>
                <w:rFonts w:ascii="Times New Roman" w:eastAsia="Times New Roman" w:hAnsi="Times New Roman" w:cs="Times New Roman"/>
                <w:bCs/>
                <w:sz w:val="28"/>
                <w:szCs w:val="28"/>
                <w:lang w:eastAsia="ru-RU"/>
              </w:rPr>
              <w:t>- развитие сетевого взаимодействия</w:t>
            </w:r>
          </w:p>
          <w:p w14:paraId="0019AA2A" w14:textId="77777777" w:rsidR="00B540E9" w:rsidRDefault="00B540E9" w:rsidP="00B540E9">
            <w:pPr>
              <w:rPr>
                <w:rFonts w:ascii="Times New Roman" w:eastAsia="Times New Roman" w:hAnsi="Times New Roman" w:cs="Times New Roman"/>
                <w:bCs/>
                <w:sz w:val="28"/>
                <w:szCs w:val="28"/>
                <w:lang w:eastAsia="ru-RU"/>
              </w:rPr>
            </w:pPr>
            <w:r w:rsidRPr="00B540E9">
              <w:rPr>
                <w:rFonts w:ascii="Times New Roman" w:eastAsia="Times New Roman" w:hAnsi="Times New Roman" w:cs="Times New Roman"/>
                <w:bCs/>
                <w:sz w:val="28"/>
                <w:szCs w:val="28"/>
                <w:lang w:eastAsia="ru-RU"/>
              </w:rPr>
              <w:t>- системное обучение и повышение квалификации</w:t>
            </w:r>
          </w:p>
          <w:p w14:paraId="73A1C84C" w14:textId="77777777" w:rsidR="00B87A4D" w:rsidRPr="00B540E9" w:rsidRDefault="00B87A4D" w:rsidP="00B540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участие в инновационной деятельности</w:t>
            </w:r>
          </w:p>
        </w:tc>
        <w:tc>
          <w:tcPr>
            <w:tcW w:w="5006" w:type="dxa"/>
          </w:tcPr>
          <w:p w14:paraId="208E10E9" w14:textId="77777777" w:rsidR="002B79A3" w:rsidRPr="00B540E9" w:rsidRDefault="00B540E9" w:rsidP="00B540E9">
            <w:pPr>
              <w:rPr>
                <w:rFonts w:ascii="Times New Roman" w:eastAsia="Times New Roman" w:hAnsi="Times New Roman" w:cs="Times New Roman"/>
                <w:bCs/>
                <w:sz w:val="28"/>
                <w:szCs w:val="28"/>
                <w:lang w:eastAsia="ru-RU"/>
              </w:rPr>
            </w:pPr>
            <w:r w:rsidRPr="00B540E9">
              <w:rPr>
                <w:rFonts w:ascii="Times New Roman" w:eastAsia="Times New Roman" w:hAnsi="Times New Roman" w:cs="Times New Roman"/>
                <w:bCs/>
                <w:sz w:val="28"/>
                <w:szCs w:val="28"/>
                <w:lang w:eastAsia="ru-RU"/>
              </w:rPr>
              <w:t>- финансовая нестабильность бюджетного финансирования</w:t>
            </w:r>
          </w:p>
          <w:p w14:paraId="052B8128" w14:textId="77777777" w:rsidR="00B540E9" w:rsidRPr="00B540E9" w:rsidRDefault="00B540E9" w:rsidP="00B540E9">
            <w:pPr>
              <w:rPr>
                <w:rFonts w:ascii="Times New Roman" w:eastAsia="Times New Roman" w:hAnsi="Times New Roman" w:cs="Times New Roman"/>
                <w:bCs/>
                <w:sz w:val="28"/>
                <w:szCs w:val="28"/>
                <w:lang w:eastAsia="ru-RU"/>
              </w:rPr>
            </w:pPr>
            <w:r w:rsidRPr="00B540E9">
              <w:rPr>
                <w:rFonts w:ascii="Times New Roman" w:eastAsia="Times New Roman" w:hAnsi="Times New Roman" w:cs="Times New Roman"/>
                <w:bCs/>
                <w:sz w:val="28"/>
                <w:szCs w:val="28"/>
                <w:lang w:eastAsia="ru-RU"/>
              </w:rPr>
              <w:t>- снижение мотивации к профессиональному развитию</w:t>
            </w:r>
          </w:p>
        </w:tc>
      </w:tr>
    </w:tbl>
    <w:p w14:paraId="2338F672" w14:textId="77777777" w:rsidR="0057685C" w:rsidRDefault="0057685C" w:rsidP="005B75F9">
      <w:pPr>
        <w:spacing w:after="0"/>
        <w:jc w:val="both"/>
        <w:rPr>
          <w:rFonts w:ascii="Times New Roman" w:eastAsia="Times New Roman" w:hAnsi="Times New Roman" w:cs="Times New Roman"/>
          <w:b/>
          <w:bCs/>
          <w:sz w:val="28"/>
          <w:szCs w:val="28"/>
          <w:lang w:eastAsia="ru-RU"/>
        </w:rPr>
      </w:pPr>
    </w:p>
    <w:p w14:paraId="5B532DC8" w14:textId="77777777" w:rsidR="00F81705" w:rsidRDefault="00F81705" w:rsidP="0057685C">
      <w:pPr>
        <w:pStyle w:val="a9"/>
        <w:spacing w:after="0" w:line="240" w:lineRule="auto"/>
        <w:ind w:left="0" w:firstLine="567"/>
        <w:jc w:val="both"/>
        <w:rPr>
          <w:rFonts w:ascii="Times New Roman" w:hAnsi="Times New Roman" w:cs="Times New Roman"/>
          <w:sz w:val="28"/>
          <w:szCs w:val="28"/>
        </w:rPr>
      </w:pPr>
    </w:p>
    <w:p w14:paraId="21103E9B" w14:textId="77777777" w:rsidR="00F81705" w:rsidRPr="00F81705" w:rsidRDefault="00F81705" w:rsidP="00F81705">
      <w:pPr>
        <w:pStyle w:val="a9"/>
        <w:spacing w:after="0" w:line="240" w:lineRule="auto"/>
        <w:ind w:left="0" w:firstLine="567"/>
        <w:jc w:val="center"/>
        <w:rPr>
          <w:rFonts w:ascii="Times New Roman" w:hAnsi="Times New Roman" w:cs="Times New Roman"/>
          <w:b/>
          <w:sz w:val="28"/>
          <w:szCs w:val="28"/>
        </w:rPr>
      </w:pPr>
      <w:r w:rsidRPr="00F81705">
        <w:rPr>
          <w:rFonts w:ascii="Times New Roman" w:hAnsi="Times New Roman" w:cs="Times New Roman"/>
          <w:b/>
          <w:sz w:val="28"/>
          <w:szCs w:val="28"/>
        </w:rPr>
        <w:t>В</w:t>
      </w:r>
      <w:r w:rsidR="00BA539B">
        <w:rPr>
          <w:rFonts w:ascii="Times New Roman" w:hAnsi="Times New Roman" w:cs="Times New Roman"/>
          <w:b/>
          <w:sz w:val="28"/>
          <w:szCs w:val="28"/>
        </w:rPr>
        <w:t>ывод</w:t>
      </w:r>
    </w:p>
    <w:p w14:paraId="073E77D6" w14:textId="58A9E3A3" w:rsidR="00586353" w:rsidRDefault="003C752D" w:rsidP="00B04919">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zCs w:val="28"/>
        </w:rPr>
        <w:t xml:space="preserve">         </w:t>
      </w:r>
      <w:r w:rsidR="00083F25" w:rsidRPr="00083F25">
        <w:rPr>
          <w:rFonts w:ascii="Times New Roman" w:eastAsia="Times New Roman" w:hAnsi="Times New Roman" w:cs="Times New Roman"/>
          <w:color w:val="000000"/>
          <w:spacing w:val="-1"/>
          <w:sz w:val="28"/>
          <w:szCs w:val="28"/>
        </w:rPr>
        <w:t xml:space="preserve">Таким </w:t>
      </w:r>
      <w:r w:rsidR="00C74EC2" w:rsidRPr="00083F25">
        <w:rPr>
          <w:rFonts w:ascii="Times New Roman" w:eastAsia="Times New Roman" w:hAnsi="Times New Roman" w:cs="Times New Roman"/>
          <w:color w:val="000000"/>
          <w:spacing w:val="-1"/>
          <w:sz w:val="28"/>
          <w:szCs w:val="28"/>
        </w:rPr>
        <w:t>образом, в</w:t>
      </w:r>
      <w:r w:rsidR="00083F25" w:rsidRPr="00083F25">
        <w:rPr>
          <w:rFonts w:ascii="Times New Roman" w:eastAsia="Times New Roman" w:hAnsi="Times New Roman" w:cs="Times New Roman"/>
          <w:color w:val="000000"/>
          <w:spacing w:val="-1"/>
          <w:sz w:val="28"/>
          <w:szCs w:val="28"/>
        </w:rPr>
        <w:t xml:space="preserve"> </w:t>
      </w:r>
      <w:r w:rsidR="00C84A92">
        <w:rPr>
          <w:rFonts w:ascii="Times New Roman" w:eastAsia="Times New Roman" w:hAnsi="Times New Roman" w:cs="Times New Roman"/>
          <w:color w:val="000000"/>
          <w:spacing w:val="-1"/>
          <w:sz w:val="28"/>
          <w:szCs w:val="28"/>
        </w:rPr>
        <w:t xml:space="preserve">результате выполнения Программы развития </w:t>
      </w:r>
      <w:r w:rsidR="005B75F9">
        <w:rPr>
          <w:rFonts w:ascii="Times New Roman" w:eastAsia="Times New Roman" w:hAnsi="Times New Roman" w:cs="Times New Roman"/>
          <w:color w:val="000000"/>
          <w:spacing w:val="-1"/>
          <w:sz w:val="28"/>
          <w:szCs w:val="28"/>
        </w:rPr>
        <w:t>2015-2017</w:t>
      </w:r>
      <w:r w:rsidR="00BA539B">
        <w:rPr>
          <w:rFonts w:ascii="Times New Roman" w:eastAsia="Times New Roman" w:hAnsi="Times New Roman" w:cs="Times New Roman"/>
          <w:color w:val="000000"/>
          <w:spacing w:val="-1"/>
          <w:sz w:val="28"/>
          <w:szCs w:val="28"/>
        </w:rPr>
        <w:t xml:space="preserve"> г</w:t>
      </w:r>
      <w:r w:rsidR="00E06A8E">
        <w:rPr>
          <w:rFonts w:ascii="Times New Roman" w:eastAsia="Times New Roman" w:hAnsi="Times New Roman" w:cs="Times New Roman"/>
          <w:color w:val="000000"/>
          <w:spacing w:val="-1"/>
          <w:sz w:val="28"/>
          <w:szCs w:val="28"/>
        </w:rPr>
        <w:t xml:space="preserve">. </w:t>
      </w:r>
      <w:r w:rsidR="00BA539B">
        <w:rPr>
          <w:rFonts w:ascii="Times New Roman" w:eastAsia="Times New Roman" w:hAnsi="Times New Roman" w:cs="Times New Roman"/>
          <w:color w:val="000000"/>
          <w:spacing w:val="-1"/>
          <w:sz w:val="28"/>
          <w:szCs w:val="28"/>
        </w:rPr>
        <w:t xml:space="preserve">г. </w:t>
      </w:r>
      <w:r w:rsidR="00C74EC2">
        <w:rPr>
          <w:rFonts w:ascii="Times New Roman" w:eastAsia="Times New Roman" w:hAnsi="Times New Roman" w:cs="Times New Roman"/>
          <w:color w:val="000000"/>
          <w:spacing w:val="-1"/>
          <w:sz w:val="28"/>
          <w:szCs w:val="28"/>
        </w:rPr>
        <w:t>в</w:t>
      </w:r>
      <w:r w:rsidR="00C74EC2" w:rsidRPr="00083F25">
        <w:rPr>
          <w:rFonts w:ascii="Times New Roman" w:eastAsia="Times New Roman" w:hAnsi="Times New Roman" w:cs="Times New Roman"/>
          <w:color w:val="000000"/>
          <w:spacing w:val="-1"/>
          <w:sz w:val="28"/>
          <w:szCs w:val="28"/>
        </w:rPr>
        <w:t xml:space="preserve"> </w:t>
      </w:r>
      <w:r w:rsidR="00C74EC2">
        <w:rPr>
          <w:rFonts w:ascii="Times New Roman" w:eastAsia="Times New Roman" w:hAnsi="Times New Roman" w:cs="Times New Roman"/>
          <w:color w:val="000000"/>
          <w:spacing w:val="-1"/>
          <w:sz w:val="28"/>
          <w:szCs w:val="28"/>
        </w:rPr>
        <w:t>МАДОУ</w:t>
      </w:r>
      <w:r w:rsidR="00083F25" w:rsidRPr="00083F25">
        <w:rPr>
          <w:rFonts w:ascii="Times New Roman" w:eastAsia="Times New Roman" w:hAnsi="Times New Roman" w:cs="Times New Roman"/>
          <w:color w:val="000000"/>
          <w:spacing w:val="-1"/>
          <w:sz w:val="28"/>
          <w:szCs w:val="28"/>
        </w:rPr>
        <w:t xml:space="preserve"> произошли существенные</w:t>
      </w:r>
      <w:r w:rsidR="00625FED">
        <w:rPr>
          <w:rFonts w:ascii="Times New Roman" w:eastAsia="Times New Roman" w:hAnsi="Times New Roman" w:cs="Times New Roman"/>
          <w:color w:val="000000"/>
          <w:spacing w:val="-1"/>
          <w:sz w:val="28"/>
          <w:szCs w:val="28"/>
        </w:rPr>
        <w:t xml:space="preserve"> </w:t>
      </w:r>
      <w:r w:rsidR="00C74EC2">
        <w:rPr>
          <w:rFonts w:ascii="Times New Roman" w:eastAsia="Times New Roman" w:hAnsi="Times New Roman" w:cs="Times New Roman"/>
          <w:color w:val="000000"/>
          <w:spacing w:val="-1"/>
          <w:sz w:val="28"/>
          <w:szCs w:val="28"/>
        </w:rPr>
        <w:t xml:space="preserve">положительные </w:t>
      </w:r>
      <w:r w:rsidR="00C74EC2" w:rsidRPr="00083F25">
        <w:rPr>
          <w:rFonts w:ascii="Times New Roman" w:eastAsia="Times New Roman" w:hAnsi="Times New Roman" w:cs="Times New Roman"/>
          <w:color w:val="000000"/>
          <w:spacing w:val="-1"/>
          <w:sz w:val="28"/>
          <w:szCs w:val="28"/>
        </w:rPr>
        <w:t>изменения</w:t>
      </w:r>
      <w:r w:rsidR="00083F25" w:rsidRPr="00083F25">
        <w:rPr>
          <w:rFonts w:ascii="Times New Roman" w:eastAsia="Times New Roman" w:hAnsi="Times New Roman" w:cs="Times New Roman"/>
          <w:color w:val="000000"/>
          <w:sz w:val="28"/>
          <w:szCs w:val="28"/>
        </w:rPr>
        <w:t xml:space="preserve">. </w:t>
      </w:r>
    </w:p>
    <w:p w14:paraId="0287F0B6" w14:textId="2B00DB8E" w:rsidR="00586353" w:rsidRDefault="000658F8" w:rsidP="00B04919">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E06A8E">
        <w:rPr>
          <w:rFonts w:ascii="Times New Roman" w:eastAsia="Times New Roman" w:hAnsi="Times New Roman" w:cs="Times New Roman"/>
          <w:sz w:val="28"/>
          <w:shd w:val="clear" w:color="auto" w:fill="FFFFFF"/>
        </w:rPr>
        <w:t>На сегодняшнем этапе развития учреждения</w:t>
      </w:r>
      <w:r>
        <w:rPr>
          <w:rFonts w:ascii="Times New Roman" w:eastAsia="Times New Roman" w:hAnsi="Times New Roman" w:cs="Times New Roman"/>
          <w:sz w:val="28"/>
          <w:shd w:val="clear" w:color="auto" w:fill="FFFFFF"/>
        </w:rPr>
        <w:t xml:space="preserve"> </w:t>
      </w:r>
      <w:r w:rsidR="00E06A8E">
        <w:rPr>
          <w:rFonts w:ascii="Times New Roman" w:eastAsia="Times New Roman" w:hAnsi="Times New Roman" w:cs="Times New Roman"/>
          <w:sz w:val="28"/>
          <w:shd w:val="clear" w:color="auto" w:fill="FFFFFF"/>
        </w:rPr>
        <w:t>я</w:t>
      </w:r>
      <w:r w:rsidR="00586353">
        <w:rPr>
          <w:rFonts w:ascii="Times New Roman" w:eastAsia="Times New Roman" w:hAnsi="Times New Roman" w:cs="Times New Roman"/>
          <w:sz w:val="28"/>
          <w:shd w:val="clear" w:color="auto" w:fill="FFFFFF"/>
        </w:rPr>
        <w:t>рко выражена потребность в реализ</w:t>
      </w:r>
      <w:r w:rsidR="00C74EC2">
        <w:rPr>
          <w:rFonts w:ascii="Times New Roman" w:eastAsia="Times New Roman" w:hAnsi="Times New Roman" w:cs="Times New Roman"/>
          <w:sz w:val="28"/>
          <w:shd w:val="clear" w:color="auto" w:fill="FFFFFF"/>
        </w:rPr>
        <w:t>ации новых финансовых и организационных механизмов</w:t>
      </w:r>
      <w:r w:rsidR="0075748E">
        <w:rPr>
          <w:rFonts w:ascii="Times New Roman" w:eastAsia="Times New Roman" w:hAnsi="Times New Roman" w:cs="Times New Roman"/>
          <w:sz w:val="28"/>
          <w:shd w:val="clear" w:color="auto" w:fill="FFFFFF"/>
        </w:rPr>
        <w:t>.</w:t>
      </w:r>
      <w:r w:rsidR="00C74EC2">
        <w:rPr>
          <w:rFonts w:ascii="Times New Roman" w:eastAsia="Times New Roman" w:hAnsi="Times New Roman" w:cs="Times New Roman"/>
          <w:sz w:val="28"/>
          <w:shd w:val="clear" w:color="auto" w:fill="FFFFFF"/>
        </w:rPr>
        <w:t xml:space="preserve"> Информатизация всей образовательной системы, использов</w:t>
      </w:r>
      <w:r w:rsidR="0075748E">
        <w:rPr>
          <w:rFonts w:ascii="Times New Roman" w:eastAsia="Times New Roman" w:hAnsi="Times New Roman" w:cs="Times New Roman"/>
          <w:sz w:val="28"/>
          <w:shd w:val="clear" w:color="auto" w:fill="FFFFFF"/>
        </w:rPr>
        <w:t>ание современных нововведений во</w:t>
      </w:r>
      <w:r w:rsidR="00C74EC2">
        <w:rPr>
          <w:rFonts w:ascii="Times New Roman" w:eastAsia="Times New Roman" w:hAnsi="Times New Roman" w:cs="Times New Roman"/>
          <w:sz w:val="28"/>
          <w:shd w:val="clear" w:color="auto" w:fill="FFFFFF"/>
        </w:rPr>
        <w:t xml:space="preserve"> всех аспектах функционирования дошкольной образовательной организации – требование и реалия сегодняшнего дня.</w:t>
      </w:r>
      <w:r w:rsidR="00C84A92">
        <w:rPr>
          <w:rFonts w:ascii="Times New Roman" w:eastAsia="Times New Roman" w:hAnsi="Times New Roman" w:cs="Times New Roman"/>
          <w:sz w:val="28"/>
          <w:shd w:val="clear" w:color="auto" w:fill="FFFFFF"/>
        </w:rPr>
        <w:t xml:space="preserve"> </w:t>
      </w:r>
    </w:p>
    <w:p w14:paraId="342A30C9" w14:textId="7C772190" w:rsidR="00CA1483" w:rsidRDefault="00C74EC2" w:rsidP="00B04919">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4F3781">
        <w:rPr>
          <w:rFonts w:ascii="Times New Roman" w:eastAsia="Times New Roman" w:hAnsi="Times New Roman" w:cs="Times New Roman"/>
          <w:sz w:val="28"/>
          <w:shd w:val="clear" w:color="auto" w:fill="FFFFFF"/>
        </w:rPr>
        <w:t>Достижения тако</w:t>
      </w:r>
      <w:r w:rsidR="0075748E">
        <w:rPr>
          <w:rFonts w:ascii="Times New Roman" w:eastAsia="Times New Roman" w:hAnsi="Times New Roman" w:cs="Times New Roman"/>
          <w:sz w:val="28"/>
          <w:shd w:val="clear" w:color="auto" w:fill="FFFFFF"/>
        </w:rPr>
        <w:t>го уровня</w:t>
      </w:r>
      <w:r w:rsidR="00E06A8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задача следующего этапа развития учреждения.</w:t>
      </w:r>
      <w:r w:rsidR="00B04919">
        <w:rPr>
          <w:rFonts w:ascii="Times New Roman" w:eastAsia="Times New Roman" w:hAnsi="Times New Roman" w:cs="Times New Roman"/>
          <w:sz w:val="28"/>
          <w:shd w:val="clear" w:color="auto" w:fill="FFFFFF"/>
        </w:rPr>
        <w:t xml:space="preserve"> </w:t>
      </w:r>
    </w:p>
    <w:p w14:paraId="519E717A" w14:textId="77777777" w:rsidR="00CA1483" w:rsidRDefault="00CA1483">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br w:type="page"/>
      </w:r>
    </w:p>
    <w:p w14:paraId="467439B9" w14:textId="77777777" w:rsidR="00790471" w:rsidRDefault="00790471" w:rsidP="00B04919">
      <w:pPr>
        <w:spacing w:before="30" w:after="30" w:line="240" w:lineRule="auto"/>
        <w:jc w:val="both"/>
        <w:rPr>
          <w:rFonts w:ascii="Times New Roman" w:eastAsia="Times New Roman" w:hAnsi="Times New Roman" w:cs="Times New Roman"/>
          <w:sz w:val="28"/>
          <w:shd w:val="clear" w:color="auto" w:fill="FFFFFF"/>
        </w:rPr>
      </w:pPr>
    </w:p>
    <w:p w14:paraId="73D75754" w14:textId="50BFB475" w:rsidR="00790471" w:rsidRPr="005B75B0" w:rsidRDefault="00E902EF" w:rsidP="003B7C28">
      <w:pPr>
        <w:pStyle w:val="a9"/>
        <w:spacing w:before="30" w:after="30" w:line="240" w:lineRule="auto"/>
        <w:ind w:left="1287"/>
        <w:rPr>
          <w:rFonts w:ascii="Times New Roman" w:eastAsia="Times New Roman" w:hAnsi="Times New Roman" w:cs="Times New Roman"/>
          <w:b/>
          <w:sz w:val="28"/>
          <w:shd w:val="clear" w:color="auto" w:fill="FFFFFF"/>
        </w:rPr>
      </w:pPr>
      <w:r w:rsidRPr="00A3034E">
        <w:rPr>
          <w:rFonts w:ascii="Times New Roman" w:eastAsia="Times New Roman" w:hAnsi="Times New Roman" w:cs="Times New Roman"/>
          <w:b/>
          <w:sz w:val="28"/>
          <w:shd w:val="clear" w:color="auto" w:fill="FFFFFF"/>
        </w:rPr>
        <w:t>3</w:t>
      </w:r>
      <w:r w:rsidR="003B7C28" w:rsidRPr="003B7C28">
        <w:rPr>
          <w:rFonts w:ascii="Times New Roman" w:eastAsia="Times New Roman" w:hAnsi="Times New Roman" w:cs="Times New Roman"/>
          <w:b/>
          <w:sz w:val="28"/>
          <w:shd w:val="clear" w:color="auto" w:fill="FFFFFF"/>
        </w:rPr>
        <w:t>.</w:t>
      </w:r>
      <w:r w:rsidR="005B75B0">
        <w:rPr>
          <w:rFonts w:ascii="Times New Roman" w:eastAsia="Times New Roman" w:hAnsi="Times New Roman" w:cs="Times New Roman"/>
          <w:b/>
          <w:sz w:val="28"/>
          <w:shd w:val="clear" w:color="auto" w:fill="FFFFFF"/>
        </w:rPr>
        <w:t xml:space="preserve">     </w:t>
      </w:r>
      <w:r w:rsidR="00790471" w:rsidRPr="005B75B0">
        <w:rPr>
          <w:rFonts w:ascii="Times New Roman" w:eastAsia="Times New Roman" w:hAnsi="Times New Roman" w:cs="Times New Roman"/>
          <w:b/>
          <w:sz w:val="28"/>
          <w:shd w:val="clear" w:color="auto" w:fill="FFFFFF"/>
        </w:rPr>
        <w:t>Концепция Программы развития</w:t>
      </w:r>
      <w:r w:rsidR="00ED1909" w:rsidRPr="005B75B0">
        <w:rPr>
          <w:rFonts w:ascii="Times New Roman" w:eastAsia="Times New Roman" w:hAnsi="Times New Roman" w:cs="Times New Roman"/>
          <w:b/>
          <w:sz w:val="28"/>
          <w:shd w:val="clear" w:color="auto" w:fill="FFFFFF"/>
        </w:rPr>
        <w:t xml:space="preserve"> на 2018</w:t>
      </w:r>
      <w:r w:rsidR="008956E1">
        <w:rPr>
          <w:rFonts w:ascii="Times New Roman" w:eastAsia="Times New Roman" w:hAnsi="Times New Roman" w:cs="Times New Roman"/>
          <w:b/>
          <w:sz w:val="28"/>
          <w:shd w:val="clear" w:color="auto" w:fill="FFFFFF"/>
        </w:rPr>
        <w:t>-2022</w:t>
      </w:r>
      <w:r w:rsidR="00F81705" w:rsidRPr="005B75B0">
        <w:rPr>
          <w:rFonts w:ascii="Times New Roman" w:eastAsia="Times New Roman" w:hAnsi="Times New Roman" w:cs="Times New Roman"/>
          <w:b/>
          <w:sz w:val="28"/>
          <w:shd w:val="clear" w:color="auto" w:fill="FFFFFF"/>
        </w:rPr>
        <w:t xml:space="preserve"> </w:t>
      </w:r>
      <w:proofErr w:type="spellStart"/>
      <w:r w:rsidR="00F81705" w:rsidRPr="005B75B0">
        <w:rPr>
          <w:rFonts w:ascii="Times New Roman" w:eastAsia="Times New Roman" w:hAnsi="Times New Roman" w:cs="Times New Roman"/>
          <w:b/>
          <w:sz w:val="28"/>
          <w:shd w:val="clear" w:color="auto" w:fill="FFFFFF"/>
        </w:rPr>
        <w:t>г.г</w:t>
      </w:r>
      <w:proofErr w:type="spellEnd"/>
      <w:r w:rsidR="00F81705" w:rsidRPr="005B75B0">
        <w:rPr>
          <w:rFonts w:ascii="Times New Roman" w:eastAsia="Times New Roman" w:hAnsi="Times New Roman" w:cs="Times New Roman"/>
          <w:b/>
          <w:sz w:val="28"/>
          <w:shd w:val="clear" w:color="auto" w:fill="FFFFFF"/>
        </w:rPr>
        <w:t>.</w:t>
      </w:r>
    </w:p>
    <w:p w14:paraId="273E2BA7" w14:textId="77777777" w:rsidR="00CA1483" w:rsidRPr="00790471" w:rsidRDefault="00CA1483" w:rsidP="00790471">
      <w:pPr>
        <w:spacing w:before="30" w:after="30" w:line="240" w:lineRule="auto"/>
        <w:jc w:val="center"/>
        <w:rPr>
          <w:rFonts w:ascii="Times New Roman" w:eastAsia="Times New Roman" w:hAnsi="Times New Roman" w:cs="Times New Roman"/>
          <w:b/>
          <w:sz w:val="28"/>
          <w:shd w:val="clear" w:color="auto" w:fill="FFFFFF"/>
        </w:rPr>
      </w:pPr>
    </w:p>
    <w:p w14:paraId="171D5C25" w14:textId="77777777" w:rsidR="00BA539B" w:rsidRDefault="00B04919" w:rsidP="0092479D">
      <w:pPr>
        <w:spacing w:before="30" w:after="3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Для </w:t>
      </w:r>
      <w:r w:rsidR="004F3781">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 xml:space="preserve">охранения инновационного </w:t>
      </w:r>
      <w:r w:rsidR="00ED1909">
        <w:rPr>
          <w:rFonts w:ascii="Times New Roman" w:eastAsia="Times New Roman" w:hAnsi="Times New Roman" w:cs="Times New Roman"/>
          <w:sz w:val="28"/>
          <w:shd w:val="clear" w:color="auto" w:fill="FFFFFF"/>
        </w:rPr>
        <w:t xml:space="preserve">динамичного развития </w:t>
      </w:r>
      <w:r w:rsidR="005B75F9">
        <w:rPr>
          <w:rFonts w:ascii="Times New Roman" w:eastAsia="Times New Roman" w:hAnsi="Times New Roman" w:cs="Times New Roman"/>
          <w:sz w:val="28"/>
          <w:shd w:val="clear" w:color="auto" w:fill="FFFFFF"/>
        </w:rPr>
        <w:t>МА</w:t>
      </w:r>
      <w:r>
        <w:rPr>
          <w:rFonts w:ascii="Times New Roman" w:eastAsia="Times New Roman" w:hAnsi="Times New Roman" w:cs="Times New Roman"/>
          <w:sz w:val="28"/>
          <w:shd w:val="clear" w:color="auto" w:fill="FFFFFF"/>
        </w:rPr>
        <w:t>ДОУ в соответствии с возросшими требованиями необходимо выйти</w:t>
      </w:r>
      <w:r w:rsidR="004F3781">
        <w:rPr>
          <w:rFonts w:ascii="Times New Roman" w:eastAsia="Times New Roman" w:hAnsi="Times New Roman" w:cs="Times New Roman"/>
          <w:sz w:val="28"/>
          <w:shd w:val="clear" w:color="auto" w:fill="FFFFFF"/>
        </w:rPr>
        <w:t xml:space="preserve"> на новый уровень </w:t>
      </w:r>
      <w:r w:rsidR="00845BC5">
        <w:rPr>
          <w:rFonts w:ascii="Times New Roman" w:eastAsia="Times New Roman" w:hAnsi="Times New Roman" w:cs="Times New Roman"/>
          <w:sz w:val="28"/>
          <w:shd w:val="clear" w:color="auto" w:fill="FFFFFF"/>
        </w:rPr>
        <w:t xml:space="preserve">качественного </w:t>
      </w:r>
      <w:r w:rsidR="004F3781">
        <w:rPr>
          <w:rFonts w:ascii="Times New Roman" w:eastAsia="Times New Roman" w:hAnsi="Times New Roman" w:cs="Times New Roman"/>
          <w:sz w:val="28"/>
          <w:shd w:val="clear" w:color="auto" w:fill="FFFFFF"/>
        </w:rPr>
        <w:t>развития</w:t>
      </w:r>
      <w:r>
        <w:rPr>
          <w:rFonts w:ascii="Times New Roman" w:eastAsia="Times New Roman" w:hAnsi="Times New Roman" w:cs="Times New Roman"/>
          <w:sz w:val="28"/>
          <w:shd w:val="clear" w:color="auto" w:fill="FFFFFF"/>
        </w:rPr>
        <w:t>, а это</w:t>
      </w:r>
      <w:r w:rsidR="004F3781">
        <w:rPr>
          <w:rFonts w:ascii="Times New Roman" w:eastAsia="Times New Roman" w:hAnsi="Times New Roman" w:cs="Times New Roman"/>
          <w:sz w:val="28"/>
          <w:shd w:val="clear" w:color="auto" w:fill="FFFFFF"/>
        </w:rPr>
        <w:t xml:space="preserve"> возможно при разрешении проблем</w:t>
      </w:r>
      <w:r w:rsidR="0092479D">
        <w:rPr>
          <w:rFonts w:ascii="Times New Roman" w:eastAsia="Times New Roman" w:hAnsi="Times New Roman" w:cs="Times New Roman"/>
          <w:sz w:val="28"/>
          <w:shd w:val="clear" w:color="auto" w:fill="FFFFFF"/>
        </w:rPr>
        <w:t xml:space="preserve"> и противоречий</w:t>
      </w:r>
      <w:r>
        <w:rPr>
          <w:rFonts w:ascii="Times New Roman" w:eastAsia="Times New Roman" w:hAnsi="Times New Roman" w:cs="Times New Roman"/>
          <w:sz w:val="28"/>
          <w:shd w:val="clear" w:color="auto" w:fill="FFFFFF"/>
        </w:rPr>
        <w:t xml:space="preserve">, обозначенных в результате </w:t>
      </w:r>
      <w:r w:rsidR="00845BC5">
        <w:rPr>
          <w:rFonts w:ascii="Times New Roman" w:eastAsia="Times New Roman" w:hAnsi="Times New Roman" w:cs="Times New Roman"/>
          <w:sz w:val="28"/>
          <w:shd w:val="clear" w:color="auto" w:fill="FFFFFF"/>
        </w:rPr>
        <w:t xml:space="preserve">проблемно-ориентированного </w:t>
      </w:r>
      <w:r>
        <w:rPr>
          <w:rFonts w:ascii="Times New Roman" w:eastAsia="Times New Roman" w:hAnsi="Times New Roman" w:cs="Times New Roman"/>
          <w:sz w:val="28"/>
          <w:shd w:val="clear" w:color="auto" w:fill="FFFFFF"/>
        </w:rPr>
        <w:t>анали</w:t>
      </w:r>
      <w:r w:rsidR="00BE0AC5">
        <w:rPr>
          <w:rFonts w:ascii="Times New Roman" w:eastAsia="Times New Roman" w:hAnsi="Times New Roman" w:cs="Times New Roman"/>
          <w:sz w:val="28"/>
          <w:shd w:val="clear" w:color="auto" w:fill="FFFFFF"/>
        </w:rPr>
        <w:t>за образовательной ситуации в МА</w:t>
      </w:r>
      <w:r w:rsidR="0092479D">
        <w:rPr>
          <w:rFonts w:ascii="Times New Roman" w:eastAsia="Times New Roman" w:hAnsi="Times New Roman" w:cs="Times New Roman"/>
          <w:sz w:val="28"/>
          <w:shd w:val="clear" w:color="auto" w:fill="FFFFFF"/>
        </w:rPr>
        <w:t>ДОУ.</w:t>
      </w:r>
    </w:p>
    <w:p w14:paraId="5C64ACF0" w14:textId="77777777" w:rsidR="0092479D" w:rsidRDefault="0092479D" w:rsidP="0092479D">
      <w:pPr>
        <w:spacing w:before="30" w:after="30" w:line="240" w:lineRule="auto"/>
        <w:ind w:firstLine="567"/>
        <w:jc w:val="both"/>
        <w:rPr>
          <w:rFonts w:ascii="Times New Roman" w:eastAsia="Times New Roman" w:hAnsi="Times New Roman" w:cs="Times New Roman"/>
          <w:sz w:val="28"/>
          <w:shd w:val="clear" w:color="auto" w:fill="FFFFFF"/>
        </w:rPr>
      </w:pPr>
    </w:p>
    <w:p w14:paraId="1D4B678E" w14:textId="77777777" w:rsidR="00BA539B" w:rsidRDefault="00B04919" w:rsidP="0092479D">
      <w:pPr>
        <w:spacing w:before="30" w:after="30" w:line="240" w:lineRule="auto"/>
        <w:jc w:val="center"/>
        <w:rPr>
          <w:rFonts w:ascii="Times New Roman" w:eastAsia="Times New Roman" w:hAnsi="Times New Roman" w:cs="Times New Roman"/>
          <w:b/>
          <w:sz w:val="28"/>
          <w:shd w:val="clear" w:color="auto" w:fill="FFFFFF"/>
        </w:rPr>
      </w:pPr>
      <w:r w:rsidRPr="00B04919">
        <w:rPr>
          <w:rFonts w:ascii="Times New Roman" w:eastAsia="Times New Roman" w:hAnsi="Times New Roman" w:cs="Times New Roman"/>
          <w:b/>
          <w:sz w:val="28"/>
          <w:shd w:val="clear" w:color="auto" w:fill="FFFFFF"/>
        </w:rPr>
        <w:t>Проблемы</w:t>
      </w:r>
      <w:r w:rsidR="0092479D">
        <w:rPr>
          <w:rFonts w:ascii="Times New Roman" w:eastAsia="Times New Roman" w:hAnsi="Times New Roman" w:cs="Times New Roman"/>
          <w:b/>
          <w:sz w:val="28"/>
          <w:shd w:val="clear" w:color="auto" w:fill="FFFFFF"/>
        </w:rPr>
        <w:t xml:space="preserve"> и противоречия</w:t>
      </w:r>
      <w:r w:rsidRPr="00B04919">
        <w:rPr>
          <w:rFonts w:ascii="Times New Roman" w:eastAsia="Times New Roman" w:hAnsi="Times New Roman" w:cs="Times New Roman"/>
          <w:b/>
          <w:sz w:val="28"/>
          <w:shd w:val="clear" w:color="auto" w:fill="FFFFFF"/>
        </w:rPr>
        <w:t>:</w:t>
      </w:r>
    </w:p>
    <w:p w14:paraId="70D0696E" w14:textId="77777777" w:rsidR="008251EC" w:rsidRPr="00B04919" w:rsidRDefault="008251EC" w:rsidP="0092479D">
      <w:pPr>
        <w:spacing w:before="30" w:after="30" w:line="240" w:lineRule="auto"/>
        <w:jc w:val="center"/>
        <w:rPr>
          <w:rFonts w:ascii="Times New Roman" w:eastAsia="Times New Roman" w:hAnsi="Times New Roman" w:cs="Times New Roman"/>
          <w:b/>
          <w:sz w:val="28"/>
          <w:shd w:val="clear" w:color="auto" w:fill="FFFFFF"/>
        </w:rPr>
      </w:pPr>
    </w:p>
    <w:p w14:paraId="06699FAB" w14:textId="5538F2E1" w:rsidR="00B04919" w:rsidRPr="008251EC" w:rsidRDefault="00E902EF" w:rsidP="0050256F">
      <w:pPr>
        <w:pStyle w:val="a9"/>
        <w:numPr>
          <w:ilvl w:val="0"/>
          <w:numId w:val="9"/>
        </w:num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постоянной мобильности</w:t>
      </w:r>
      <w:r w:rsidR="0092479D" w:rsidRPr="008251EC">
        <w:rPr>
          <w:rFonts w:ascii="Times New Roman" w:eastAsia="Times New Roman" w:hAnsi="Times New Roman" w:cs="Times New Roman"/>
          <w:sz w:val="28"/>
          <w:szCs w:val="28"/>
          <w:lang w:eastAsia="ru-RU"/>
        </w:rPr>
        <w:t xml:space="preserve"> управленческой сис</w:t>
      </w:r>
      <w:r>
        <w:rPr>
          <w:rFonts w:ascii="Times New Roman" w:eastAsia="Times New Roman" w:hAnsi="Times New Roman" w:cs="Times New Roman"/>
          <w:sz w:val="28"/>
          <w:szCs w:val="28"/>
          <w:lang w:eastAsia="ru-RU"/>
        </w:rPr>
        <w:t xml:space="preserve">темы МАДОУ в </w:t>
      </w:r>
      <w:r w:rsidR="0075748E">
        <w:rPr>
          <w:rFonts w:ascii="Times New Roman" w:eastAsia="Times New Roman" w:hAnsi="Times New Roman" w:cs="Times New Roman"/>
          <w:sz w:val="28"/>
          <w:szCs w:val="28"/>
          <w:lang w:eastAsia="ru-RU"/>
        </w:rPr>
        <w:t xml:space="preserve">условиях </w:t>
      </w:r>
      <w:r w:rsidR="0075748E" w:rsidRPr="008251EC">
        <w:rPr>
          <w:rFonts w:ascii="Times New Roman" w:eastAsia="Times New Roman" w:hAnsi="Times New Roman" w:cs="Times New Roman"/>
          <w:sz w:val="28"/>
          <w:szCs w:val="28"/>
          <w:lang w:eastAsia="ru-RU"/>
        </w:rPr>
        <w:t>изменений</w:t>
      </w:r>
      <w:r w:rsidR="0092479D" w:rsidRPr="008251EC">
        <w:rPr>
          <w:rFonts w:ascii="Times New Roman" w:eastAsia="Times New Roman" w:hAnsi="Times New Roman" w:cs="Times New Roman"/>
          <w:sz w:val="28"/>
          <w:szCs w:val="28"/>
          <w:lang w:eastAsia="ru-RU"/>
        </w:rPr>
        <w:t xml:space="preserve"> нормативно-правового поля в образовательной системе.</w:t>
      </w:r>
    </w:p>
    <w:p w14:paraId="1D1F1C98" w14:textId="1071975B" w:rsidR="0092479D" w:rsidRPr="008251EC" w:rsidRDefault="0092479D" w:rsidP="0050256F">
      <w:pPr>
        <w:pStyle w:val="a9"/>
        <w:numPr>
          <w:ilvl w:val="0"/>
          <w:numId w:val="9"/>
        </w:numPr>
        <w:spacing w:before="30" w:after="30" w:line="240" w:lineRule="auto"/>
        <w:jc w:val="both"/>
        <w:rPr>
          <w:rFonts w:ascii="Times New Roman" w:eastAsia="Times New Roman" w:hAnsi="Times New Roman" w:cs="Times New Roman"/>
          <w:sz w:val="28"/>
          <w:szCs w:val="28"/>
          <w:lang w:eastAsia="ru-RU"/>
        </w:rPr>
      </w:pPr>
      <w:r w:rsidRPr="008251EC">
        <w:rPr>
          <w:rFonts w:ascii="Times New Roman" w:eastAsia="Times New Roman" w:hAnsi="Times New Roman" w:cs="Times New Roman"/>
          <w:sz w:val="28"/>
          <w:szCs w:val="28"/>
          <w:lang w:eastAsia="ru-RU"/>
        </w:rPr>
        <w:t>Недостаточное в</w:t>
      </w:r>
      <w:r w:rsidR="0075748E">
        <w:rPr>
          <w:rFonts w:ascii="Times New Roman" w:eastAsia="Times New Roman" w:hAnsi="Times New Roman" w:cs="Times New Roman"/>
          <w:sz w:val="28"/>
          <w:szCs w:val="28"/>
          <w:lang w:eastAsia="ru-RU"/>
        </w:rPr>
        <w:t>нешнее финансирование при высоких требованиях</w:t>
      </w:r>
      <w:r w:rsidRPr="008251EC">
        <w:rPr>
          <w:rFonts w:ascii="Times New Roman" w:eastAsia="Times New Roman" w:hAnsi="Times New Roman" w:cs="Times New Roman"/>
          <w:sz w:val="28"/>
          <w:szCs w:val="28"/>
          <w:lang w:eastAsia="ru-RU"/>
        </w:rPr>
        <w:t xml:space="preserve"> ко всем аспектам деятельности образовательного учреждения (нормативным, материально-техническим, системам безопасности, развития предметно-пространственной среды учреждения, информационным технологиям).</w:t>
      </w:r>
    </w:p>
    <w:p w14:paraId="4D98B2E8" w14:textId="77777777" w:rsidR="0092479D" w:rsidRPr="008251EC" w:rsidRDefault="008251EC" w:rsidP="0050256F">
      <w:pPr>
        <w:pStyle w:val="a9"/>
        <w:numPr>
          <w:ilvl w:val="0"/>
          <w:numId w:val="9"/>
        </w:numPr>
        <w:spacing w:before="30" w:after="30" w:line="240" w:lineRule="auto"/>
        <w:jc w:val="both"/>
        <w:rPr>
          <w:rFonts w:ascii="Times New Roman" w:eastAsia="Times New Roman" w:hAnsi="Times New Roman" w:cs="Times New Roman"/>
          <w:sz w:val="28"/>
          <w:szCs w:val="28"/>
          <w:lang w:eastAsia="ru-RU"/>
        </w:rPr>
      </w:pPr>
      <w:r w:rsidRPr="008251EC">
        <w:rPr>
          <w:rFonts w:ascii="Times New Roman" w:eastAsia="Times New Roman" w:hAnsi="Times New Roman" w:cs="Times New Roman"/>
          <w:sz w:val="28"/>
          <w:szCs w:val="28"/>
          <w:lang w:eastAsia="ru-RU"/>
        </w:rPr>
        <w:t>Не</w:t>
      </w:r>
      <w:r w:rsidR="0092479D" w:rsidRPr="008251EC">
        <w:rPr>
          <w:rFonts w:ascii="Times New Roman" w:eastAsia="Times New Roman" w:hAnsi="Times New Roman" w:cs="Times New Roman"/>
          <w:sz w:val="28"/>
          <w:szCs w:val="28"/>
          <w:lang w:eastAsia="ru-RU"/>
        </w:rPr>
        <w:t xml:space="preserve">сформированная мотивация к инновационной деятельности у </w:t>
      </w:r>
      <w:r w:rsidRPr="008251EC">
        <w:rPr>
          <w:rFonts w:ascii="Times New Roman" w:eastAsia="Times New Roman" w:hAnsi="Times New Roman" w:cs="Times New Roman"/>
          <w:sz w:val="28"/>
          <w:szCs w:val="28"/>
          <w:lang w:eastAsia="ru-RU"/>
        </w:rPr>
        <w:t xml:space="preserve">части </w:t>
      </w:r>
      <w:r w:rsidR="0092479D" w:rsidRPr="008251EC">
        <w:rPr>
          <w:rFonts w:ascii="Times New Roman" w:eastAsia="Times New Roman" w:hAnsi="Times New Roman" w:cs="Times New Roman"/>
          <w:sz w:val="28"/>
          <w:szCs w:val="28"/>
          <w:lang w:eastAsia="ru-RU"/>
        </w:rPr>
        <w:t>педагогов, недостаточное использование исследовательского подхода в методической работе</w:t>
      </w:r>
      <w:r w:rsidRPr="008251EC">
        <w:rPr>
          <w:rFonts w:ascii="Times New Roman" w:eastAsia="Times New Roman" w:hAnsi="Times New Roman" w:cs="Times New Roman"/>
          <w:sz w:val="28"/>
          <w:szCs w:val="28"/>
          <w:lang w:eastAsia="ru-RU"/>
        </w:rPr>
        <w:t>.</w:t>
      </w:r>
    </w:p>
    <w:p w14:paraId="76145741" w14:textId="07403EC9" w:rsidR="008251EC" w:rsidRPr="008251EC" w:rsidRDefault="008251EC" w:rsidP="0050256F">
      <w:pPr>
        <w:pStyle w:val="a9"/>
        <w:numPr>
          <w:ilvl w:val="0"/>
          <w:numId w:val="9"/>
        </w:numPr>
        <w:spacing w:before="30" w:after="30" w:line="240" w:lineRule="auto"/>
        <w:jc w:val="both"/>
        <w:rPr>
          <w:rFonts w:ascii="Times New Roman" w:eastAsia="Times New Roman" w:hAnsi="Times New Roman" w:cs="Times New Roman"/>
          <w:sz w:val="28"/>
          <w:szCs w:val="28"/>
          <w:lang w:eastAsia="ru-RU"/>
        </w:rPr>
      </w:pPr>
      <w:r w:rsidRPr="008251EC">
        <w:rPr>
          <w:rFonts w:ascii="Times New Roman" w:eastAsia="Times New Roman" w:hAnsi="Times New Roman" w:cs="Times New Roman"/>
          <w:sz w:val="28"/>
          <w:szCs w:val="28"/>
          <w:lang w:eastAsia="ru-RU"/>
        </w:rPr>
        <w:t xml:space="preserve">Профессиональное выгорание высококвалифицированных специалистов </w:t>
      </w:r>
      <w:r w:rsidR="00E902EF">
        <w:rPr>
          <w:rFonts w:ascii="Times New Roman" w:eastAsia="Times New Roman" w:hAnsi="Times New Roman" w:cs="Times New Roman"/>
          <w:sz w:val="28"/>
          <w:szCs w:val="28"/>
          <w:lang w:eastAsia="ru-RU"/>
        </w:rPr>
        <w:t xml:space="preserve">(до 30%) </w:t>
      </w:r>
      <w:r w:rsidRPr="008251EC">
        <w:rPr>
          <w:rFonts w:ascii="Times New Roman" w:eastAsia="Times New Roman" w:hAnsi="Times New Roman" w:cs="Times New Roman"/>
          <w:sz w:val="28"/>
          <w:szCs w:val="28"/>
          <w:lang w:eastAsia="ru-RU"/>
        </w:rPr>
        <w:t>и малый практический опыт начинающих педагогов, что особенно актуально в работе с «особым» ребенком.</w:t>
      </w:r>
    </w:p>
    <w:p w14:paraId="056444D0" w14:textId="4CDEB265" w:rsidR="008251EC" w:rsidRPr="008251EC" w:rsidRDefault="008251EC" w:rsidP="0050256F">
      <w:pPr>
        <w:pStyle w:val="a9"/>
        <w:numPr>
          <w:ilvl w:val="0"/>
          <w:numId w:val="9"/>
        </w:numPr>
        <w:spacing w:before="30" w:after="30" w:line="240" w:lineRule="auto"/>
        <w:jc w:val="both"/>
        <w:rPr>
          <w:rFonts w:ascii="Times New Roman" w:eastAsia="Times New Roman" w:hAnsi="Times New Roman" w:cs="Times New Roman"/>
          <w:sz w:val="28"/>
          <w:szCs w:val="28"/>
          <w:lang w:eastAsia="ru-RU"/>
        </w:rPr>
      </w:pPr>
      <w:r w:rsidRPr="008251EC">
        <w:rPr>
          <w:rFonts w:ascii="Times New Roman" w:eastAsia="Times New Roman" w:hAnsi="Times New Roman" w:cs="Times New Roman"/>
          <w:sz w:val="28"/>
          <w:szCs w:val="28"/>
          <w:lang w:eastAsia="ru-RU"/>
        </w:rPr>
        <w:t>Высокие требования родителей (законных представителей) к результатам образования и корр</w:t>
      </w:r>
      <w:r w:rsidR="0075748E">
        <w:rPr>
          <w:rFonts w:ascii="Times New Roman" w:eastAsia="Times New Roman" w:hAnsi="Times New Roman" w:cs="Times New Roman"/>
          <w:sz w:val="28"/>
          <w:szCs w:val="28"/>
          <w:lang w:eastAsia="ru-RU"/>
        </w:rPr>
        <w:t>екции детей сочетаются с недостаточной</w:t>
      </w:r>
      <w:r w:rsidRPr="008251EC">
        <w:rPr>
          <w:rFonts w:ascii="Times New Roman" w:eastAsia="Times New Roman" w:hAnsi="Times New Roman" w:cs="Times New Roman"/>
          <w:sz w:val="28"/>
          <w:szCs w:val="28"/>
          <w:lang w:eastAsia="ru-RU"/>
        </w:rPr>
        <w:t xml:space="preserve"> мотивацией се</w:t>
      </w:r>
      <w:r w:rsidR="00147F5A">
        <w:rPr>
          <w:rFonts w:ascii="Times New Roman" w:eastAsia="Times New Roman" w:hAnsi="Times New Roman" w:cs="Times New Roman"/>
          <w:sz w:val="28"/>
          <w:szCs w:val="28"/>
          <w:lang w:eastAsia="ru-RU"/>
        </w:rPr>
        <w:t>мьи включаться в образовательную</w:t>
      </w:r>
      <w:r w:rsidRPr="008251EC">
        <w:rPr>
          <w:rFonts w:ascii="Times New Roman" w:eastAsia="Times New Roman" w:hAnsi="Times New Roman" w:cs="Times New Roman"/>
          <w:sz w:val="28"/>
          <w:szCs w:val="28"/>
          <w:lang w:eastAsia="ru-RU"/>
        </w:rPr>
        <w:t xml:space="preserve"> и ко</w:t>
      </w:r>
      <w:r w:rsidR="00147F5A">
        <w:rPr>
          <w:rFonts w:ascii="Times New Roman" w:eastAsia="Times New Roman" w:hAnsi="Times New Roman" w:cs="Times New Roman"/>
          <w:sz w:val="28"/>
          <w:szCs w:val="28"/>
          <w:lang w:eastAsia="ru-RU"/>
        </w:rPr>
        <w:t>ррекционную деятельность</w:t>
      </w:r>
      <w:r w:rsidRPr="008251EC">
        <w:rPr>
          <w:rFonts w:ascii="Times New Roman" w:eastAsia="Times New Roman" w:hAnsi="Times New Roman" w:cs="Times New Roman"/>
          <w:sz w:val="28"/>
          <w:szCs w:val="28"/>
          <w:lang w:eastAsia="ru-RU"/>
        </w:rPr>
        <w:t xml:space="preserve"> на принципе сотрудничества и партнерства.</w:t>
      </w:r>
    </w:p>
    <w:p w14:paraId="7CAF2529" w14:textId="77777777" w:rsidR="00BA539B" w:rsidRDefault="00BA539B" w:rsidP="00790471">
      <w:pPr>
        <w:spacing w:after="0" w:line="240" w:lineRule="auto"/>
        <w:jc w:val="both"/>
        <w:rPr>
          <w:rFonts w:ascii="Times New Roman" w:eastAsia="Times New Roman" w:hAnsi="Times New Roman" w:cs="Times New Roman"/>
          <w:color w:val="000000"/>
          <w:sz w:val="28"/>
          <w:szCs w:val="28"/>
          <w:lang w:eastAsia="ru-RU"/>
        </w:rPr>
      </w:pPr>
    </w:p>
    <w:p w14:paraId="663199B1" w14:textId="77777777" w:rsidR="006E7686" w:rsidRDefault="006E7686" w:rsidP="008251EC">
      <w:pPr>
        <w:shd w:val="clear" w:color="auto" w:fill="FFFFFF"/>
        <w:spacing w:line="331" w:lineRule="exact"/>
        <w:ind w:right="5"/>
        <w:jc w:val="center"/>
        <w:rPr>
          <w:rFonts w:ascii="Times New Roman" w:eastAsia="Times New Roman" w:hAnsi="Times New Roman" w:cs="Times New Roman"/>
          <w:bCs/>
          <w:color w:val="000000"/>
          <w:sz w:val="28"/>
          <w:szCs w:val="28"/>
          <w:lang w:eastAsia="ru-RU"/>
        </w:rPr>
      </w:pPr>
      <w:r w:rsidRPr="006E7686">
        <w:rPr>
          <w:rFonts w:ascii="Times New Roman" w:eastAsia="Times New Roman" w:hAnsi="Times New Roman" w:cs="Times New Roman"/>
          <w:b/>
          <w:bCs/>
          <w:color w:val="000000"/>
          <w:sz w:val="28"/>
          <w:szCs w:val="28"/>
          <w:lang w:eastAsia="ru-RU"/>
        </w:rPr>
        <w:t xml:space="preserve">Цель </w:t>
      </w:r>
      <w:proofErr w:type="gramStart"/>
      <w:r w:rsidRPr="006E7686">
        <w:rPr>
          <w:rFonts w:ascii="Times New Roman" w:eastAsia="Times New Roman" w:hAnsi="Times New Roman" w:cs="Times New Roman"/>
          <w:b/>
          <w:bCs/>
          <w:color w:val="000000"/>
          <w:sz w:val="28"/>
          <w:szCs w:val="28"/>
          <w:lang w:eastAsia="ru-RU"/>
        </w:rPr>
        <w:t>Программы</w:t>
      </w:r>
      <w:r w:rsidR="00845BC5" w:rsidRPr="00845BC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BA539B" w:rsidRPr="00BA539B">
        <w:rPr>
          <w:rFonts w:ascii="Times New Roman" w:eastAsia="Times New Roman" w:hAnsi="Times New Roman" w:cs="Times New Roman"/>
          <w:b/>
          <w:bCs/>
          <w:color w:val="000000"/>
          <w:sz w:val="28"/>
          <w:szCs w:val="28"/>
          <w:lang w:eastAsia="ru-RU"/>
        </w:rPr>
        <w:t>развития</w:t>
      </w:r>
      <w:proofErr w:type="gramEnd"/>
    </w:p>
    <w:p w14:paraId="17E208A0" w14:textId="3F890FF6" w:rsidR="006E7686" w:rsidRDefault="00815334" w:rsidP="000E0D5F">
      <w:pPr>
        <w:shd w:val="clear" w:color="auto" w:fill="FFFFFF"/>
        <w:spacing w:line="331" w:lineRule="exact"/>
        <w:ind w:left="426" w:righ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00A3034E">
        <w:rPr>
          <w:rFonts w:ascii="Times New Roman" w:eastAsia="Times New Roman" w:hAnsi="Times New Roman" w:cs="Times New Roman"/>
          <w:color w:val="000000"/>
          <w:sz w:val="28"/>
          <w:szCs w:val="28"/>
          <w:lang w:eastAsia="ru-RU"/>
        </w:rPr>
        <w:t>Создание условий обеспечения доступного и качественного образования детей дошкольного возраста, в том числе детей с ОВЗ и детей-инвалидов</w:t>
      </w:r>
      <w:r w:rsidR="00A3034E">
        <w:rPr>
          <w:rFonts w:ascii="Times New Roman" w:eastAsia="Times New Roman" w:hAnsi="Times New Roman" w:cs="Times New Roman"/>
          <w:bCs/>
          <w:sz w:val="28"/>
          <w:szCs w:val="28"/>
          <w:lang w:eastAsia="ru-RU"/>
        </w:rPr>
        <w:t>.</w:t>
      </w:r>
    </w:p>
    <w:p w14:paraId="55719620" w14:textId="0DCB03A0" w:rsidR="006E7686" w:rsidRPr="006E7686" w:rsidRDefault="006E7686" w:rsidP="00E8545F">
      <w:pPr>
        <w:shd w:val="clear" w:color="auto" w:fill="FFFFFF"/>
        <w:spacing w:line="331" w:lineRule="exact"/>
        <w:ind w:right="5"/>
        <w:jc w:val="center"/>
        <w:rPr>
          <w:rFonts w:ascii="Times New Roman" w:eastAsia="Times New Roman" w:hAnsi="Times New Roman" w:cs="Times New Roman"/>
          <w:b/>
          <w:bCs/>
          <w:sz w:val="28"/>
          <w:szCs w:val="28"/>
          <w:lang w:eastAsia="ru-RU"/>
        </w:rPr>
      </w:pPr>
      <w:r w:rsidRPr="006E7686">
        <w:rPr>
          <w:rFonts w:ascii="Times New Roman" w:eastAsia="Times New Roman" w:hAnsi="Times New Roman" w:cs="Times New Roman"/>
          <w:b/>
          <w:bCs/>
          <w:sz w:val="28"/>
          <w:szCs w:val="28"/>
          <w:lang w:eastAsia="ru-RU"/>
        </w:rPr>
        <w:t>Основные задачи</w:t>
      </w:r>
      <w:r w:rsidR="008956E1">
        <w:rPr>
          <w:rFonts w:ascii="Times New Roman" w:eastAsia="Times New Roman" w:hAnsi="Times New Roman" w:cs="Times New Roman"/>
          <w:b/>
          <w:bCs/>
          <w:sz w:val="28"/>
          <w:szCs w:val="28"/>
          <w:lang w:eastAsia="ru-RU"/>
        </w:rPr>
        <w:t xml:space="preserve"> Программы развития на 2018-2022</w:t>
      </w:r>
      <w:r w:rsidR="00E8545F">
        <w:rPr>
          <w:rFonts w:ascii="Times New Roman" w:eastAsia="Times New Roman" w:hAnsi="Times New Roman" w:cs="Times New Roman"/>
          <w:b/>
          <w:bCs/>
          <w:sz w:val="28"/>
          <w:szCs w:val="28"/>
          <w:lang w:eastAsia="ru-RU"/>
        </w:rPr>
        <w:t xml:space="preserve"> годы</w:t>
      </w:r>
      <w:r w:rsidRPr="006E7686">
        <w:rPr>
          <w:rFonts w:ascii="Times New Roman" w:eastAsia="Times New Roman" w:hAnsi="Times New Roman" w:cs="Times New Roman"/>
          <w:b/>
          <w:bCs/>
          <w:sz w:val="28"/>
          <w:szCs w:val="28"/>
          <w:lang w:eastAsia="ru-RU"/>
        </w:rPr>
        <w:t>:</w:t>
      </w:r>
    </w:p>
    <w:p w14:paraId="1330333E" w14:textId="77777777" w:rsidR="00977E2B" w:rsidRDefault="00977E2B" w:rsidP="0050256F">
      <w:pPr>
        <w:pStyle w:val="a9"/>
        <w:numPr>
          <w:ilvl w:val="0"/>
          <w:numId w:val="18"/>
        </w:num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систему управления МАДОУ на основе эффективного использования всех имеющихся ресурсов, развитие финансовой самостоятельности учреждения, укрепление материально-технической базы.</w:t>
      </w:r>
    </w:p>
    <w:p w14:paraId="3B2A7F9B" w14:textId="77777777" w:rsidR="00977E2B" w:rsidRDefault="00977E2B" w:rsidP="0050256F">
      <w:pPr>
        <w:pStyle w:val="a9"/>
        <w:numPr>
          <w:ilvl w:val="0"/>
          <w:numId w:val="18"/>
        </w:num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Реализовать образовательные инновационные проекты, направленные на развитие вариативных форм психолого-</w:t>
      </w:r>
      <w:r>
        <w:rPr>
          <w:rFonts w:ascii="Times New Roman" w:eastAsia="Times New Roman" w:hAnsi="Times New Roman" w:cs="Times New Roman"/>
          <w:color w:val="000000"/>
          <w:sz w:val="28"/>
          <w:szCs w:val="28"/>
          <w:lang w:eastAsia="ru-RU"/>
        </w:rPr>
        <w:lastRenderedPageBreak/>
        <w:t>педагогического сопровождения воспитанников, в том числе детей с ОВЗ и детей-инвалидов.</w:t>
      </w:r>
    </w:p>
    <w:p w14:paraId="686E2BFB" w14:textId="77777777" w:rsidR="00977E2B" w:rsidRDefault="00977E2B" w:rsidP="0050256F">
      <w:pPr>
        <w:pStyle w:val="a9"/>
        <w:numPr>
          <w:ilvl w:val="0"/>
          <w:numId w:val="18"/>
        </w:num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и развивать кадровый резерв педагогов, обеспечить рост профессионализма в условиях непрерывной системы образования педагогических кадров.</w:t>
      </w:r>
    </w:p>
    <w:p w14:paraId="60AD226B" w14:textId="301480D1" w:rsidR="00234CF3" w:rsidRPr="00977E2B" w:rsidRDefault="00977E2B" w:rsidP="0050256F">
      <w:pPr>
        <w:pStyle w:val="a9"/>
        <w:numPr>
          <w:ilvl w:val="0"/>
          <w:numId w:val="18"/>
        </w:numPr>
        <w:jc w:val="both"/>
        <w:rPr>
          <w:rFonts w:ascii="Times New Roman" w:eastAsia="Times New Roman" w:hAnsi="Times New Roman" w:cs="Times New Roman"/>
          <w:b/>
          <w:bCs/>
          <w:sz w:val="28"/>
          <w:szCs w:val="28"/>
          <w:lang w:eastAsia="ru-RU"/>
        </w:rPr>
      </w:pPr>
      <w:r w:rsidRPr="00977E2B">
        <w:rPr>
          <w:rFonts w:ascii="Times New Roman" w:eastAsia="Times New Roman" w:hAnsi="Times New Roman" w:cs="Times New Roman"/>
          <w:color w:val="000000"/>
          <w:sz w:val="28"/>
          <w:szCs w:val="28"/>
          <w:lang w:eastAsia="ru-RU"/>
        </w:rPr>
        <w:t xml:space="preserve">Развивать и обновлять содержание и формы взаимодействия с </w:t>
      </w:r>
      <w:r w:rsidR="002547B4">
        <w:rPr>
          <w:rFonts w:ascii="Times New Roman" w:eastAsia="Times New Roman" w:hAnsi="Times New Roman" w:cs="Times New Roman"/>
          <w:color w:val="000000"/>
          <w:sz w:val="28"/>
          <w:szCs w:val="28"/>
          <w:lang w:eastAsia="ru-RU"/>
        </w:rPr>
        <w:t xml:space="preserve">родителями (законными представителями) и </w:t>
      </w:r>
      <w:r w:rsidRPr="00977E2B">
        <w:rPr>
          <w:rFonts w:ascii="Times New Roman" w:eastAsia="Times New Roman" w:hAnsi="Times New Roman" w:cs="Times New Roman"/>
          <w:color w:val="000000"/>
          <w:sz w:val="28"/>
          <w:szCs w:val="28"/>
          <w:lang w:eastAsia="ru-RU"/>
        </w:rPr>
        <w:t>социальными партнерами, в том числе через сетевое взаимодействие.</w:t>
      </w:r>
    </w:p>
    <w:p w14:paraId="6D0E42ED" w14:textId="7EFBAEA0" w:rsidR="007F5855" w:rsidRPr="00234CF3" w:rsidRDefault="00234CF3" w:rsidP="00234CF3">
      <w:pPr>
        <w:jc w:val="center"/>
        <w:rPr>
          <w:rFonts w:ascii="Times New Roman" w:eastAsia="Times New Roman" w:hAnsi="Times New Roman" w:cs="Times New Roman"/>
          <w:b/>
          <w:bCs/>
          <w:sz w:val="28"/>
          <w:szCs w:val="28"/>
          <w:u w:val="single"/>
          <w:lang w:eastAsia="ru-RU"/>
        </w:rPr>
      </w:pPr>
      <w:r w:rsidRPr="00234CF3">
        <w:rPr>
          <w:rFonts w:ascii="Times New Roman" w:eastAsia="Times New Roman" w:hAnsi="Times New Roman" w:cs="Times New Roman"/>
          <w:b/>
          <w:bCs/>
          <w:color w:val="000000"/>
          <w:sz w:val="28"/>
          <w:szCs w:val="28"/>
          <w:u w:val="single"/>
          <w:lang w:eastAsia="ru-RU"/>
        </w:rPr>
        <w:t>О</w:t>
      </w:r>
      <w:r w:rsidR="007F5855" w:rsidRPr="00234CF3">
        <w:rPr>
          <w:rFonts w:ascii="Times New Roman" w:eastAsia="Times New Roman" w:hAnsi="Times New Roman" w:cs="Times New Roman"/>
          <w:b/>
          <w:bCs/>
          <w:color w:val="000000"/>
          <w:sz w:val="28"/>
          <w:szCs w:val="28"/>
          <w:u w:val="single"/>
          <w:lang w:eastAsia="ru-RU"/>
        </w:rPr>
        <w:t>сновные тенденции</w:t>
      </w:r>
      <w:r w:rsidRPr="00234CF3">
        <w:rPr>
          <w:rFonts w:ascii="Times New Roman" w:eastAsia="Times New Roman" w:hAnsi="Times New Roman" w:cs="Times New Roman"/>
          <w:b/>
          <w:bCs/>
          <w:color w:val="000000"/>
          <w:sz w:val="28"/>
          <w:szCs w:val="28"/>
          <w:u w:val="single"/>
          <w:lang w:eastAsia="ru-RU"/>
        </w:rPr>
        <w:t xml:space="preserve"> в </w:t>
      </w:r>
      <w:r w:rsidR="0075748E" w:rsidRPr="00234CF3">
        <w:rPr>
          <w:rFonts w:ascii="Times New Roman" w:eastAsia="Times New Roman" w:hAnsi="Times New Roman" w:cs="Times New Roman"/>
          <w:b/>
          <w:bCs/>
          <w:color w:val="000000"/>
          <w:sz w:val="28"/>
          <w:szCs w:val="28"/>
          <w:u w:val="single"/>
          <w:lang w:eastAsia="ru-RU"/>
        </w:rPr>
        <w:t>развитии учреждения</w:t>
      </w:r>
      <w:r w:rsidRPr="00234CF3">
        <w:rPr>
          <w:rFonts w:ascii="Times New Roman" w:eastAsia="Times New Roman" w:hAnsi="Times New Roman" w:cs="Times New Roman"/>
          <w:b/>
          <w:bCs/>
          <w:color w:val="000000"/>
          <w:sz w:val="28"/>
          <w:szCs w:val="28"/>
          <w:u w:val="single"/>
          <w:lang w:eastAsia="ru-RU"/>
        </w:rPr>
        <w:t xml:space="preserve"> на 2018</w:t>
      </w:r>
      <w:r w:rsidR="00977E2B">
        <w:rPr>
          <w:rFonts w:ascii="Times New Roman" w:eastAsia="Times New Roman" w:hAnsi="Times New Roman" w:cs="Times New Roman"/>
          <w:b/>
          <w:bCs/>
          <w:color w:val="000000"/>
          <w:sz w:val="28"/>
          <w:szCs w:val="28"/>
          <w:u w:val="single"/>
          <w:lang w:eastAsia="ru-RU"/>
        </w:rPr>
        <w:t>-2022</w:t>
      </w:r>
      <w:r w:rsidR="00BA539B" w:rsidRPr="00234CF3">
        <w:rPr>
          <w:rFonts w:ascii="Times New Roman" w:eastAsia="Times New Roman" w:hAnsi="Times New Roman" w:cs="Times New Roman"/>
          <w:b/>
          <w:bCs/>
          <w:color w:val="000000"/>
          <w:sz w:val="28"/>
          <w:szCs w:val="28"/>
          <w:u w:val="single"/>
          <w:lang w:eastAsia="ru-RU"/>
        </w:rPr>
        <w:t xml:space="preserve"> годы</w:t>
      </w:r>
      <w:r w:rsidR="007F5855" w:rsidRPr="00234CF3">
        <w:rPr>
          <w:rFonts w:ascii="Times New Roman" w:eastAsia="Times New Roman" w:hAnsi="Times New Roman" w:cs="Times New Roman"/>
          <w:b/>
          <w:bCs/>
          <w:color w:val="000000"/>
          <w:sz w:val="28"/>
          <w:szCs w:val="28"/>
          <w:u w:val="single"/>
          <w:lang w:eastAsia="ru-RU"/>
        </w:rPr>
        <w:t>:</w:t>
      </w:r>
    </w:p>
    <w:p w14:paraId="572A790E" w14:textId="2D3F3A2F" w:rsidR="0044432C" w:rsidRDefault="007F5855" w:rsidP="00FF727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sidRPr="00D36AFE">
        <w:rPr>
          <w:rFonts w:ascii="Times New Roman" w:eastAsia="Times New Roman" w:hAnsi="Times New Roman" w:cs="Times New Roman"/>
          <w:bCs/>
          <w:color w:val="000000"/>
          <w:sz w:val="28"/>
          <w:szCs w:val="28"/>
          <w:lang w:eastAsia="ru-RU"/>
        </w:rPr>
        <w:t xml:space="preserve">Создание благоприятных условий для </w:t>
      </w:r>
      <w:r w:rsidR="00927021">
        <w:rPr>
          <w:rFonts w:ascii="Times New Roman" w:eastAsia="Times New Roman" w:hAnsi="Times New Roman" w:cs="Times New Roman"/>
          <w:bCs/>
          <w:color w:val="000000"/>
          <w:sz w:val="28"/>
          <w:szCs w:val="28"/>
          <w:lang w:eastAsia="ru-RU"/>
        </w:rPr>
        <w:t>развития детей в</w:t>
      </w:r>
      <w:r w:rsidR="0075748E">
        <w:rPr>
          <w:rFonts w:ascii="Times New Roman" w:eastAsia="Times New Roman" w:hAnsi="Times New Roman" w:cs="Times New Roman"/>
          <w:bCs/>
          <w:color w:val="000000"/>
          <w:sz w:val="28"/>
          <w:szCs w:val="28"/>
          <w:lang w:eastAsia="ru-RU"/>
        </w:rPr>
        <w:t xml:space="preserve"> соответствии с их возрастными,</w:t>
      </w:r>
      <w:r w:rsidR="00927021">
        <w:rPr>
          <w:rFonts w:ascii="Times New Roman" w:eastAsia="Times New Roman" w:hAnsi="Times New Roman" w:cs="Times New Roman"/>
          <w:bCs/>
          <w:color w:val="000000"/>
          <w:sz w:val="28"/>
          <w:szCs w:val="28"/>
          <w:lang w:eastAsia="ru-RU"/>
        </w:rPr>
        <w:t xml:space="preserve"> индивидуальными особенностями и склонностями</w:t>
      </w:r>
      <w:r w:rsidR="0075748E">
        <w:rPr>
          <w:rFonts w:ascii="Times New Roman" w:eastAsia="Times New Roman" w:hAnsi="Times New Roman" w:cs="Times New Roman"/>
          <w:bCs/>
          <w:color w:val="000000"/>
          <w:sz w:val="28"/>
          <w:szCs w:val="28"/>
          <w:lang w:eastAsia="ru-RU"/>
        </w:rPr>
        <w:t>, развитие</w:t>
      </w:r>
      <w:r w:rsidR="0044432C">
        <w:rPr>
          <w:rFonts w:ascii="Times New Roman" w:eastAsia="Times New Roman" w:hAnsi="Times New Roman" w:cs="Times New Roman"/>
          <w:bCs/>
          <w:color w:val="000000"/>
          <w:sz w:val="28"/>
          <w:szCs w:val="28"/>
          <w:lang w:eastAsia="ru-RU"/>
        </w:rPr>
        <w:t xml:space="preserve"> способностей и творческого потенциала каждого воспитанника</w:t>
      </w:r>
      <w:r w:rsidR="009751A2">
        <w:rPr>
          <w:rFonts w:ascii="Times New Roman" w:eastAsia="Times New Roman" w:hAnsi="Times New Roman" w:cs="Times New Roman"/>
          <w:bCs/>
          <w:color w:val="000000"/>
          <w:sz w:val="28"/>
          <w:szCs w:val="28"/>
          <w:lang w:eastAsia="ru-RU"/>
        </w:rPr>
        <w:t>.</w:t>
      </w:r>
    </w:p>
    <w:p w14:paraId="1372EAC6" w14:textId="5BFE4FAD" w:rsidR="007F5855" w:rsidRPr="00D36AFE" w:rsidRDefault="0044432C" w:rsidP="00FF727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Объединение о</w:t>
      </w:r>
      <w:r w:rsidR="00F068EC">
        <w:rPr>
          <w:rFonts w:ascii="Times New Roman" w:eastAsia="Times New Roman" w:hAnsi="Times New Roman" w:cs="Times New Roman"/>
          <w:bCs/>
          <w:color w:val="000000"/>
          <w:sz w:val="28"/>
          <w:szCs w:val="28"/>
          <w:lang w:eastAsia="ru-RU"/>
        </w:rPr>
        <w:t>бучения и воспитания в целостную образовательную деятельность</w:t>
      </w:r>
      <w:r>
        <w:rPr>
          <w:rFonts w:ascii="Times New Roman" w:eastAsia="Times New Roman" w:hAnsi="Times New Roman" w:cs="Times New Roman"/>
          <w:bCs/>
          <w:color w:val="000000"/>
          <w:sz w:val="28"/>
          <w:szCs w:val="28"/>
          <w:lang w:eastAsia="ru-RU"/>
        </w:rPr>
        <w:t xml:space="preserve"> на основе духовно-нравственных и социокультурных ценностей, принят</w:t>
      </w:r>
      <w:r w:rsidR="003336A0">
        <w:rPr>
          <w:rFonts w:ascii="Times New Roman" w:eastAsia="Times New Roman" w:hAnsi="Times New Roman" w:cs="Times New Roman"/>
          <w:bCs/>
          <w:color w:val="000000"/>
          <w:sz w:val="28"/>
          <w:szCs w:val="28"/>
          <w:lang w:eastAsia="ru-RU"/>
        </w:rPr>
        <w:t>ы</w:t>
      </w:r>
      <w:r>
        <w:rPr>
          <w:rFonts w:ascii="Times New Roman" w:eastAsia="Times New Roman" w:hAnsi="Times New Roman" w:cs="Times New Roman"/>
          <w:bCs/>
          <w:color w:val="000000"/>
          <w:sz w:val="28"/>
          <w:szCs w:val="28"/>
          <w:lang w:eastAsia="ru-RU"/>
        </w:rPr>
        <w:t>х в обществе правил и норм поведения в интересах человека</w:t>
      </w:r>
      <w:r w:rsidR="003336A0">
        <w:rPr>
          <w:rFonts w:ascii="Times New Roman" w:eastAsia="Times New Roman" w:hAnsi="Times New Roman" w:cs="Times New Roman"/>
          <w:bCs/>
          <w:color w:val="000000"/>
          <w:sz w:val="28"/>
          <w:szCs w:val="28"/>
          <w:lang w:eastAsia="ru-RU"/>
        </w:rPr>
        <w:t>, с</w:t>
      </w:r>
      <w:r>
        <w:rPr>
          <w:rFonts w:ascii="Times New Roman" w:eastAsia="Times New Roman" w:hAnsi="Times New Roman" w:cs="Times New Roman"/>
          <w:bCs/>
          <w:color w:val="000000"/>
          <w:sz w:val="28"/>
          <w:szCs w:val="28"/>
          <w:lang w:eastAsia="ru-RU"/>
        </w:rPr>
        <w:t>емьи, общества</w:t>
      </w:r>
      <w:r w:rsidR="007F5855" w:rsidRPr="00D36AFE">
        <w:rPr>
          <w:rFonts w:ascii="Times New Roman" w:eastAsia="Times New Roman" w:hAnsi="Times New Roman" w:cs="Times New Roman"/>
          <w:bCs/>
          <w:color w:val="000000"/>
          <w:sz w:val="28"/>
          <w:szCs w:val="28"/>
          <w:lang w:eastAsia="ru-RU"/>
        </w:rPr>
        <w:t>.</w:t>
      </w:r>
    </w:p>
    <w:p w14:paraId="3AA57BDB" w14:textId="649CC76F" w:rsidR="003336A0" w:rsidRPr="003336A0" w:rsidRDefault="003336A0" w:rsidP="00FF727A">
      <w:pPr>
        <w:pStyle w:val="a9"/>
        <w:numPr>
          <w:ilvl w:val="0"/>
          <w:numId w:val="1"/>
        </w:numPr>
        <w:spacing w:before="30" w:after="30" w:line="240" w:lineRule="auto"/>
        <w:jc w:val="both"/>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lang w:eastAsia="ru-RU"/>
        </w:rPr>
        <w:t xml:space="preserve">Формирование общей культуры личности детей </w:t>
      </w:r>
      <w:r w:rsidR="00F85A88">
        <w:rPr>
          <w:rFonts w:ascii="Times New Roman" w:eastAsia="Times New Roman" w:hAnsi="Times New Roman" w:cs="Times New Roman"/>
          <w:bCs/>
          <w:color w:val="000000"/>
          <w:sz w:val="28"/>
          <w:szCs w:val="28"/>
          <w:lang w:eastAsia="ru-RU"/>
        </w:rPr>
        <w:t>в том числе детей с ОВЗ</w:t>
      </w:r>
      <w:r w:rsidR="00977E2B">
        <w:rPr>
          <w:rFonts w:ascii="Times New Roman" w:eastAsia="Times New Roman" w:hAnsi="Times New Roman" w:cs="Times New Roman"/>
          <w:bCs/>
          <w:color w:val="000000"/>
          <w:sz w:val="28"/>
          <w:szCs w:val="28"/>
          <w:lang w:eastAsia="ru-RU"/>
        </w:rPr>
        <w:t xml:space="preserve"> и детей-инвалидов</w:t>
      </w:r>
      <w:r w:rsidR="00F85A8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ценностей здорового образа жизни.</w:t>
      </w:r>
    </w:p>
    <w:p w14:paraId="798D56CC" w14:textId="77777777" w:rsidR="003336A0" w:rsidRPr="00BA539B" w:rsidRDefault="003336A0" w:rsidP="00FF727A">
      <w:pPr>
        <w:pStyle w:val="a9"/>
        <w:numPr>
          <w:ilvl w:val="0"/>
          <w:numId w:val="1"/>
        </w:numPr>
        <w:spacing w:before="30" w:after="30" w:line="240" w:lineRule="auto"/>
        <w:jc w:val="both"/>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lang w:eastAsia="ru-RU"/>
        </w:rPr>
        <w:t>Обеспечение вариативности и разнообразия содержания программ различной направленности с учетом образовательных потребностей, способностей и состояния здоровья.</w:t>
      </w:r>
    </w:p>
    <w:p w14:paraId="3E47D2EF" w14:textId="77777777" w:rsidR="00BA539B" w:rsidRPr="003336A0" w:rsidRDefault="00BA539B" w:rsidP="00BA539B">
      <w:pPr>
        <w:pStyle w:val="a9"/>
        <w:spacing w:before="30" w:after="30" w:line="240" w:lineRule="auto"/>
        <w:jc w:val="both"/>
        <w:rPr>
          <w:rFonts w:ascii="Times New Roman" w:eastAsia="Times New Roman" w:hAnsi="Times New Roman" w:cs="Times New Roman"/>
          <w:bCs/>
          <w:color w:val="000000"/>
          <w:sz w:val="28"/>
          <w:szCs w:val="28"/>
          <w:u w:val="single"/>
          <w:lang w:eastAsia="ru-RU"/>
        </w:rPr>
      </w:pPr>
    </w:p>
    <w:p w14:paraId="6473FA5B" w14:textId="77777777" w:rsidR="00BA539B" w:rsidRDefault="00234CF3" w:rsidP="00234CF3">
      <w:pPr>
        <w:pStyle w:val="a9"/>
        <w:spacing w:before="30" w:after="30" w:line="240" w:lineRule="auto"/>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К</w:t>
      </w:r>
      <w:r w:rsidR="00951E32" w:rsidRPr="003336A0">
        <w:rPr>
          <w:rFonts w:ascii="Times New Roman" w:eastAsia="Times New Roman" w:hAnsi="Times New Roman" w:cs="Times New Roman"/>
          <w:b/>
          <w:bCs/>
          <w:color w:val="000000"/>
          <w:sz w:val="28"/>
          <w:szCs w:val="28"/>
          <w:u w:val="single"/>
          <w:lang w:eastAsia="ru-RU"/>
        </w:rPr>
        <w:t>онцептуальные принципы</w:t>
      </w:r>
      <w:r w:rsidR="00BC10B9">
        <w:rPr>
          <w:rFonts w:ascii="Times New Roman" w:eastAsia="Times New Roman" w:hAnsi="Times New Roman" w:cs="Times New Roman"/>
          <w:b/>
          <w:bCs/>
          <w:color w:val="000000"/>
          <w:sz w:val="28"/>
          <w:szCs w:val="28"/>
          <w:u w:val="single"/>
          <w:lang w:eastAsia="ru-RU"/>
        </w:rPr>
        <w:t xml:space="preserve"> П</w:t>
      </w:r>
      <w:r w:rsidR="00BA539B">
        <w:rPr>
          <w:rFonts w:ascii="Times New Roman" w:eastAsia="Times New Roman" w:hAnsi="Times New Roman" w:cs="Times New Roman"/>
          <w:b/>
          <w:bCs/>
          <w:color w:val="000000"/>
          <w:sz w:val="28"/>
          <w:szCs w:val="28"/>
          <w:u w:val="single"/>
          <w:lang w:eastAsia="ru-RU"/>
        </w:rPr>
        <w:t>рограммы развития</w:t>
      </w:r>
    </w:p>
    <w:p w14:paraId="5058659A" w14:textId="77777777" w:rsidR="00BA32AD" w:rsidRDefault="00951E32" w:rsidP="003336A0">
      <w:pPr>
        <w:pStyle w:val="a9"/>
        <w:spacing w:before="30" w:after="30" w:line="240" w:lineRule="auto"/>
        <w:jc w:val="both"/>
        <w:rPr>
          <w:rFonts w:ascii="Times New Roman" w:eastAsia="Times New Roman" w:hAnsi="Times New Roman" w:cs="Times New Roman"/>
          <w:b/>
          <w:bCs/>
          <w:color w:val="000000"/>
          <w:sz w:val="28"/>
          <w:szCs w:val="28"/>
          <w:u w:val="single"/>
          <w:lang w:eastAsia="ru-RU"/>
        </w:rPr>
      </w:pPr>
      <w:r w:rsidRPr="003336A0">
        <w:rPr>
          <w:rFonts w:ascii="Times New Roman" w:eastAsia="Times New Roman" w:hAnsi="Times New Roman" w:cs="Times New Roman"/>
          <w:b/>
          <w:bCs/>
          <w:color w:val="000000"/>
          <w:sz w:val="28"/>
          <w:szCs w:val="28"/>
          <w:u w:val="single"/>
          <w:lang w:eastAsia="ru-RU"/>
        </w:rPr>
        <w:t xml:space="preserve"> </w:t>
      </w:r>
    </w:p>
    <w:p w14:paraId="6A3E980A" w14:textId="1903276E" w:rsidR="003336A0" w:rsidRDefault="00E76ADA" w:rsidP="00E76AD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75748E">
        <w:rPr>
          <w:rFonts w:ascii="Times New Roman" w:eastAsia="Times New Roman" w:hAnsi="Times New Roman" w:cs="Times New Roman"/>
          <w:bCs/>
          <w:color w:val="000000"/>
          <w:sz w:val="28"/>
          <w:szCs w:val="28"/>
          <w:lang w:eastAsia="ru-RU"/>
        </w:rPr>
        <w:t>оддержка разнообразия</w:t>
      </w:r>
      <w:r w:rsidR="00234CF3">
        <w:rPr>
          <w:rFonts w:ascii="Times New Roman" w:eastAsia="Times New Roman" w:hAnsi="Times New Roman" w:cs="Times New Roman"/>
          <w:bCs/>
          <w:color w:val="000000"/>
          <w:sz w:val="28"/>
          <w:szCs w:val="28"/>
          <w:lang w:eastAsia="ru-RU"/>
        </w:rPr>
        <w:t>,</w:t>
      </w:r>
      <w:r w:rsidR="003336A0" w:rsidRPr="003336A0">
        <w:rPr>
          <w:rFonts w:ascii="Times New Roman" w:eastAsia="Times New Roman" w:hAnsi="Times New Roman" w:cs="Times New Roman"/>
          <w:bCs/>
          <w:color w:val="000000"/>
          <w:sz w:val="28"/>
          <w:szCs w:val="28"/>
          <w:lang w:eastAsia="ru-RU"/>
        </w:rPr>
        <w:t xml:space="preserve"> сохранение уникальности и </w:t>
      </w:r>
      <w:proofErr w:type="spellStart"/>
      <w:r w:rsidR="003336A0" w:rsidRPr="003336A0">
        <w:rPr>
          <w:rFonts w:ascii="Times New Roman" w:eastAsia="Times New Roman" w:hAnsi="Times New Roman" w:cs="Times New Roman"/>
          <w:bCs/>
          <w:color w:val="000000"/>
          <w:sz w:val="28"/>
          <w:szCs w:val="28"/>
          <w:lang w:eastAsia="ru-RU"/>
        </w:rPr>
        <w:t>самоценности</w:t>
      </w:r>
      <w:proofErr w:type="spellEnd"/>
      <w:r w:rsidR="003336A0" w:rsidRPr="003336A0">
        <w:rPr>
          <w:rFonts w:ascii="Times New Roman" w:eastAsia="Times New Roman" w:hAnsi="Times New Roman" w:cs="Times New Roman"/>
          <w:bCs/>
          <w:color w:val="000000"/>
          <w:sz w:val="28"/>
          <w:szCs w:val="28"/>
          <w:lang w:eastAsia="ru-RU"/>
        </w:rPr>
        <w:t xml:space="preserve"> детства как важного этапа в общем </w:t>
      </w:r>
      <w:r w:rsidR="00950044" w:rsidRPr="003336A0">
        <w:rPr>
          <w:rFonts w:ascii="Times New Roman" w:eastAsia="Times New Roman" w:hAnsi="Times New Roman" w:cs="Times New Roman"/>
          <w:bCs/>
          <w:color w:val="000000"/>
          <w:sz w:val="28"/>
          <w:szCs w:val="28"/>
          <w:lang w:eastAsia="ru-RU"/>
        </w:rPr>
        <w:t>развитии человека</w:t>
      </w:r>
      <w:r w:rsidR="008A2436">
        <w:rPr>
          <w:rFonts w:ascii="Times New Roman" w:eastAsia="Times New Roman" w:hAnsi="Times New Roman" w:cs="Times New Roman"/>
          <w:bCs/>
          <w:color w:val="000000"/>
          <w:sz w:val="28"/>
          <w:szCs w:val="28"/>
          <w:lang w:eastAsia="ru-RU"/>
        </w:rPr>
        <w:t>, через разнообразные формы организации детской деятельности.</w:t>
      </w:r>
    </w:p>
    <w:p w14:paraId="7E5BA254" w14:textId="255D2C7E" w:rsidR="003336A0" w:rsidRDefault="00E76ADA" w:rsidP="00E76AD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w:t>
      </w:r>
      <w:r w:rsidR="003336A0">
        <w:rPr>
          <w:rFonts w:ascii="Times New Roman" w:eastAsia="Times New Roman" w:hAnsi="Times New Roman" w:cs="Times New Roman"/>
          <w:bCs/>
          <w:color w:val="000000"/>
          <w:sz w:val="28"/>
          <w:szCs w:val="28"/>
          <w:lang w:eastAsia="ru-RU"/>
        </w:rPr>
        <w:t>ичностно-развивающий и гуманистический х</w:t>
      </w:r>
      <w:r w:rsidR="00977E2B">
        <w:rPr>
          <w:rFonts w:ascii="Times New Roman" w:eastAsia="Times New Roman" w:hAnsi="Times New Roman" w:cs="Times New Roman"/>
          <w:bCs/>
          <w:color w:val="000000"/>
          <w:sz w:val="28"/>
          <w:szCs w:val="28"/>
          <w:lang w:eastAsia="ru-RU"/>
        </w:rPr>
        <w:t xml:space="preserve">арактер взаимодействия взрослых, </w:t>
      </w:r>
      <w:r w:rsidR="003336A0">
        <w:rPr>
          <w:rFonts w:ascii="Times New Roman" w:eastAsia="Times New Roman" w:hAnsi="Times New Roman" w:cs="Times New Roman"/>
          <w:bCs/>
          <w:color w:val="000000"/>
          <w:sz w:val="28"/>
          <w:szCs w:val="28"/>
          <w:lang w:eastAsia="ru-RU"/>
        </w:rPr>
        <w:t>родителей (законных представителей), педагогических работни</w:t>
      </w:r>
      <w:r>
        <w:rPr>
          <w:rFonts w:ascii="Times New Roman" w:eastAsia="Times New Roman" w:hAnsi="Times New Roman" w:cs="Times New Roman"/>
          <w:bCs/>
          <w:color w:val="000000"/>
          <w:sz w:val="28"/>
          <w:szCs w:val="28"/>
          <w:lang w:eastAsia="ru-RU"/>
        </w:rPr>
        <w:t>ков, узких специалистов и детей.</w:t>
      </w:r>
    </w:p>
    <w:p w14:paraId="1C6F6388" w14:textId="772DCE56" w:rsidR="00E76ADA" w:rsidRDefault="00E76ADA" w:rsidP="00E76AD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Индивидуализация </w:t>
      </w:r>
      <w:r w:rsidR="00BF6A02">
        <w:rPr>
          <w:rFonts w:ascii="Times New Roman" w:eastAsia="Times New Roman" w:hAnsi="Times New Roman" w:cs="Times New Roman"/>
          <w:bCs/>
          <w:color w:val="000000"/>
          <w:sz w:val="28"/>
          <w:szCs w:val="28"/>
          <w:lang w:eastAsia="ru-RU"/>
        </w:rPr>
        <w:t>образовательной деятельности</w:t>
      </w:r>
      <w:r w:rsidR="007208AF">
        <w:rPr>
          <w:rFonts w:ascii="Times New Roman" w:eastAsia="Times New Roman" w:hAnsi="Times New Roman" w:cs="Times New Roman"/>
          <w:bCs/>
          <w:color w:val="000000"/>
          <w:sz w:val="28"/>
          <w:szCs w:val="28"/>
          <w:lang w:eastAsia="ru-RU"/>
        </w:rPr>
        <w:t>, учет потребностей и возможностей всех категорий воспитанников.</w:t>
      </w:r>
    </w:p>
    <w:p w14:paraId="784A2B59" w14:textId="77777777" w:rsidR="003336A0" w:rsidRDefault="00E76ADA" w:rsidP="00E76AD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w:t>
      </w:r>
      <w:r w:rsidR="003336A0">
        <w:rPr>
          <w:rFonts w:ascii="Times New Roman" w:eastAsia="Times New Roman" w:hAnsi="Times New Roman" w:cs="Times New Roman"/>
          <w:bCs/>
          <w:color w:val="000000"/>
          <w:sz w:val="28"/>
          <w:szCs w:val="28"/>
          <w:lang w:eastAsia="ru-RU"/>
        </w:rPr>
        <w:t xml:space="preserve">важение </w:t>
      </w:r>
      <w:r w:rsidR="00234CF3">
        <w:rPr>
          <w:rFonts w:ascii="Times New Roman" w:eastAsia="Times New Roman" w:hAnsi="Times New Roman" w:cs="Times New Roman"/>
          <w:bCs/>
          <w:color w:val="000000"/>
          <w:sz w:val="28"/>
          <w:szCs w:val="28"/>
          <w:lang w:eastAsia="ru-RU"/>
        </w:rPr>
        <w:t xml:space="preserve">и принятие </w:t>
      </w:r>
      <w:r w:rsidR="003336A0">
        <w:rPr>
          <w:rFonts w:ascii="Times New Roman" w:eastAsia="Times New Roman" w:hAnsi="Times New Roman" w:cs="Times New Roman"/>
          <w:bCs/>
          <w:color w:val="000000"/>
          <w:sz w:val="28"/>
          <w:szCs w:val="28"/>
          <w:lang w:eastAsia="ru-RU"/>
        </w:rPr>
        <w:t xml:space="preserve">личности </w:t>
      </w:r>
      <w:r w:rsidR="00234CF3">
        <w:rPr>
          <w:rFonts w:ascii="Times New Roman" w:eastAsia="Times New Roman" w:hAnsi="Times New Roman" w:cs="Times New Roman"/>
          <w:bCs/>
          <w:color w:val="000000"/>
          <w:sz w:val="28"/>
          <w:szCs w:val="28"/>
          <w:lang w:eastAsia="ru-RU"/>
        </w:rPr>
        <w:t>любого ребенка, формирование толерантных моделей поведения у взрослых и детей</w:t>
      </w:r>
      <w:r>
        <w:rPr>
          <w:rFonts w:ascii="Times New Roman" w:eastAsia="Times New Roman" w:hAnsi="Times New Roman" w:cs="Times New Roman"/>
          <w:bCs/>
          <w:color w:val="000000"/>
          <w:sz w:val="28"/>
          <w:szCs w:val="28"/>
          <w:lang w:eastAsia="ru-RU"/>
        </w:rPr>
        <w:t>.</w:t>
      </w:r>
    </w:p>
    <w:p w14:paraId="506DF875" w14:textId="26FB05F3" w:rsidR="00D36AFE" w:rsidRDefault="00E76ADA" w:rsidP="00E76ADA">
      <w:pPr>
        <w:pStyle w:val="a9"/>
        <w:numPr>
          <w:ilvl w:val="0"/>
          <w:numId w:val="1"/>
        </w:numPr>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w:t>
      </w:r>
      <w:r w:rsidR="003336A0">
        <w:rPr>
          <w:rFonts w:ascii="Times New Roman" w:eastAsia="Times New Roman" w:hAnsi="Times New Roman" w:cs="Times New Roman"/>
          <w:bCs/>
          <w:color w:val="000000"/>
          <w:sz w:val="28"/>
          <w:szCs w:val="28"/>
          <w:lang w:eastAsia="ru-RU"/>
        </w:rPr>
        <w:t xml:space="preserve">еализация </w:t>
      </w:r>
      <w:r w:rsidR="00F85A88">
        <w:rPr>
          <w:rFonts w:ascii="Times New Roman" w:eastAsia="Times New Roman" w:hAnsi="Times New Roman" w:cs="Times New Roman"/>
          <w:bCs/>
          <w:color w:val="000000"/>
          <w:sz w:val="28"/>
          <w:szCs w:val="28"/>
          <w:lang w:eastAsia="ru-RU"/>
        </w:rPr>
        <w:t xml:space="preserve">образовательной </w:t>
      </w:r>
      <w:r w:rsidR="003336A0">
        <w:rPr>
          <w:rFonts w:ascii="Times New Roman" w:eastAsia="Times New Roman" w:hAnsi="Times New Roman" w:cs="Times New Roman"/>
          <w:bCs/>
          <w:color w:val="000000"/>
          <w:sz w:val="28"/>
          <w:szCs w:val="28"/>
          <w:lang w:eastAsia="ru-RU"/>
        </w:rPr>
        <w:t>программы в формах, специфических</w:t>
      </w:r>
      <w:r w:rsidR="0075748E">
        <w:rPr>
          <w:rFonts w:ascii="Times New Roman" w:eastAsia="Times New Roman" w:hAnsi="Times New Roman" w:cs="Times New Roman"/>
          <w:bCs/>
          <w:color w:val="000000"/>
          <w:sz w:val="28"/>
          <w:szCs w:val="28"/>
          <w:lang w:eastAsia="ru-RU"/>
        </w:rPr>
        <w:t xml:space="preserve"> для детей дошкольного возраста -</w:t>
      </w:r>
      <w:r w:rsidR="00DF027F">
        <w:rPr>
          <w:rFonts w:ascii="Times New Roman" w:eastAsia="Times New Roman" w:hAnsi="Times New Roman" w:cs="Times New Roman"/>
          <w:bCs/>
          <w:color w:val="000000"/>
          <w:sz w:val="28"/>
          <w:szCs w:val="28"/>
          <w:lang w:eastAsia="ru-RU"/>
        </w:rPr>
        <w:t xml:space="preserve"> игры, познава</w:t>
      </w:r>
      <w:r w:rsidR="003336A0">
        <w:rPr>
          <w:rFonts w:ascii="Times New Roman" w:eastAsia="Times New Roman" w:hAnsi="Times New Roman" w:cs="Times New Roman"/>
          <w:bCs/>
          <w:color w:val="000000"/>
          <w:sz w:val="28"/>
          <w:szCs w:val="28"/>
          <w:lang w:eastAsia="ru-RU"/>
        </w:rPr>
        <w:t>т</w:t>
      </w:r>
      <w:r w:rsidR="00DF027F">
        <w:rPr>
          <w:rFonts w:ascii="Times New Roman" w:eastAsia="Times New Roman" w:hAnsi="Times New Roman" w:cs="Times New Roman"/>
          <w:bCs/>
          <w:color w:val="000000"/>
          <w:sz w:val="28"/>
          <w:szCs w:val="28"/>
          <w:lang w:eastAsia="ru-RU"/>
        </w:rPr>
        <w:t>е</w:t>
      </w:r>
      <w:r w:rsidR="003336A0">
        <w:rPr>
          <w:rFonts w:ascii="Times New Roman" w:eastAsia="Times New Roman" w:hAnsi="Times New Roman" w:cs="Times New Roman"/>
          <w:bCs/>
          <w:color w:val="000000"/>
          <w:sz w:val="28"/>
          <w:szCs w:val="28"/>
          <w:lang w:eastAsia="ru-RU"/>
        </w:rPr>
        <w:t>льной и исследовательс</w:t>
      </w:r>
      <w:r w:rsidR="00DF027F">
        <w:rPr>
          <w:rFonts w:ascii="Times New Roman" w:eastAsia="Times New Roman" w:hAnsi="Times New Roman" w:cs="Times New Roman"/>
          <w:bCs/>
          <w:color w:val="000000"/>
          <w:sz w:val="28"/>
          <w:szCs w:val="28"/>
          <w:lang w:eastAsia="ru-RU"/>
        </w:rPr>
        <w:t>к</w:t>
      </w:r>
      <w:r w:rsidR="003336A0">
        <w:rPr>
          <w:rFonts w:ascii="Times New Roman" w:eastAsia="Times New Roman" w:hAnsi="Times New Roman" w:cs="Times New Roman"/>
          <w:bCs/>
          <w:color w:val="000000"/>
          <w:sz w:val="28"/>
          <w:szCs w:val="28"/>
          <w:lang w:eastAsia="ru-RU"/>
        </w:rPr>
        <w:t>ой деятельности</w:t>
      </w:r>
      <w:r>
        <w:rPr>
          <w:rFonts w:ascii="Times New Roman" w:eastAsia="Times New Roman" w:hAnsi="Times New Roman" w:cs="Times New Roman"/>
          <w:bCs/>
          <w:color w:val="000000"/>
          <w:sz w:val="28"/>
          <w:szCs w:val="28"/>
          <w:lang w:eastAsia="ru-RU"/>
        </w:rPr>
        <w:t>, творческой активности.</w:t>
      </w:r>
    </w:p>
    <w:p w14:paraId="0A4523A0" w14:textId="77777777" w:rsidR="00E76ADA" w:rsidRDefault="00E76ADA" w:rsidP="00622EE2">
      <w:pPr>
        <w:pStyle w:val="a6"/>
        <w:spacing w:before="0" w:after="0"/>
        <w:jc w:val="both"/>
        <w:rPr>
          <w:sz w:val="28"/>
          <w:szCs w:val="28"/>
        </w:rPr>
      </w:pPr>
    </w:p>
    <w:p w14:paraId="20F97CFB" w14:textId="77777777" w:rsidR="00D36AFE" w:rsidRPr="0034636A" w:rsidRDefault="00D36AFE" w:rsidP="00014977">
      <w:pPr>
        <w:rPr>
          <w:rFonts w:ascii="Times New Roman" w:hAnsi="Times New Roman" w:cs="Times New Roman"/>
          <w:b/>
          <w:bCs/>
          <w:sz w:val="28"/>
          <w:szCs w:val="28"/>
        </w:rPr>
        <w:sectPr w:rsidR="00D36AFE" w:rsidRPr="0034636A" w:rsidSect="009A3F4C">
          <w:footerReference w:type="default" r:id="rId10"/>
          <w:pgSz w:w="11906" w:h="16838"/>
          <w:pgMar w:top="851" w:right="1134" w:bottom="1134" w:left="1134" w:header="709" w:footer="709" w:gutter="567"/>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14:paraId="1E3C7AA2" w14:textId="0BC3DE8F" w:rsidR="00537E05" w:rsidRPr="0034636A" w:rsidRDefault="004F6D72" w:rsidP="00014669">
      <w:pPr>
        <w:ind w:right="142"/>
        <w:jc w:val="center"/>
        <w:rPr>
          <w:rFonts w:ascii="Times New Roman" w:hAnsi="Times New Roman" w:cs="Times New Roman"/>
          <w:b/>
          <w:sz w:val="28"/>
          <w:szCs w:val="28"/>
        </w:rPr>
      </w:pPr>
      <w:r w:rsidRPr="00014669">
        <w:rPr>
          <w:rFonts w:ascii="Times New Roman" w:hAnsi="Times New Roman" w:cs="Times New Roman"/>
          <w:b/>
          <w:sz w:val="28"/>
          <w:szCs w:val="28"/>
        </w:rPr>
        <w:lastRenderedPageBreak/>
        <w:t>4</w:t>
      </w:r>
      <w:r w:rsidR="0034636A" w:rsidRPr="0034636A">
        <w:rPr>
          <w:rFonts w:ascii="Times New Roman" w:hAnsi="Times New Roman" w:cs="Times New Roman"/>
          <w:b/>
          <w:sz w:val="28"/>
          <w:szCs w:val="28"/>
        </w:rPr>
        <w:t xml:space="preserve">. </w:t>
      </w:r>
      <w:r w:rsidR="00014977" w:rsidRPr="0034636A">
        <w:rPr>
          <w:rFonts w:ascii="Times New Roman" w:hAnsi="Times New Roman" w:cs="Times New Roman"/>
          <w:b/>
          <w:sz w:val="28"/>
          <w:szCs w:val="28"/>
        </w:rPr>
        <w:t>Этапы реализации</w:t>
      </w:r>
      <w:r w:rsidR="00BC10B9" w:rsidRPr="0034636A">
        <w:rPr>
          <w:rFonts w:ascii="Times New Roman" w:hAnsi="Times New Roman" w:cs="Times New Roman"/>
          <w:b/>
          <w:sz w:val="28"/>
          <w:szCs w:val="28"/>
        </w:rPr>
        <w:t xml:space="preserve"> </w:t>
      </w:r>
      <w:r w:rsidR="00815334">
        <w:rPr>
          <w:rFonts w:ascii="Times New Roman" w:hAnsi="Times New Roman" w:cs="Times New Roman"/>
          <w:b/>
          <w:sz w:val="28"/>
          <w:szCs w:val="28"/>
        </w:rPr>
        <w:t>программных мероприятий</w:t>
      </w:r>
      <w:r w:rsidR="00014669">
        <w:rPr>
          <w:rFonts w:ascii="Times New Roman" w:hAnsi="Times New Roman" w:cs="Times New Roman"/>
          <w:b/>
          <w:sz w:val="28"/>
          <w:szCs w:val="28"/>
        </w:rPr>
        <w:t xml:space="preserve"> и проектов</w:t>
      </w:r>
    </w:p>
    <w:tbl>
      <w:tblPr>
        <w:tblStyle w:val="ab"/>
        <w:tblW w:w="10348" w:type="dxa"/>
        <w:tblInd w:w="-601" w:type="dxa"/>
        <w:tblLayout w:type="fixed"/>
        <w:tblLook w:val="04A0" w:firstRow="1" w:lastRow="0" w:firstColumn="1" w:lastColumn="0" w:noHBand="0" w:noVBand="1"/>
      </w:tblPr>
      <w:tblGrid>
        <w:gridCol w:w="425"/>
        <w:gridCol w:w="4679"/>
        <w:gridCol w:w="1842"/>
        <w:gridCol w:w="709"/>
        <w:gridCol w:w="709"/>
        <w:gridCol w:w="709"/>
        <w:gridCol w:w="708"/>
        <w:gridCol w:w="567"/>
      </w:tblGrid>
      <w:tr w:rsidR="0020346A" w:rsidRPr="002335AF" w14:paraId="237A1F83" w14:textId="77777777" w:rsidTr="00D6162C">
        <w:trPr>
          <w:cantSplit/>
          <w:trHeight w:val="692"/>
        </w:trPr>
        <w:tc>
          <w:tcPr>
            <w:tcW w:w="425" w:type="dxa"/>
          </w:tcPr>
          <w:p w14:paraId="11395D57" w14:textId="77777777" w:rsidR="0020346A" w:rsidRPr="002335AF" w:rsidRDefault="0020346A" w:rsidP="002301A1">
            <w:pPr>
              <w:jc w:val="center"/>
              <w:rPr>
                <w:rFonts w:ascii="Times New Roman" w:hAnsi="Times New Roman" w:cs="Times New Roman"/>
                <w:sz w:val="20"/>
                <w:szCs w:val="20"/>
              </w:rPr>
            </w:pPr>
            <w:r w:rsidRPr="002335AF">
              <w:rPr>
                <w:rFonts w:ascii="Times New Roman" w:hAnsi="Times New Roman" w:cs="Times New Roman"/>
                <w:sz w:val="20"/>
                <w:szCs w:val="20"/>
              </w:rPr>
              <w:t>№</w:t>
            </w:r>
          </w:p>
        </w:tc>
        <w:tc>
          <w:tcPr>
            <w:tcW w:w="4679" w:type="dxa"/>
          </w:tcPr>
          <w:p w14:paraId="60BE86D4" w14:textId="77777777" w:rsidR="0020346A" w:rsidRPr="00950044" w:rsidRDefault="0020346A" w:rsidP="002301A1">
            <w:pPr>
              <w:jc w:val="center"/>
              <w:rPr>
                <w:rFonts w:ascii="Times New Roman" w:hAnsi="Times New Roman" w:cs="Times New Roman"/>
                <w:sz w:val="24"/>
                <w:szCs w:val="24"/>
              </w:rPr>
            </w:pPr>
            <w:r w:rsidRPr="00950044">
              <w:rPr>
                <w:rFonts w:ascii="Times New Roman" w:hAnsi="Times New Roman" w:cs="Times New Roman"/>
                <w:sz w:val="24"/>
                <w:szCs w:val="24"/>
              </w:rPr>
              <w:t>Наименование мероприятия</w:t>
            </w:r>
          </w:p>
        </w:tc>
        <w:tc>
          <w:tcPr>
            <w:tcW w:w="1842" w:type="dxa"/>
          </w:tcPr>
          <w:p w14:paraId="08476403" w14:textId="77777777" w:rsidR="0020346A" w:rsidRPr="00950044" w:rsidRDefault="0020346A" w:rsidP="002301A1">
            <w:pPr>
              <w:jc w:val="center"/>
              <w:rPr>
                <w:rFonts w:ascii="Times New Roman" w:hAnsi="Times New Roman" w:cs="Times New Roman"/>
                <w:sz w:val="24"/>
                <w:szCs w:val="24"/>
              </w:rPr>
            </w:pPr>
            <w:r w:rsidRPr="00950044">
              <w:rPr>
                <w:rFonts w:ascii="Times New Roman" w:hAnsi="Times New Roman" w:cs="Times New Roman"/>
                <w:sz w:val="24"/>
                <w:szCs w:val="24"/>
              </w:rPr>
              <w:t>Ответственный</w:t>
            </w:r>
          </w:p>
        </w:tc>
        <w:tc>
          <w:tcPr>
            <w:tcW w:w="709" w:type="dxa"/>
            <w:textDirection w:val="btLr"/>
          </w:tcPr>
          <w:p w14:paraId="35D47745" w14:textId="77777777" w:rsidR="0020346A" w:rsidRPr="002335AF" w:rsidRDefault="0020346A" w:rsidP="0020346A">
            <w:pPr>
              <w:ind w:left="113" w:right="113"/>
              <w:jc w:val="center"/>
              <w:rPr>
                <w:rFonts w:ascii="Times New Roman" w:hAnsi="Times New Roman" w:cs="Times New Roman"/>
                <w:sz w:val="20"/>
                <w:szCs w:val="20"/>
              </w:rPr>
            </w:pPr>
            <w:r w:rsidRPr="002335AF">
              <w:rPr>
                <w:rFonts w:ascii="Times New Roman" w:hAnsi="Times New Roman" w:cs="Times New Roman"/>
                <w:sz w:val="20"/>
                <w:szCs w:val="20"/>
              </w:rPr>
              <w:t>2018</w:t>
            </w:r>
          </w:p>
        </w:tc>
        <w:tc>
          <w:tcPr>
            <w:tcW w:w="709" w:type="dxa"/>
            <w:textDirection w:val="btLr"/>
          </w:tcPr>
          <w:p w14:paraId="51E8F126" w14:textId="3107040F" w:rsidR="0020346A" w:rsidRPr="002335AF" w:rsidRDefault="0020346A" w:rsidP="0020346A">
            <w:pPr>
              <w:ind w:left="113" w:right="113"/>
              <w:jc w:val="center"/>
              <w:rPr>
                <w:rFonts w:ascii="Times New Roman" w:hAnsi="Times New Roman" w:cs="Times New Roman"/>
                <w:sz w:val="20"/>
                <w:szCs w:val="20"/>
              </w:rPr>
            </w:pPr>
            <w:r w:rsidRPr="002335AF">
              <w:rPr>
                <w:rFonts w:ascii="Times New Roman" w:hAnsi="Times New Roman" w:cs="Times New Roman"/>
                <w:sz w:val="20"/>
                <w:szCs w:val="20"/>
              </w:rPr>
              <w:t>2019</w:t>
            </w:r>
          </w:p>
        </w:tc>
        <w:tc>
          <w:tcPr>
            <w:tcW w:w="709" w:type="dxa"/>
            <w:textDirection w:val="btLr"/>
          </w:tcPr>
          <w:p w14:paraId="41EFF9F0" w14:textId="753383FF" w:rsidR="0020346A" w:rsidRPr="002335AF" w:rsidRDefault="0020346A" w:rsidP="0020346A">
            <w:pPr>
              <w:ind w:left="113" w:right="113"/>
              <w:jc w:val="center"/>
              <w:rPr>
                <w:rFonts w:ascii="Times New Roman" w:hAnsi="Times New Roman" w:cs="Times New Roman"/>
                <w:sz w:val="20"/>
                <w:szCs w:val="20"/>
              </w:rPr>
            </w:pPr>
            <w:r w:rsidRPr="002335AF">
              <w:rPr>
                <w:rFonts w:ascii="Times New Roman" w:hAnsi="Times New Roman" w:cs="Times New Roman"/>
                <w:sz w:val="20"/>
                <w:szCs w:val="20"/>
              </w:rPr>
              <w:t>2010</w:t>
            </w:r>
          </w:p>
        </w:tc>
        <w:tc>
          <w:tcPr>
            <w:tcW w:w="708" w:type="dxa"/>
            <w:textDirection w:val="btLr"/>
          </w:tcPr>
          <w:p w14:paraId="32F0640A" w14:textId="5CB8D3AE" w:rsidR="0020346A" w:rsidRPr="002335AF" w:rsidRDefault="0020346A" w:rsidP="0020346A">
            <w:pPr>
              <w:ind w:left="113" w:right="113"/>
              <w:jc w:val="center"/>
              <w:rPr>
                <w:rFonts w:ascii="Times New Roman" w:hAnsi="Times New Roman" w:cs="Times New Roman"/>
                <w:sz w:val="20"/>
                <w:szCs w:val="20"/>
              </w:rPr>
            </w:pPr>
            <w:r w:rsidRPr="002335AF">
              <w:rPr>
                <w:rFonts w:ascii="Times New Roman" w:hAnsi="Times New Roman" w:cs="Times New Roman"/>
                <w:sz w:val="20"/>
                <w:szCs w:val="20"/>
              </w:rPr>
              <w:t>2021</w:t>
            </w:r>
          </w:p>
        </w:tc>
        <w:tc>
          <w:tcPr>
            <w:tcW w:w="567" w:type="dxa"/>
            <w:textDirection w:val="btLr"/>
          </w:tcPr>
          <w:p w14:paraId="4B3AA288" w14:textId="7227F023" w:rsidR="0020346A" w:rsidRPr="002335AF" w:rsidRDefault="0020346A" w:rsidP="0020346A">
            <w:pPr>
              <w:ind w:left="113" w:right="113"/>
              <w:jc w:val="center"/>
              <w:rPr>
                <w:rFonts w:ascii="Times New Roman" w:hAnsi="Times New Roman" w:cs="Times New Roman"/>
                <w:sz w:val="20"/>
                <w:szCs w:val="20"/>
              </w:rPr>
            </w:pPr>
            <w:r w:rsidRPr="002335AF">
              <w:rPr>
                <w:rFonts w:ascii="Times New Roman" w:hAnsi="Times New Roman" w:cs="Times New Roman"/>
                <w:sz w:val="20"/>
                <w:szCs w:val="20"/>
              </w:rPr>
              <w:t>2022</w:t>
            </w:r>
          </w:p>
        </w:tc>
      </w:tr>
      <w:tr w:rsidR="008A06C2" w:rsidRPr="002335AF" w14:paraId="22ECC99D" w14:textId="77777777" w:rsidTr="00D6162C">
        <w:tc>
          <w:tcPr>
            <w:tcW w:w="425" w:type="dxa"/>
          </w:tcPr>
          <w:p w14:paraId="1F17B1D8" w14:textId="77777777" w:rsidR="008A06C2" w:rsidRPr="002335AF" w:rsidRDefault="008A06C2">
            <w:pPr>
              <w:rPr>
                <w:rFonts w:ascii="Times New Roman" w:hAnsi="Times New Roman" w:cs="Times New Roman"/>
                <w:sz w:val="20"/>
                <w:szCs w:val="20"/>
              </w:rPr>
            </w:pPr>
          </w:p>
        </w:tc>
        <w:tc>
          <w:tcPr>
            <w:tcW w:w="9923" w:type="dxa"/>
            <w:gridSpan w:val="7"/>
          </w:tcPr>
          <w:p w14:paraId="6B0E695B" w14:textId="3FB01FA7" w:rsidR="008A06C2" w:rsidRPr="00815334" w:rsidRDefault="00815334" w:rsidP="0050256F">
            <w:pPr>
              <w:pStyle w:val="a9"/>
              <w:numPr>
                <w:ilvl w:val="0"/>
                <w:numId w:val="23"/>
              </w:numPr>
              <w:jc w:val="center"/>
              <w:rPr>
                <w:rFonts w:ascii="Times New Roman" w:hAnsi="Times New Roman" w:cs="Times New Roman"/>
                <w:b/>
                <w:sz w:val="20"/>
                <w:szCs w:val="20"/>
              </w:rPr>
            </w:pPr>
            <w:r>
              <w:rPr>
                <w:rFonts w:ascii="Times New Roman" w:hAnsi="Times New Roman" w:cs="Times New Roman"/>
                <w:b/>
                <w:sz w:val="20"/>
                <w:szCs w:val="20"/>
              </w:rPr>
              <w:t>Проект «Равные возможности для каждого»</w:t>
            </w:r>
          </w:p>
        </w:tc>
      </w:tr>
      <w:tr w:rsidR="00815334" w:rsidRPr="002335AF" w14:paraId="71083D4B" w14:textId="77777777" w:rsidTr="00D6162C">
        <w:tc>
          <w:tcPr>
            <w:tcW w:w="425" w:type="dxa"/>
          </w:tcPr>
          <w:p w14:paraId="54984444" w14:textId="77777777" w:rsidR="00815334" w:rsidRPr="002335AF" w:rsidRDefault="00815334">
            <w:pPr>
              <w:rPr>
                <w:rFonts w:ascii="Times New Roman" w:hAnsi="Times New Roman" w:cs="Times New Roman"/>
                <w:sz w:val="20"/>
                <w:szCs w:val="20"/>
              </w:rPr>
            </w:pPr>
          </w:p>
        </w:tc>
        <w:tc>
          <w:tcPr>
            <w:tcW w:w="9923" w:type="dxa"/>
            <w:gridSpan w:val="7"/>
          </w:tcPr>
          <w:p w14:paraId="707FC728" w14:textId="327AE268" w:rsidR="00815334" w:rsidRPr="00E77E38" w:rsidRDefault="00815334" w:rsidP="0050256F">
            <w:pPr>
              <w:pStyle w:val="a9"/>
              <w:numPr>
                <w:ilvl w:val="1"/>
                <w:numId w:val="23"/>
              </w:numPr>
              <w:rPr>
                <w:rFonts w:ascii="Times New Roman" w:hAnsi="Times New Roman" w:cs="Times New Roman"/>
                <w:b/>
                <w:sz w:val="20"/>
                <w:szCs w:val="20"/>
              </w:rPr>
            </w:pPr>
            <w:r w:rsidRPr="00E77E38">
              <w:rPr>
                <w:rFonts w:ascii="Times New Roman" w:hAnsi="Times New Roman" w:cs="Times New Roman"/>
                <w:b/>
                <w:sz w:val="20"/>
                <w:szCs w:val="20"/>
              </w:rPr>
              <w:t>Включение в Федеральную программу «Доступная среда»</w:t>
            </w:r>
          </w:p>
        </w:tc>
      </w:tr>
      <w:tr w:rsidR="0020346A" w:rsidRPr="002335AF" w14:paraId="67D830AC" w14:textId="77777777" w:rsidTr="00D6162C">
        <w:tc>
          <w:tcPr>
            <w:tcW w:w="425" w:type="dxa"/>
          </w:tcPr>
          <w:p w14:paraId="70FF41C2"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1</w:t>
            </w:r>
          </w:p>
        </w:tc>
        <w:tc>
          <w:tcPr>
            <w:tcW w:w="4679" w:type="dxa"/>
          </w:tcPr>
          <w:p w14:paraId="0B8A9263" w14:textId="1667AEBD" w:rsidR="0020346A" w:rsidRPr="002335AF" w:rsidRDefault="0020346A" w:rsidP="009D29F5">
            <w:pPr>
              <w:rPr>
                <w:rFonts w:ascii="Times New Roman" w:hAnsi="Times New Roman" w:cs="Times New Roman"/>
                <w:sz w:val="20"/>
                <w:szCs w:val="20"/>
              </w:rPr>
            </w:pPr>
            <w:r w:rsidRPr="002335AF">
              <w:rPr>
                <w:rFonts w:ascii="Times New Roman" w:hAnsi="Times New Roman" w:cs="Times New Roman"/>
                <w:sz w:val="20"/>
                <w:szCs w:val="20"/>
              </w:rPr>
              <w:t>Формирование банка данных нормативно-правовых документов всех уровней</w:t>
            </w:r>
            <w:r w:rsidR="00900D05">
              <w:rPr>
                <w:rFonts w:ascii="Times New Roman" w:hAnsi="Times New Roman" w:cs="Times New Roman"/>
                <w:sz w:val="20"/>
                <w:szCs w:val="20"/>
              </w:rPr>
              <w:t xml:space="preserve"> по программе «Доступная среда»</w:t>
            </w:r>
            <w:r w:rsidRPr="002335AF">
              <w:rPr>
                <w:rFonts w:ascii="Times New Roman" w:hAnsi="Times New Roman" w:cs="Times New Roman"/>
                <w:sz w:val="20"/>
                <w:szCs w:val="20"/>
              </w:rPr>
              <w:t xml:space="preserve"> </w:t>
            </w:r>
          </w:p>
        </w:tc>
        <w:tc>
          <w:tcPr>
            <w:tcW w:w="1842" w:type="dxa"/>
          </w:tcPr>
          <w:p w14:paraId="5E1E8A73" w14:textId="77777777" w:rsidR="0020346A" w:rsidRPr="002335AF" w:rsidRDefault="0020346A" w:rsidP="00AC6735">
            <w:pPr>
              <w:rPr>
                <w:rFonts w:ascii="Times New Roman" w:hAnsi="Times New Roman" w:cs="Times New Roman"/>
                <w:sz w:val="20"/>
                <w:szCs w:val="20"/>
              </w:rPr>
            </w:pPr>
            <w:r w:rsidRPr="002335AF">
              <w:rPr>
                <w:rFonts w:ascii="Times New Roman" w:hAnsi="Times New Roman" w:cs="Times New Roman"/>
                <w:sz w:val="20"/>
                <w:szCs w:val="20"/>
              </w:rPr>
              <w:t xml:space="preserve">Заведующий, </w:t>
            </w: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54B2373E"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6A503E0" w14:textId="105AD149" w:rsidR="0020346A" w:rsidRPr="002335AF" w:rsidRDefault="0020346A">
            <w:pPr>
              <w:rPr>
                <w:rFonts w:ascii="Times New Roman" w:hAnsi="Times New Roman" w:cs="Times New Roman"/>
                <w:sz w:val="20"/>
                <w:szCs w:val="20"/>
              </w:rPr>
            </w:pPr>
          </w:p>
        </w:tc>
        <w:tc>
          <w:tcPr>
            <w:tcW w:w="709" w:type="dxa"/>
          </w:tcPr>
          <w:p w14:paraId="3DFBE3B6" w14:textId="472277CD" w:rsidR="0020346A" w:rsidRPr="002335AF" w:rsidRDefault="0020346A">
            <w:pPr>
              <w:rPr>
                <w:rFonts w:ascii="Times New Roman" w:hAnsi="Times New Roman" w:cs="Times New Roman"/>
                <w:sz w:val="20"/>
                <w:szCs w:val="20"/>
              </w:rPr>
            </w:pPr>
          </w:p>
        </w:tc>
        <w:tc>
          <w:tcPr>
            <w:tcW w:w="708" w:type="dxa"/>
          </w:tcPr>
          <w:p w14:paraId="53FE1AB7" w14:textId="31CE01A9" w:rsidR="0020346A" w:rsidRPr="002335AF" w:rsidRDefault="0020346A">
            <w:pPr>
              <w:rPr>
                <w:rFonts w:ascii="Times New Roman" w:hAnsi="Times New Roman" w:cs="Times New Roman"/>
                <w:sz w:val="20"/>
                <w:szCs w:val="20"/>
              </w:rPr>
            </w:pPr>
          </w:p>
        </w:tc>
        <w:tc>
          <w:tcPr>
            <w:tcW w:w="567" w:type="dxa"/>
          </w:tcPr>
          <w:p w14:paraId="5653CC79" w14:textId="4A5B7616" w:rsidR="0020346A" w:rsidRPr="002335AF" w:rsidRDefault="0020346A">
            <w:pPr>
              <w:rPr>
                <w:rFonts w:ascii="Times New Roman" w:hAnsi="Times New Roman" w:cs="Times New Roman"/>
                <w:sz w:val="20"/>
                <w:szCs w:val="20"/>
              </w:rPr>
            </w:pPr>
          </w:p>
        </w:tc>
      </w:tr>
      <w:tr w:rsidR="0020346A" w:rsidRPr="002335AF" w14:paraId="7EFA0EEC" w14:textId="77777777" w:rsidTr="00D6162C">
        <w:tc>
          <w:tcPr>
            <w:tcW w:w="425" w:type="dxa"/>
          </w:tcPr>
          <w:p w14:paraId="6BD013D8"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2</w:t>
            </w:r>
          </w:p>
        </w:tc>
        <w:tc>
          <w:tcPr>
            <w:tcW w:w="4679" w:type="dxa"/>
          </w:tcPr>
          <w:p w14:paraId="28962BBF" w14:textId="6E97F780" w:rsidR="0020346A" w:rsidRPr="002335AF" w:rsidRDefault="00815334" w:rsidP="002312DF">
            <w:pPr>
              <w:rPr>
                <w:rFonts w:ascii="Times New Roman" w:hAnsi="Times New Roman" w:cs="Times New Roman"/>
                <w:sz w:val="20"/>
                <w:szCs w:val="20"/>
              </w:rPr>
            </w:pPr>
            <w:r>
              <w:rPr>
                <w:rFonts w:ascii="Times New Roman" w:hAnsi="Times New Roman" w:cs="Times New Roman"/>
                <w:sz w:val="20"/>
                <w:szCs w:val="20"/>
              </w:rPr>
              <w:t xml:space="preserve">Обследование помещений с представителями управления образования, Департамента образования, определение объектов </w:t>
            </w:r>
            <w:r w:rsidR="004A6052">
              <w:rPr>
                <w:rFonts w:ascii="Times New Roman" w:hAnsi="Times New Roman" w:cs="Times New Roman"/>
                <w:sz w:val="20"/>
                <w:szCs w:val="20"/>
              </w:rPr>
              <w:t>реконструкции</w:t>
            </w:r>
          </w:p>
        </w:tc>
        <w:tc>
          <w:tcPr>
            <w:tcW w:w="1842" w:type="dxa"/>
          </w:tcPr>
          <w:p w14:paraId="241915FB" w14:textId="77777777" w:rsidR="0020346A" w:rsidRPr="002335AF" w:rsidRDefault="0020346A" w:rsidP="00AC6735">
            <w:pPr>
              <w:rPr>
                <w:rFonts w:ascii="Times New Roman" w:hAnsi="Times New Roman" w:cs="Times New Roman"/>
                <w:sz w:val="20"/>
                <w:szCs w:val="20"/>
              </w:rPr>
            </w:pPr>
            <w:r w:rsidRPr="002335AF">
              <w:rPr>
                <w:rFonts w:ascii="Times New Roman" w:hAnsi="Times New Roman" w:cs="Times New Roman"/>
                <w:sz w:val="20"/>
                <w:szCs w:val="20"/>
              </w:rPr>
              <w:t xml:space="preserve">Заведующий, </w:t>
            </w: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716CFE9F" w14:textId="77777777" w:rsidR="0020346A" w:rsidRPr="002335AF" w:rsidRDefault="0020346A" w:rsidP="00327E47">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3E2A8F3" w14:textId="492D001B" w:rsidR="0020346A" w:rsidRPr="002335AF" w:rsidRDefault="0020346A" w:rsidP="00327E47">
            <w:pPr>
              <w:rPr>
                <w:rFonts w:ascii="Times New Roman" w:hAnsi="Times New Roman" w:cs="Times New Roman"/>
                <w:sz w:val="20"/>
                <w:szCs w:val="20"/>
              </w:rPr>
            </w:pPr>
          </w:p>
        </w:tc>
        <w:tc>
          <w:tcPr>
            <w:tcW w:w="709" w:type="dxa"/>
          </w:tcPr>
          <w:p w14:paraId="6CB51B6C" w14:textId="321E22E2" w:rsidR="0020346A" w:rsidRPr="002335AF" w:rsidRDefault="0020346A" w:rsidP="00327E47">
            <w:pPr>
              <w:rPr>
                <w:rFonts w:ascii="Times New Roman" w:hAnsi="Times New Roman" w:cs="Times New Roman"/>
                <w:sz w:val="20"/>
                <w:szCs w:val="20"/>
              </w:rPr>
            </w:pPr>
          </w:p>
        </w:tc>
        <w:tc>
          <w:tcPr>
            <w:tcW w:w="708" w:type="dxa"/>
          </w:tcPr>
          <w:p w14:paraId="7D70FBB1" w14:textId="0B21FE1C" w:rsidR="0020346A" w:rsidRPr="002335AF" w:rsidRDefault="0020346A" w:rsidP="0020346A">
            <w:pPr>
              <w:ind w:right="1311"/>
              <w:rPr>
                <w:rFonts w:ascii="Times New Roman" w:hAnsi="Times New Roman" w:cs="Times New Roman"/>
                <w:sz w:val="20"/>
                <w:szCs w:val="20"/>
              </w:rPr>
            </w:pPr>
          </w:p>
        </w:tc>
        <w:tc>
          <w:tcPr>
            <w:tcW w:w="567" w:type="dxa"/>
          </w:tcPr>
          <w:p w14:paraId="72749EB9" w14:textId="56FEE19C" w:rsidR="0020346A" w:rsidRPr="002335AF" w:rsidRDefault="0020346A" w:rsidP="00327E47">
            <w:pPr>
              <w:rPr>
                <w:rFonts w:ascii="Times New Roman" w:hAnsi="Times New Roman" w:cs="Times New Roman"/>
                <w:sz w:val="20"/>
                <w:szCs w:val="20"/>
              </w:rPr>
            </w:pPr>
          </w:p>
        </w:tc>
      </w:tr>
      <w:tr w:rsidR="0020346A" w:rsidRPr="002335AF" w14:paraId="3BA89013" w14:textId="77777777" w:rsidTr="00D6162C">
        <w:tc>
          <w:tcPr>
            <w:tcW w:w="425" w:type="dxa"/>
          </w:tcPr>
          <w:p w14:paraId="5A1B6D57"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3</w:t>
            </w:r>
          </w:p>
        </w:tc>
        <w:tc>
          <w:tcPr>
            <w:tcW w:w="4679" w:type="dxa"/>
          </w:tcPr>
          <w:p w14:paraId="693E9B50" w14:textId="22CF1E1F" w:rsidR="0020346A"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Составление смет, взаимодействие с подрядчиками по архитектурной доступности объекта</w:t>
            </w:r>
          </w:p>
        </w:tc>
        <w:tc>
          <w:tcPr>
            <w:tcW w:w="1842" w:type="dxa"/>
          </w:tcPr>
          <w:p w14:paraId="5C0361C3" w14:textId="77777777" w:rsidR="0020346A" w:rsidRDefault="004A6052">
            <w:pPr>
              <w:rPr>
                <w:rFonts w:ascii="Times New Roman" w:hAnsi="Times New Roman" w:cs="Times New Roman"/>
                <w:sz w:val="20"/>
                <w:szCs w:val="20"/>
              </w:rPr>
            </w:pPr>
            <w:r>
              <w:rPr>
                <w:rFonts w:ascii="Times New Roman" w:hAnsi="Times New Roman" w:cs="Times New Roman"/>
                <w:sz w:val="20"/>
                <w:szCs w:val="20"/>
              </w:rPr>
              <w:t>Заведующий</w:t>
            </w:r>
          </w:p>
          <w:p w14:paraId="21D93DCE" w14:textId="54EC718B" w:rsidR="004A6052" w:rsidRPr="002335AF" w:rsidRDefault="004A6052">
            <w:pPr>
              <w:rPr>
                <w:rFonts w:ascii="Times New Roman" w:hAnsi="Times New Roman" w:cs="Times New Roman"/>
                <w:sz w:val="20"/>
                <w:szCs w:val="20"/>
              </w:rPr>
            </w:pPr>
            <w:r>
              <w:rPr>
                <w:rFonts w:ascii="Times New Roman" w:hAnsi="Times New Roman" w:cs="Times New Roman"/>
                <w:sz w:val="20"/>
                <w:szCs w:val="20"/>
              </w:rPr>
              <w:t xml:space="preserve"> МТО управления образования</w:t>
            </w:r>
          </w:p>
        </w:tc>
        <w:tc>
          <w:tcPr>
            <w:tcW w:w="709" w:type="dxa"/>
          </w:tcPr>
          <w:p w14:paraId="2624D756"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6F5ED9A" w14:textId="049E16FE" w:rsidR="0020346A" w:rsidRPr="002335AF" w:rsidRDefault="0020346A">
            <w:pPr>
              <w:rPr>
                <w:rFonts w:ascii="Times New Roman" w:hAnsi="Times New Roman" w:cs="Times New Roman"/>
                <w:sz w:val="20"/>
                <w:szCs w:val="20"/>
              </w:rPr>
            </w:pPr>
          </w:p>
        </w:tc>
        <w:tc>
          <w:tcPr>
            <w:tcW w:w="709" w:type="dxa"/>
          </w:tcPr>
          <w:p w14:paraId="7BC4D806" w14:textId="554CF69F" w:rsidR="0020346A" w:rsidRPr="002335AF" w:rsidRDefault="0020346A">
            <w:pPr>
              <w:rPr>
                <w:rFonts w:ascii="Times New Roman" w:hAnsi="Times New Roman" w:cs="Times New Roman"/>
                <w:sz w:val="20"/>
                <w:szCs w:val="20"/>
              </w:rPr>
            </w:pPr>
          </w:p>
        </w:tc>
        <w:tc>
          <w:tcPr>
            <w:tcW w:w="708" w:type="dxa"/>
          </w:tcPr>
          <w:p w14:paraId="6E65CD5D" w14:textId="15BED70E" w:rsidR="0020346A" w:rsidRPr="002335AF" w:rsidRDefault="0020346A">
            <w:pPr>
              <w:rPr>
                <w:rFonts w:ascii="Times New Roman" w:hAnsi="Times New Roman" w:cs="Times New Roman"/>
                <w:sz w:val="20"/>
                <w:szCs w:val="20"/>
              </w:rPr>
            </w:pPr>
          </w:p>
        </w:tc>
        <w:tc>
          <w:tcPr>
            <w:tcW w:w="567" w:type="dxa"/>
          </w:tcPr>
          <w:p w14:paraId="528461CB" w14:textId="372EB412" w:rsidR="0020346A" w:rsidRPr="002335AF" w:rsidRDefault="0020346A">
            <w:pPr>
              <w:rPr>
                <w:rFonts w:ascii="Times New Roman" w:hAnsi="Times New Roman" w:cs="Times New Roman"/>
                <w:sz w:val="20"/>
                <w:szCs w:val="20"/>
              </w:rPr>
            </w:pPr>
          </w:p>
        </w:tc>
      </w:tr>
      <w:tr w:rsidR="0020346A" w:rsidRPr="002335AF" w14:paraId="571A839C" w14:textId="77777777" w:rsidTr="00D6162C">
        <w:tc>
          <w:tcPr>
            <w:tcW w:w="425" w:type="dxa"/>
          </w:tcPr>
          <w:p w14:paraId="4CABEEE3" w14:textId="08CA535B"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4</w:t>
            </w:r>
          </w:p>
        </w:tc>
        <w:tc>
          <w:tcPr>
            <w:tcW w:w="4679" w:type="dxa"/>
          </w:tcPr>
          <w:p w14:paraId="7AF846F7" w14:textId="0A511F52" w:rsidR="0020346A"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Определение перечня условий и мероприятий для доступности услуг</w:t>
            </w:r>
          </w:p>
        </w:tc>
        <w:tc>
          <w:tcPr>
            <w:tcW w:w="1842" w:type="dxa"/>
          </w:tcPr>
          <w:p w14:paraId="21C75D08" w14:textId="04B0F7CF" w:rsidR="0020346A" w:rsidRPr="002335AF" w:rsidRDefault="004A6052">
            <w:pPr>
              <w:rPr>
                <w:rFonts w:ascii="Times New Roman" w:hAnsi="Times New Roman" w:cs="Times New Roman"/>
                <w:sz w:val="20"/>
                <w:szCs w:val="20"/>
              </w:rPr>
            </w:pPr>
            <w:r w:rsidRPr="002335AF">
              <w:rPr>
                <w:rFonts w:ascii="Times New Roman" w:hAnsi="Times New Roman" w:cs="Times New Roman"/>
                <w:sz w:val="20"/>
                <w:szCs w:val="20"/>
              </w:rPr>
              <w:t xml:space="preserve">Заведующий, </w:t>
            </w: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7848B393"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B55A691" w14:textId="1BC69D84" w:rsidR="0020346A" w:rsidRPr="002335AF" w:rsidRDefault="0020346A" w:rsidP="00327E47">
            <w:pPr>
              <w:rPr>
                <w:rFonts w:ascii="Times New Roman" w:hAnsi="Times New Roman" w:cs="Times New Roman"/>
                <w:sz w:val="20"/>
                <w:szCs w:val="20"/>
              </w:rPr>
            </w:pPr>
          </w:p>
        </w:tc>
        <w:tc>
          <w:tcPr>
            <w:tcW w:w="709" w:type="dxa"/>
          </w:tcPr>
          <w:p w14:paraId="264C3EA1" w14:textId="2391646E" w:rsidR="0020346A" w:rsidRPr="002335AF" w:rsidRDefault="0020346A" w:rsidP="00327E47">
            <w:pPr>
              <w:rPr>
                <w:rFonts w:ascii="Times New Roman" w:hAnsi="Times New Roman" w:cs="Times New Roman"/>
                <w:sz w:val="20"/>
                <w:szCs w:val="20"/>
              </w:rPr>
            </w:pPr>
          </w:p>
        </w:tc>
        <w:tc>
          <w:tcPr>
            <w:tcW w:w="708" w:type="dxa"/>
          </w:tcPr>
          <w:p w14:paraId="181E0D09" w14:textId="48313A2B" w:rsidR="0020346A" w:rsidRPr="002335AF" w:rsidRDefault="0020346A" w:rsidP="00327E47">
            <w:pPr>
              <w:rPr>
                <w:rFonts w:ascii="Times New Roman" w:hAnsi="Times New Roman" w:cs="Times New Roman"/>
                <w:sz w:val="20"/>
                <w:szCs w:val="20"/>
              </w:rPr>
            </w:pPr>
          </w:p>
        </w:tc>
        <w:tc>
          <w:tcPr>
            <w:tcW w:w="567" w:type="dxa"/>
          </w:tcPr>
          <w:p w14:paraId="53E6C4D8" w14:textId="3FE4D0F6" w:rsidR="0020346A" w:rsidRPr="002335AF" w:rsidRDefault="0020346A" w:rsidP="00327E47">
            <w:pPr>
              <w:rPr>
                <w:rFonts w:ascii="Times New Roman" w:hAnsi="Times New Roman" w:cs="Times New Roman"/>
                <w:sz w:val="20"/>
                <w:szCs w:val="20"/>
              </w:rPr>
            </w:pPr>
          </w:p>
        </w:tc>
      </w:tr>
      <w:tr w:rsidR="004A6052" w:rsidRPr="002335AF" w14:paraId="0DC7D401" w14:textId="77777777" w:rsidTr="00D6162C">
        <w:tc>
          <w:tcPr>
            <w:tcW w:w="425" w:type="dxa"/>
          </w:tcPr>
          <w:p w14:paraId="1B6AB89C" w14:textId="247A4D7C" w:rsidR="004A6052" w:rsidRPr="002335AF" w:rsidRDefault="00E77E38">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68390B2A" w14:textId="652B31E0" w:rsidR="004A6052"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Запрос коммерческих предложений</w:t>
            </w:r>
          </w:p>
        </w:tc>
        <w:tc>
          <w:tcPr>
            <w:tcW w:w="1842" w:type="dxa"/>
          </w:tcPr>
          <w:p w14:paraId="6F6E49EF" w14:textId="141F81EA" w:rsidR="004A6052" w:rsidRPr="002335AF" w:rsidRDefault="004A6052">
            <w:pPr>
              <w:rPr>
                <w:rFonts w:ascii="Times New Roman" w:hAnsi="Times New Roman" w:cs="Times New Roman"/>
                <w:sz w:val="20"/>
                <w:szCs w:val="20"/>
              </w:rPr>
            </w:pPr>
            <w:r>
              <w:rPr>
                <w:rFonts w:ascii="Times New Roman" w:hAnsi="Times New Roman" w:cs="Times New Roman"/>
                <w:sz w:val="20"/>
                <w:szCs w:val="20"/>
              </w:rPr>
              <w:t>Заведующий</w:t>
            </w:r>
          </w:p>
        </w:tc>
        <w:tc>
          <w:tcPr>
            <w:tcW w:w="709" w:type="dxa"/>
          </w:tcPr>
          <w:p w14:paraId="75174371" w14:textId="69298772" w:rsidR="004A6052" w:rsidRPr="002335AF" w:rsidRDefault="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8833C5E" w14:textId="77777777" w:rsidR="004A6052" w:rsidRPr="002335AF" w:rsidRDefault="004A6052" w:rsidP="00327E47">
            <w:pPr>
              <w:rPr>
                <w:rFonts w:ascii="Times New Roman" w:hAnsi="Times New Roman" w:cs="Times New Roman"/>
                <w:sz w:val="20"/>
                <w:szCs w:val="20"/>
              </w:rPr>
            </w:pPr>
          </w:p>
        </w:tc>
        <w:tc>
          <w:tcPr>
            <w:tcW w:w="709" w:type="dxa"/>
          </w:tcPr>
          <w:p w14:paraId="7DAF8E6D" w14:textId="77777777" w:rsidR="004A6052" w:rsidRPr="002335AF" w:rsidRDefault="004A6052" w:rsidP="00327E47">
            <w:pPr>
              <w:rPr>
                <w:rFonts w:ascii="Times New Roman" w:hAnsi="Times New Roman" w:cs="Times New Roman"/>
                <w:sz w:val="20"/>
                <w:szCs w:val="20"/>
              </w:rPr>
            </w:pPr>
          </w:p>
        </w:tc>
        <w:tc>
          <w:tcPr>
            <w:tcW w:w="708" w:type="dxa"/>
          </w:tcPr>
          <w:p w14:paraId="52F7F936" w14:textId="77777777" w:rsidR="004A6052" w:rsidRPr="002335AF" w:rsidRDefault="004A6052" w:rsidP="00327E47">
            <w:pPr>
              <w:rPr>
                <w:rFonts w:ascii="Times New Roman" w:hAnsi="Times New Roman" w:cs="Times New Roman"/>
                <w:sz w:val="20"/>
                <w:szCs w:val="20"/>
              </w:rPr>
            </w:pPr>
          </w:p>
        </w:tc>
        <w:tc>
          <w:tcPr>
            <w:tcW w:w="567" w:type="dxa"/>
          </w:tcPr>
          <w:p w14:paraId="0E207226" w14:textId="77777777" w:rsidR="004A6052" w:rsidRPr="002335AF" w:rsidRDefault="004A6052" w:rsidP="00327E47">
            <w:pPr>
              <w:rPr>
                <w:rFonts w:ascii="Times New Roman" w:hAnsi="Times New Roman" w:cs="Times New Roman"/>
                <w:sz w:val="20"/>
                <w:szCs w:val="20"/>
              </w:rPr>
            </w:pPr>
          </w:p>
        </w:tc>
      </w:tr>
      <w:tr w:rsidR="004A6052" w:rsidRPr="002335AF" w14:paraId="44F09CC8" w14:textId="77777777" w:rsidTr="00D6162C">
        <w:tc>
          <w:tcPr>
            <w:tcW w:w="425" w:type="dxa"/>
          </w:tcPr>
          <w:p w14:paraId="461CE6AE" w14:textId="02FB5B74" w:rsidR="004A6052" w:rsidRPr="002335AF" w:rsidRDefault="00E77E38">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5DCA8384" w14:textId="09A8C179" w:rsidR="004A6052"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Работа по Соглашению с Департаментом образования и МОПОСО</w:t>
            </w:r>
          </w:p>
        </w:tc>
        <w:tc>
          <w:tcPr>
            <w:tcW w:w="1842" w:type="dxa"/>
          </w:tcPr>
          <w:p w14:paraId="3D2444C8" w14:textId="17C7ACF3" w:rsidR="004A6052" w:rsidRPr="002335AF" w:rsidRDefault="004A6052">
            <w:pPr>
              <w:rPr>
                <w:rFonts w:ascii="Times New Roman" w:hAnsi="Times New Roman" w:cs="Times New Roman"/>
                <w:sz w:val="20"/>
                <w:szCs w:val="20"/>
              </w:rPr>
            </w:pPr>
            <w:r>
              <w:rPr>
                <w:rFonts w:ascii="Times New Roman" w:hAnsi="Times New Roman" w:cs="Times New Roman"/>
                <w:sz w:val="20"/>
                <w:szCs w:val="20"/>
              </w:rPr>
              <w:t>Заведующий</w:t>
            </w:r>
          </w:p>
        </w:tc>
        <w:tc>
          <w:tcPr>
            <w:tcW w:w="709" w:type="dxa"/>
          </w:tcPr>
          <w:p w14:paraId="336F80BA" w14:textId="793E22B6" w:rsidR="004A6052" w:rsidRPr="002335AF" w:rsidRDefault="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57AA31C4" w14:textId="77777777" w:rsidR="004A6052" w:rsidRPr="002335AF" w:rsidRDefault="004A6052" w:rsidP="00327E47">
            <w:pPr>
              <w:rPr>
                <w:rFonts w:ascii="Times New Roman" w:hAnsi="Times New Roman" w:cs="Times New Roman"/>
                <w:sz w:val="20"/>
                <w:szCs w:val="20"/>
              </w:rPr>
            </w:pPr>
          </w:p>
        </w:tc>
        <w:tc>
          <w:tcPr>
            <w:tcW w:w="709" w:type="dxa"/>
          </w:tcPr>
          <w:p w14:paraId="37441002" w14:textId="77777777" w:rsidR="004A6052" w:rsidRPr="002335AF" w:rsidRDefault="004A6052" w:rsidP="00327E47">
            <w:pPr>
              <w:rPr>
                <w:rFonts w:ascii="Times New Roman" w:hAnsi="Times New Roman" w:cs="Times New Roman"/>
                <w:sz w:val="20"/>
                <w:szCs w:val="20"/>
              </w:rPr>
            </w:pPr>
          </w:p>
        </w:tc>
        <w:tc>
          <w:tcPr>
            <w:tcW w:w="708" w:type="dxa"/>
          </w:tcPr>
          <w:p w14:paraId="4926F478" w14:textId="77777777" w:rsidR="004A6052" w:rsidRPr="002335AF" w:rsidRDefault="004A6052" w:rsidP="00327E47">
            <w:pPr>
              <w:rPr>
                <w:rFonts w:ascii="Times New Roman" w:hAnsi="Times New Roman" w:cs="Times New Roman"/>
                <w:sz w:val="20"/>
                <w:szCs w:val="20"/>
              </w:rPr>
            </w:pPr>
          </w:p>
        </w:tc>
        <w:tc>
          <w:tcPr>
            <w:tcW w:w="567" w:type="dxa"/>
          </w:tcPr>
          <w:p w14:paraId="767D6DF7" w14:textId="77777777" w:rsidR="004A6052" w:rsidRPr="002335AF" w:rsidRDefault="004A6052" w:rsidP="00327E47">
            <w:pPr>
              <w:rPr>
                <w:rFonts w:ascii="Times New Roman" w:hAnsi="Times New Roman" w:cs="Times New Roman"/>
                <w:sz w:val="20"/>
                <w:szCs w:val="20"/>
              </w:rPr>
            </w:pPr>
          </w:p>
        </w:tc>
      </w:tr>
      <w:tr w:rsidR="004A6052" w:rsidRPr="002335AF" w14:paraId="76596D20" w14:textId="77777777" w:rsidTr="00D6162C">
        <w:tc>
          <w:tcPr>
            <w:tcW w:w="425" w:type="dxa"/>
          </w:tcPr>
          <w:p w14:paraId="5DBB8ED4" w14:textId="7FF0169A" w:rsidR="004A6052" w:rsidRPr="002335AF" w:rsidRDefault="00E77E38">
            <w:pPr>
              <w:rPr>
                <w:rFonts w:ascii="Times New Roman" w:hAnsi="Times New Roman" w:cs="Times New Roman"/>
                <w:sz w:val="20"/>
                <w:szCs w:val="20"/>
              </w:rPr>
            </w:pPr>
            <w:r>
              <w:rPr>
                <w:rFonts w:ascii="Times New Roman" w:hAnsi="Times New Roman" w:cs="Times New Roman"/>
                <w:sz w:val="20"/>
                <w:szCs w:val="20"/>
              </w:rPr>
              <w:t>7</w:t>
            </w:r>
          </w:p>
        </w:tc>
        <w:tc>
          <w:tcPr>
            <w:tcW w:w="4679" w:type="dxa"/>
          </w:tcPr>
          <w:p w14:paraId="7F63439D" w14:textId="35023174" w:rsidR="004A6052"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Заключение договоров с подрядчиками</w:t>
            </w:r>
          </w:p>
        </w:tc>
        <w:tc>
          <w:tcPr>
            <w:tcW w:w="1842" w:type="dxa"/>
          </w:tcPr>
          <w:p w14:paraId="1E25CDC1" w14:textId="6242AFEE" w:rsidR="004A6052" w:rsidRPr="002335AF" w:rsidRDefault="004A6052">
            <w:pPr>
              <w:rPr>
                <w:rFonts w:ascii="Times New Roman" w:hAnsi="Times New Roman" w:cs="Times New Roman"/>
                <w:sz w:val="20"/>
                <w:szCs w:val="20"/>
              </w:rPr>
            </w:pPr>
            <w:r>
              <w:rPr>
                <w:rFonts w:ascii="Times New Roman" w:hAnsi="Times New Roman" w:cs="Times New Roman"/>
                <w:sz w:val="20"/>
                <w:szCs w:val="20"/>
              </w:rPr>
              <w:t>Заведующий</w:t>
            </w:r>
          </w:p>
        </w:tc>
        <w:tc>
          <w:tcPr>
            <w:tcW w:w="709" w:type="dxa"/>
          </w:tcPr>
          <w:p w14:paraId="2B53385C" w14:textId="5FC69B73" w:rsidR="004A6052" w:rsidRPr="002335AF" w:rsidRDefault="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32A5F3B2" w14:textId="77777777" w:rsidR="004A6052" w:rsidRPr="002335AF" w:rsidRDefault="004A6052" w:rsidP="00327E47">
            <w:pPr>
              <w:rPr>
                <w:rFonts w:ascii="Times New Roman" w:hAnsi="Times New Roman" w:cs="Times New Roman"/>
                <w:sz w:val="20"/>
                <w:szCs w:val="20"/>
              </w:rPr>
            </w:pPr>
          </w:p>
        </w:tc>
        <w:tc>
          <w:tcPr>
            <w:tcW w:w="709" w:type="dxa"/>
          </w:tcPr>
          <w:p w14:paraId="2382B813" w14:textId="77777777" w:rsidR="004A6052" w:rsidRPr="002335AF" w:rsidRDefault="004A6052" w:rsidP="00327E47">
            <w:pPr>
              <w:rPr>
                <w:rFonts w:ascii="Times New Roman" w:hAnsi="Times New Roman" w:cs="Times New Roman"/>
                <w:sz w:val="20"/>
                <w:szCs w:val="20"/>
              </w:rPr>
            </w:pPr>
          </w:p>
        </w:tc>
        <w:tc>
          <w:tcPr>
            <w:tcW w:w="708" w:type="dxa"/>
          </w:tcPr>
          <w:p w14:paraId="68DC8485" w14:textId="77777777" w:rsidR="004A6052" w:rsidRPr="002335AF" w:rsidRDefault="004A6052" w:rsidP="00327E47">
            <w:pPr>
              <w:rPr>
                <w:rFonts w:ascii="Times New Roman" w:hAnsi="Times New Roman" w:cs="Times New Roman"/>
                <w:sz w:val="20"/>
                <w:szCs w:val="20"/>
              </w:rPr>
            </w:pPr>
          </w:p>
        </w:tc>
        <w:tc>
          <w:tcPr>
            <w:tcW w:w="567" w:type="dxa"/>
          </w:tcPr>
          <w:p w14:paraId="6ED4D76D" w14:textId="77777777" w:rsidR="004A6052" w:rsidRPr="002335AF" w:rsidRDefault="004A6052" w:rsidP="00327E47">
            <w:pPr>
              <w:rPr>
                <w:rFonts w:ascii="Times New Roman" w:hAnsi="Times New Roman" w:cs="Times New Roman"/>
                <w:sz w:val="20"/>
                <w:szCs w:val="20"/>
              </w:rPr>
            </w:pPr>
          </w:p>
        </w:tc>
      </w:tr>
      <w:tr w:rsidR="004A6052" w:rsidRPr="002335AF" w14:paraId="266C8C60" w14:textId="77777777" w:rsidTr="00D6162C">
        <w:tc>
          <w:tcPr>
            <w:tcW w:w="425" w:type="dxa"/>
          </w:tcPr>
          <w:p w14:paraId="65C1045C" w14:textId="38A00B42" w:rsidR="004A6052" w:rsidRPr="002335AF" w:rsidRDefault="00E77E38">
            <w:pPr>
              <w:rPr>
                <w:rFonts w:ascii="Times New Roman" w:hAnsi="Times New Roman" w:cs="Times New Roman"/>
                <w:sz w:val="20"/>
                <w:szCs w:val="20"/>
              </w:rPr>
            </w:pPr>
            <w:r>
              <w:rPr>
                <w:rFonts w:ascii="Times New Roman" w:hAnsi="Times New Roman" w:cs="Times New Roman"/>
                <w:sz w:val="20"/>
                <w:szCs w:val="20"/>
              </w:rPr>
              <w:t>8</w:t>
            </w:r>
          </w:p>
        </w:tc>
        <w:tc>
          <w:tcPr>
            <w:tcW w:w="4679" w:type="dxa"/>
          </w:tcPr>
          <w:p w14:paraId="38D12BA4" w14:textId="202143B2" w:rsidR="004A6052" w:rsidRPr="002335AF" w:rsidRDefault="004A6052" w:rsidP="00AC6735">
            <w:pPr>
              <w:rPr>
                <w:rFonts w:ascii="Times New Roman" w:hAnsi="Times New Roman" w:cs="Times New Roman"/>
                <w:sz w:val="20"/>
                <w:szCs w:val="20"/>
              </w:rPr>
            </w:pPr>
            <w:r>
              <w:rPr>
                <w:rFonts w:ascii="Times New Roman" w:hAnsi="Times New Roman" w:cs="Times New Roman"/>
                <w:sz w:val="20"/>
                <w:szCs w:val="20"/>
              </w:rPr>
              <w:t>Контроль за проведением ремонтных работ и качеством поставляемого оборудования</w:t>
            </w:r>
          </w:p>
        </w:tc>
        <w:tc>
          <w:tcPr>
            <w:tcW w:w="1842" w:type="dxa"/>
          </w:tcPr>
          <w:p w14:paraId="4B8413D6" w14:textId="33642C81" w:rsidR="004A6052" w:rsidRPr="002335AF" w:rsidRDefault="004A6052">
            <w:pPr>
              <w:rPr>
                <w:rFonts w:ascii="Times New Roman" w:hAnsi="Times New Roman" w:cs="Times New Roman"/>
                <w:sz w:val="20"/>
                <w:szCs w:val="20"/>
              </w:rPr>
            </w:pPr>
            <w:r>
              <w:rPr>
                <w:rFonts w:ascii="Times New Roman" w:hAnsi="Times New Roman" w:cs="Times New Roman"/>
                <w:sz w:val="20"/>
                <w:szCs w:val="20"/>
              </w:rPr>
              <w:t>Завхоз</w:t>
            </w:r>
          </w:p>
        </w:tc>
        <w:tc>
          <w:tcPr>
            <w:tcW w:w="709" w:type="dxa"/>
          </w:tcPr>
          <w:p w14:paraId="24F9C9BE" w14:textId="61466404" w:rsidR="004A6052" w:rsidRPr="002335AF" w:rsidRDefault="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DBD3F10" w14:textId="6477D41A" w:rsidR="004A6052" w:rsidRPr="002335AF" w:rsidRDefault="00F05D1E" w:rsidP="00327E47">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002915C5" w14:textId="77777777" w:rsidR="004A6052" w:rsidRPr="002335AF" w:rsidRDefault="004A6052" w:rsidP="00327E47">
            <w:pPr>
              <w:rPr>
                <w:rFonts w:ascii="Times New Roman" w:hAnsi="Times New Roman" w:cs="Times New Roman"/>
                <w:sz w:val="20"/>
                <w:szCs w:val="20"/>
              </w:rPr>
            </w:pPr>
          </w:p>
        </w:tc>
        <w:tc>
          <w:tcPr>
            <w:tcW w:w="708" w:type="dxa"/>
          </w:tcPr>
          <w:p w14:paraId="4334C896" w14:textId="77777777" w:rsidR="004A6052" w:rsidRPr="002335AF" w:rsidRDefault="004A6052" w:rsidP="00327E47">
            <w:pPr>
              <w:rPr>
                <w:rFonts w:ascii="Times New Roman" w:hAnsi="Times New Roman" w:cs="Times New Roman"/>
                <w:sz w:val="20"/>
                <w:szCs w:val="20"/>
              </w:rPr>
            </w:pPr>
          </w:p>
        </w:tc>
        <w:tc>
          <w:tcPr>
            <w:tcW w:w="567" w:type="dxa"/>
          </w:tcPr>
          <w:p w14:paraId="5AFFE7CD" w14:textId="77777777" w:rsidR="004A6052" w:rsidRPr="002335AF" w:rsidRDefault="004A6052" w:rsidP="00327E47">
            <w:pPr>
              <w:rPr>
                <w:rFonts w:ascii="Times New Roman" w:hAnsi="Times New Roman" w:cs="Times New Roman"/>
                <w:sz w:val="20"/>
                <w:szCs w:val="20"/>
              </w:rPr>
            </w:pPr>
          </w:p>
        </w:tc>
      </w:tr>
      <w:tr w:rsidR="008A06C2" w:rsidRPr="002335AF" w14:paraId="29218035" w14:textId="77777777" w:rsidTr="00D6162C">
        <w:tc>
          <w:tcPr>
            <w:tcW w:w="425" w:type="dxa"/>
          </w:tcPr>
          <w:p w14:paraId="2F37DC27" w14:textId="77777777" w:rsidR="008A06C2" w:rsidRPr="002335AF" w:rsidRDefault="008A06C2">
            <w:pPr>
              <w:rPr>
                <w:rFonts w:ascii="Times New Roman" w:hAnsi="Times New Roman" w:cs="Times New Roman"/>
                <w:sz w:val="20"/>
                <w:szCs w:val="20"/>
              </w:rPr>
            </w:pPr>
          </w:p>
        </w:tc>
        <w:tc>
          <w:tcPr>
            <w:tcW w:w="9923" w:type="dxa"/>
            <w:gridSpan w:val="7"/>
          </w:tcPr>
          <w:p w14:paraId="0D058DE7" w14:textId="1C563512" w:rsidR="008A06C2" w:rsidRPr="00E77E38" w:rsidRDefault="00B777F2" w:rsidP="0050256F">
            <w:pPr>
              <w:pStyle w:val="a9"/>
              <w:numPr>
                <w:ilvl w:val="1"/>
                <w:numId w:val="23"/>
              </w:numPr>
              <w:rPr>
                <w:rFonts w:ascii="Times New Roman" w:hAnsi="Times New Roman" w:cs="Times New Roman"/>
                <w:b/>
                <w:sz w:val="20"/>
                <w:szCs w:val="20"/>
              </w:rPr>
            </w:pPr>
            <w:r w:rsidRPr="00E77E38">
              <w:rPr>
                <w:rFonts w:ascii="Times New Roman" w:hAnsi="Times New Roman" w:cs="Times New Roman"/>
                <w:b/>
                <w:sz w:val="20"/>
                <w:szCs w:val="20"/>
              </w:rPr>
              <w:t>Участие в городском инновационном проекте «Развитие вариативных форм образования детей с ОВЗ, в том числе детей-инвалидов»</w:t>
            </w:r>
          </w:p>
        </w:tc>
      </w:tr>
      <w:tr w:rsidR="0020346A" w:rsidRPr="002335AF" w14:paraId="147AACBA" w14:textId="77777777" w:rsidTr="00D6162C">
        <w:trPr>
          <w:trHeight w:val="988"/>
        </w:trPr>
        <w:tc>
          <w:tcPr>
            <w:tcW w:w="425" w:type="dxa"/>
          </w:tcPr>
          <w:p w14:paraId="5BFD3F56" w14:textId="0F1EDC07" w:rsidR="0020346A" w:rsidRPr="002335AF" w:rsidRDefault="00E77E38">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1D73A494" w14:textId="77777777" w:rsidR="0020346A" w:rsidRPr="002335AF" w:rsidRDefault="0020346A" w:rsidP="002312DF">
            <w:pPr>
              <w:jc w:val="both"/>
              <w:rPr>
                <w:rFonts w:ascii="Times New Roman" w:hAnsi="Times New Roman" w:cs="Times New Roman"/>
                <w:sz w:val="20"/>
                <w:szCs w:val="20"/>
              </w:rPr>
            </w:pPr>
            <w:r w:rsidRPr="002335AF">
              <w:rPr>
                <w:rFonts w:ascii="Times New Roman" w:hAnsi="Times New Roman" w:cs="Times New Roman"/>
                <w:sz w:val="20"/>
                <w:szCs w:val="20"/>
              </w:rPr>
              <w:t xml:space="preserve">Формирование </w:t>
            </w:r>
            <w:proofErr w:type="gramStart"/>
            <w:r w:rsidRPr="002335AF">
              <w:rPr>
                <w:rFonts w:ascii="Times New Roman" w:hAnsi="Times New Roman" w:cs="Times New Roman"/>
                <w:sz w:val="20"/>
                <w:szCs w:val="20"/>
              </w:rPr>
              <w:t>рабочих  групп</w:t>
            </w:r>
            <w:proofErr w:type="gramEnd"/>
            <w:r w:rsidRPr="002335AF">
              <w:rPr>
                <w:rFonts w:ascii="Times New Roman" w:hAnsi="Times New Roman" w:cs="Times New Roman"/>
                <w:sz w:val="20"/>
                <w:szCs w:val="20"/>
              </w:rPr>
              <w:t xml:space="preserve"> для решения вопросов, связанных с развитием современных вариативных форм  дошкольного  образования </w:t>
            </w:r>
          </w:p>
        </w:tc>
        <w:tc>
          <w:tcPr>
            <w:tcW w:w="1842" w:type="dxa"/>
          </w:tcPr>
          <w:p w14:paraId="6809B6B3" w14:textId="77777777" w:rsidR="00E77E38" w:rsidRDefault="0020346A" w:rsidP="009D29F5">
            <w:pPr>
              <w:rPr>
                <w:rFonts w:ascii="Times New Roman" w:hAnsi="Times New Roman" w:cs="Times New Roman"/>
                <w:sz w:val="20"/>
                <w:szCs w:val="20"/>
              </w:rPr>
            </w:pPr>
            <w:r w:rsidRPr="002335AF">
              <w:rPr>
                <w:rFonts w:ascii="Times New Roman" w:hAnsi="Times New Roman" w:cs="Times New Roman"/>
                <w:sz w:val="20"/>
                <w:szCs w:val="20"/>
              </w:rPr>
              <w:t xml:space="preserve">Заведующий </w:t>
            </w:r>
          </w:p>
          <w:p w14:paraId="787D8F8A" w14:textId="57B2CDF0" w:rsidR="0020346A" w:rsidRPr="002335AF" w:rsidRDefault="0020346A" w:rsidP="009D29F5">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03F88FCE"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C974BAB" w14:textId="25E3958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8475396" w14:textId="26EC24E0"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71B19040" w14:textId="07E506EC"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43F7CCDA"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r>
      <w:tr w:rsidR="00F05D1E" w:rsidRPr="002335AF" w14:paraId="6916D8CC" w14:textId="77777777" w:rsidTr="00D6162C">
        <w:trPr>
          <w:trHeight w:val="693"/>
        </w:trPr>
        <w:tc>
          <w:tcPr>
            <w:tcW w:w="425" w:type="dxa"/>
          </w:tcPr>
          <w:p w14:paraId="2C90D4D2" w14:textId="2DEBAF04"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4B4145DE" w14:textId="75107B45" w:rsidR="00F05D1E" w:rsidRPr="002335AF" w:rsidRDefault="00F05D1E" w:rsidP="00F05D1E">
            <w:pPr>
              <w:jc w:val="both"/>
              <w:rPr>
                <w:rFonts w:ascii="Times New Roman" w:hAnsi="Times New Roman" w:cs="Times New Roman"/>
                <w:sz w:val="20"/>
                <w:szCs w:val="20"/>
              </w:rPr>
            </w:pPr>
            <w:r>
              <w:rPr>
                <w:rFonts w:ascii="Times New Roman" w:hAnsi="Times New Roman" w:cs="Times New Roman"/>
                <w:sz w:val="20"/>
                <w:szCs w:val="20"/>
              </w:rPr>
              <w:t>Проектирование Основной адаптированной программы дошкольного образования и рабочих программ педагогов</w:t>
            </w:r>
          </w:p>
        </w:tc>
        <w:tc>
          <w:tcPr>
            <w:tcW w:w="1842" w:type="dxa"/>
          </w:tcPr>
          <w:p w14:paraId="4A7FABBC" w14:textId="77777777" w:rsidR="00F05D1E" w:rsidRDefault="00F05D1E" w:rsidP="00F05D1E">
            <w:pPr>
              <w:rPr>
                <w:rFonts w:ascii="Times New Roman" w:hAnsi="Times New Roman" w:cs="Times New Roman"/>
                <w:sz w:val="20"/>
                <w:szCs w:val="20"/>
              </w:rPr>
            </w:pPr>
            <w:proofErr w:type="spellStart"/>
            <w:r w:rsidRPr="000111D1">
              <w:rPr>
                <w:rFonts w:ascii="Times New Roman" w:hAnsi="Times New Roman" w:cs="Times New Roman"/>
                <w:sz w:val="20"/>
                <w:szCs w:val="20"/>
              </w:rPr>
              <w:t>Зам.зав</w:t>
            </w:r>
            <w:proofErr w:type="spellEnd"/>
            <w:r w:rsidRPr="000111D1">
              <w:rPr>
                <w:rFonts w:ascii="Times New Roman" w:hAnsi="Times New Roman" w:cs="Times New Roman"/>
                <w:sz w:val="20"/>
                <w:szCs w:val="20"/>
              </w:rPr>
              <w:t xml:space="preserve"> по ВМР</w:t>
            </w:r>
          </w:p>
          <w:p w14:paraId="22223DBA" w14:textId="1EEC255D"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16A6C783" w14:textId="378B3DE5"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740B63F" w14:textId="73D23B60"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289C5792" w14:textId="633CD320"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10D836DC" w14:textId="2F7C5934"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51BD5FF3" w14:textId="5076ECEB"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w:t>
            </w:r>
          </w:p>
        </w:tc>
      </w:tr>
      <w:tr w:rsidR="00F05D1E" w:rsidRPr="002335AF" w14:paraId="0308DD94" w14:textId="77777777" w:rsidTr="00D6162C">
        <w:trPr>
          <w:trHeight w:val="705"/>
        </w:trPr>
        <w:tc>
          <w:tcPr>
            <w:tcW w:w="425" w:type="dxa"/>
          </w:tcPr>
          <w:p w14:paraId="35587661" w14:textId="45A60851"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1DC22641" w14:textId="04987694" w:rsidR="00F05D1E" w:rsidRPr="002335AF" w:rsidRDefault="00F05D1E" w:rsidP="00F05D1E">
            <w:pPr>
              <w:jc w:val="both"/>
              <w:rPr>
                <w:rFonts w:ascii="Times New Roman" w:hAnsi="Times New Roman" w:cs="Times New Roman"/>
                <w:sz w:val="20"/>
                <w:szCs w:val="20"/>
              </w:rPr>
            </w:pPr>
            <w:r>
              <w:rPr>
                <w:rFonts w:ascii="Times New Roman" w:hAnsi="Times New Roman" w:cs="Times New Roman"/>
                <w:sz w:val="20"/>
                <w:szCs w:val="20"/>
              </w:rPr>
              <w:t>У</w:t>
            </w:r>
            <w:r w:rsidRPr="002335AF">
              <w:rPr>
                <w:rFonts w:ascii="Times New Roman" w:hAnsi="Times New Roman" w:cs="Times New Roman"/>
                <w:sz w:val="20"/>
                <w:szCs w:val="20"/>
              </w:rPr>
              <w:t>частие в семинарах</w:t>
            </w:r>
            <w:r>
              <w:rPr>
                <w:rFonts w:ascii="Times New Roman" w:hAnsi="Times New Roman" w:cs="Times New Roman"/>
                <w:sz w:val="20"/>
                <w:szCs w:val="20"/>
              </w:rPr>
              <w:t xml:space="preserve"> по изучению опыта </w:t>
            </w:r>
            <w:proofErr w:type="gramStart"/>
            <w:r>
              <w:rPr>
                <w:rFonts w:ascii="Times New Roman" w:hAnsi="Times New Roman" w:cs="Times New Roman"/>
                <w:sz w:val="20"/>
                <w:szCs w:val="20"/>
              </w:rPr>
              <w:t xml:space="preserve">работы </w:t>
            </w:r>
            <w:r w:rsidRPr="002335AF">
              <w:rPr>
                <w:rFonts w:ascii="Times New Roman" w:hAnsi="Times New Roman" w:cs="Times New Roman"/>
                <w:sz w:val="20"/>
                <w:szCs w:val="20"/>
              </w:rPr>
              <w:t xml:space="preserve"> педагогических</w:t>
            </w:r>
            <w:proofErr w:type="gramEnd"/>
            <w:r w:rsidRPr="002335AF">
              <w:rPr>
                <w:rFonts w:ascii="Times New Roman" w:hAnsi="Times New Roman" w:cs="Times New Roman"/>
                <w:sz w:val="20"/>
                <w:szCs w:val="20"/>
              </w:rPr>
              <w:t xml:space="preserve"> коллективов</w:t>
            </w:r>
            <w:r>
              <w:rPr>
                <w:rFonts w:ascii="Times New Roman" w:hAnsi="Times New Roman" w:cs="Times New Roman"/>
                <w:sz w:val="20"/>
                <w:szCs w:val="20"/>
              </w:rPr>
              <w:t xml:space="preserve"> района, города, региона.</w:t>
            </w:r>
          </w:p>
        </w:tc>
        <w:tc>
          <w:tcPr>
            <w:tcW w:w="1842" w:type="dxa"/>
          </w:tcPr>
          <w:p w14:paraId="646220FF" w14:textId="77777777" w:rsidR="00F05D1E" w:rsidRDefault="00F05D1E" w:rsidP="00F05D1E">
            <w:pPr>
              <w:rPr>
                <w:rFonts w:ascii="Times New Roman" w:hAnsi="Times New Roman" w:cs="Times New Roman"/>
                <w:sz w:val="20"/>
                <w:szCs w:val="20"/>
              </w:rPr>
            </w:pPr>
            <w:proofErr w:type="spellStart"/>
            <w:r w:rsidRPr="000111D1">
              <w:rPr>
                <w:rFonts w:ascii="Times New Roman" w:hAnsi="Times New Roman" w:cs="Times New Roman"/>
                <w:sz w:val="20"/>
                <w:szCs w:val="20"/>
              </w:rPr>
              <w:t>Зам.зав</w:t>
            </w:r>
            <w:proofErr w:type="spellEnd"/>
            <w:r w:rsidRPr="000111D1">
              <w:rPr>
                <w:rFonts w:ascii="Times New Roman" w:hAnsi="Times New Roman" w:cs="Times New Roman"/>
                <w:sz w:val="20"/>
                <w:szCs w:val="20"/>
              </w:rPr>
              <w:t xml:space="preserve"> по ВМР</w:t>
            </w:r>
          </w:p>
          <w:p w14:paraId="3C425C3D" w14:textId="2398CA07"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58D954B8" w14:textId="5ABDBDE6"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493F867" w14:textId="3C2B179E"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BAD4DED" w14:textId="5C35EAEE"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22935404" w14:textId="1B8280D5"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090AEBE8" w14:textId="78953315"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r>
      <w:tr w:rsidR="00B777F2" w:rsidRPr="002335AF" w14:paraId="40805125" w14:textId="77777777" w:rsidTr="00D6162C">
        <w:tc>
          <w:tcPr>
            <w:tcW w:w="425" w:type="dxa"/>
          </w:tcPr>
          <w:p w14:paraId="69C32528" w14:textId="0D99D96E" w:rsidR="00B777F2" w:rsidRPr="002335AF" w:rsidRDefault="00E77E38" w:rsidP="00900D05">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7E75513C" w14:textId="77777777" w:rsidR="00B777F2" w:rsidRPr="002B43A6" w:rsidRDefault="00B777F2" w:rsidP="00900D05">
            <w:pPr>
              <w:rPr>
                <w:rFonts w:ascii="Times New Roman" w:hAnsi="Times New Roman" w:cs="Times New Roman"/>
                <w:sz w:val="20"/>
                <w:szCs w:val="20"/>
              </w:rPr>
            </w:pPr>
            <w:r w:rsidRPr="002B43A6">
              <w:rPr>
                <w:rFonts w:ascii="Times New Roman" w:hAnsi="Times New Roman" w:cs="Times New Roman"/>
                <w:sz w:val="20"/>
                <w:szCs w:val="20"/>
              </w:rPr>
              <w:t>Консультирование педагогов:</w:t>
            </w:r>
          </w:p>
          <w:p w14:paraId="75BA659A" w14:textId="2E400D65"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*современные формы психолог</w:t>
            </w:r>
            <w:r>
              <w:rPr>
                <w:rFonts w:ascii="Times New Roman" w:hAnsi="Times New Roman" w:cs="Times New Roman"/>
                <w:sz w:val="20"/>
                <w:szCs w:val="20"/>
              </w:rPr>
              <w:t>о-педагогической поддержки «особого ребенка»</w:t>
            </w:r>
          </w:p>
          <w:p w14:paraId="0AD8BA10"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*содействие и сотрудничество детей и взрослых, поддержка инициативы</w:t>
            </w:r>
          </w:p>
          <w:p w14:paraId="32E8D13A" w14:textId="0A8E992A"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*индивидуализация образ</w:t>
            </w:r>
            <w:r>
              <w:rPr>
                <w:rFonts w:ascii="Times New Roman" w:hAnsi="Times New Roman" w:cs="Times New Roman"/>
                <w:sz w:val="20"/>
                <w:szCs w:val="20"/>
              </w:rPr>
              <w:t>ования, создание индивидуальных образовательных маршрутов</w:t>
            </w:r>
          </w:p>
        </w:tc>
        <w:tc>
          <w:tcPr>
            <w:tcW w:w="1842" w:type="dxa"/>
          </w:tcPr>
          <w:p w14:paraId="28AF5A64" w14:textId="2A33DD52" w:rsidR="00B777F2" w:rsidRPr="002335AF" w:rsidRDefault="00F05D1E" w:rsidP="00900D05">
            <w:pPr>
              <w:rPr>
                <w:rFonts w:ascii="Times New Roman" w:hAnsi="Times New Roman" w:cs="Times New Roman"/>
                <w:sz w:val="20"/>
                <w:szCs w:val="20"/>
              </w:rPr>
            </w:pPr>
            <w:proofErr w:type="spellStart"/>
            <w:r>
              <w:rPr>
                <w:rFonts w:ascii="Times New Roman" w:hAnsi="Times New Roman" w:cs="Times New Roman"/>
                <w:sz w:val="20"/>
                <w:szCs w:val="20"/>
              </w:rPr>
              <w:t>З</w:t>
            </w:r>
            <w:r w:rsidR="00B777F2" w:rsidRPr="002335AF">
              <w:rPr>
                <w:rFonts w:ascii="Times New Roman" w:hAnsi="Times New Roman" w:cs="Times New Roman"/>
                <w:sz w:val="20"/>
                <w:szCs w:val="20"/>
              </w:rPr>
              <w:t>ам.зав</w:t>
            </w:r>
            <w:proofErr w:type="spellEnd"/>
            <w:r w:rsidR="00B777F2" w:rsidRPr="002335AF">
              <w:rPr>
                <w:rFonts w:ascii="Times New Roman" w:hAnsi="Times New Roman" w:cs="Times New Roman"/>
                <w:sz w:val="20"/>
                <w:szCs w:val="20"/>
              </w:rPr>
              <w:t xml:space="preserve"> по ВМР</w:t>
            </w:r>
          </w:p>
        </w:tc>
        <w:tc>
          <w:tcPr>
            <w:tcW w:w="709" w:type="dxa"/>
          </w:tcPr>
          <w:p w14:paraId="6A2B6A45"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E98BEE5"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4E02B42"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06E87B8A"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1FD81A94"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r>
      <w:tr w:rsidR="00B777F2" w:rsidRPr="002335AF" w14:paraId="71F9E8C8" w14:textId="77777777" w:rsidTr="00D6162C">
        <w:trPr>
          <w:trHeight w:val="2302"/>
        </w:trPr>
        <w:tc>
          <w:tcPr>
            <w:tcW w:w="425" w:type="dxa"/>
          </w:tcPr>
          <w:p w14:paraId="19E26CBC" w14:textId="623707CF" w:rsidR="00B777F2" w:rsidRPr="002335AF" w:rsidRDefault="00E77E38" w:rsidP="00900D05">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1E7223F1" w14:textId="717E97F9" w:rsidR="00B777F2" w:rsidRPr="002B43A6" w:rsidRDefault="00B777F2" w:rsidP="00900D05">
            <w:pPr>
              <w:rPr>
                <w:rFonts w:ascii="Times New Roman" w:hAnsi="Times New Roman" w:cs="Times New Roman"/>
                <w:sz w:val="20"/>
                <w:szCs w:val="20"/>
              </w:rPr>
            </w:pPr>
            <w:proofErr w:type="spellStart"/>
            <w:r w:rsidRPr="002B43A6">
              <w:rPr>
                <w:rFonts w:ascii="Times New Roman" w:hAnsi="Times New Roman" w:cs="Times New Roman"/>
                <w:sz w:val="20"/>
                <w:szCs w:val="20"/>
              </w:rPr>
              <w:t>Практико</w:t>
            </w:r>
            <w:proofErr w:type="spellEnd"/>
            <w:r w:rsidRPr="002B43A6">
              <w:rPr>
                <w:rFonts w:ascii="Times New Roman" w:hAnsi="Times New Roman" w:cs="Times New Roman"/>
                <w:sz w:val="20"/>
                <w:szCs w:val="20"/>
              </w:rPr>
              <w:t xml:space="preserve"> - ориентированные семинары на базе МАДОУ:</w:t>
            </w:r>
          </w:p>
          <w:p w14:paraId="0A741628" w14:textId="77777777" w:rsidR="00B777F2"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 xml:space="preserve">*отбор наиболее подходящих форм, методов, способов, адаптация </w:t>
            </w:r>
            <w:proofErr w:type="gramStart"/>
            <w:r w:rsidRPr="002335AF">
              <w:rPr>
                <w:rFonts w:ascii="Times New Roman" w:hAnsi="Times New Roman" w:cs="Times New Roman"/>
                <w:sz w:val="20"/>
                <w:szCs w:val="20"/>
              </w:rPr>
              <w:t>современных  педагогических</w:t>
            </w:r>
            <w:proofErr w:type="gramEnd"/>
            <w:r w:rsidRPr="002335AF">
              <w:rPr>
                <w:rFonts w:ascii="Times New Roman" w:hAnsi="Times New Roman" w:cs="Times New Roman"/>
                <w:sz w:val="20"/>
                <w:szCs w:val="20"/>
              </w:rPr>
              <w:t xml:space="preserve"> технологий  и форм, способствующих со</w:t>
            </w:r>
            <w:r>
              <w:rPr>
                <w:rFonts w:ascii="Times New Roman" w:hAnsi="Times New Roman" w:cs="Times New Roman"/>
                <w:sz w:val="20"/>
                <w:szCs w:val="20"/>
              </w:rPr>
              <w:t>циальному развитию детей с ОВЗ</w:t>
            </w:r>
          </w:p>
          <w:p w14:paraId="0D0B52DB" w14:textId="1E386FF8" w:rsidR="00B777F2" w:rsidRDefault="00B777F2" w:rsidP="00900D05">
            <w:pPr>
              <w:rPr>
                <w:rFonts w:ascii="Times New Roman" w:hAnsi="Times New Roman" w:cs="Times New Roman"/>
                <w:sz w:val="20"/>
                <w:szCs w:val="20"/>
              </w:rPr>
            </w:pPr>
            <w:r>
              <w:rPr>
                <w:rFonts w:ascii="Times New Roman" w:hAnsi="Times New Roman" w:cs="Times New Roman"/>
                <w:sz w:val="20"/>
                <w:szCs w:val="20"/>
              </w:rPr>
              <w:t>* представление опыта работы по созданию предметно-пространственной среды</w:t>
            </w:r>
          </w:p>
          <w:p w14:paraId="06A29F6C" w14:textId="7156191A" w:rsidR="00B777F2" w:rsidRPr="002335AF" w:rsidRDefault="00B777F2" w:rsidP="00900D05">
            <w:pPr>
              <w:rPr>
                <w:rFonts w:ascii="Times New Roman" w:hAnsi="Times New Roman" w:cs="Times New Roman"/>
                <w:sz w:val="20"/>
                <w:szCs w:val="20"/>
              </w:rPr>
            </w:pPr>
            <w:r>
              <w:rPr>
                <w:rFonts w:ascii="Times New Roman" w:hAnsi="Times New Roman" w:cs="Times New Roman"/>
                <w:sz w:val="20"/>
                <w:szCs w:val="20"/>
              </w:rPr>
              <w:t xml:space="preserve">* определение системы мониторинга </w:t>
            </w:r>
            <w:r w:rsidR="00E77E38">
              <w:rPr>
                <w:rFonts w:ascii="Times New Roman" w:hAnsi="Times New Roman" w:cs="Times New Roman"/>
                <w:sz w:val="20"/>
                <w:szCs w:val="20"/>
              </w:rPr>
              <w:t>и оц</w:t>
            </w:r>
            <w:r>
              <w:rPr>
                <w:rFonts w:ascii="Times New Roman" w:hAnsi="Times New Roman" w:cs="Times New Roman"/>
                <w:sz w:val="20"/>
                <w:szCs w:val="20"/>
              </w:rPr>
              <w:t>енки результатов коррекционно-педагогического процесса</w:t>
            </w:r>
          </w:p>
        </w:tc>
        <w:tc>
          <w:tcPr>
            <w:tcW w:w="1842" w:type="dxa"/>
          </w:tcPr>
          <w:p w14:paraId="27CA9C92"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Творческие группы</w:t>
            </w:r>
          </w:p>
        </w:tc>
        <w:tc>
          <w:tcPr>
            <w:tcW w:w="709" w:type="dxa"/>
          </w:tcPr>
          <w:p w14:paraId="22E55892"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p w14:paraId="5383901C" w14:textId="77777777" w:rsidR="00B777F2" w:rsidRPr="002335AF" w:rsidRDefault="00B777F2" w:rsidP="00900D05">
            <w:pPr>
              <w:rPr>
                <w:rFonts w:ascii="Times New Roman" w:hAnsi="Times New Roman" w:cs="Times New Roman"/>
                <w:sz w:val="20"/>
                <w:szCs w:val="20"/>
              </w:rPr>
            </w:pPr>
          </w:p>
        </w:tc>
        <w:tc>
          <w:tcPr>
            <w:tcW w:w="709" w:type="dxa"/>
          </w:tcPr>
          <w:p w14:paraId="793C6F6A"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E8B2F45"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5CA123FC"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p w14:paraId="2CEE640C" w14:textId="77777777" w:rsidR="00B777F2" w:rsidRPr="002335AF" w:rsidRDefault="00B777F2" w:rsidP="00900D05">
            <w:pPr>
              <w:rPr>
                <w:rFonts w:ascii="Times New Roman" w:hAnsi="Times New Roman" w:cs="Times New Roman"/>
                <w:sz w:val="20"/>
                <w:szCs w:val="20"/>
              </w:rPr>
            </w:pPr>
          </w:p>
          <w:p w14:paraId="5080F09B" w14:textId="77777777" w:rsidR="00B777F2" w:rsidRPr="002335AF" w:rsidRDefault="00B777F2" w:rsidP="00900D05">
            <w:pPr>
              <w:rPr>
                <w:rFonts w:ascii="Times New Roman" w:hAnsi="Times New Roman" w:cs="Times New Roman"/>
                <w:sz w:val="20"/>
                <w:szCs w:val="20"/>
              </w:rPr>
            </w:pPr>
          </w:p>
          <w:p w14:paraId="7D9B58C0" w14:textId="77777777" w:rsidR="00B777F2" w:rsidRPr="002335AF" w:rsidRDefault="00B777F2" w:rsidP="00900D05">
            <w:pPr>
              <w:rPr>
                <w:rFonts w:ascii="Times New Roman" w:hAnsi="Times New Roman" w:cs="Times New Roman"/>
                <w:sz w:val="20"/>
                <w:szCs w:val="20"/>
              </w:rPr>
            </w:pPr>
          </w:p>
          <w:p w14:paraId="4BA8B3E9" w14:textId="77777777" w:rsidR="00B777F2" w:rsidRPr="002335AF" w:rsidRDefault="00B777F2" w:rsidP="00900D05">
            <w:pPr>
              <w:rPr>
                <w:rFonts w:ascii="Times New Roman" w:hAnsi="Times New Roman" w:cs="Times New Roman"/>
                <w:sz w:val="20"/>
                <w:szCs w:val="20"/>
              </w:rPr>
            </w:pPr>
          </w:p>
          <w:p w14:paraId="220ADCB8" w14:textId="77777777" w:rsidR="00B777F2" w:rsidRPr="002335AF" w:rsidRDefault="00B777F2" w:rsidP="00900D05">
            <w:pPr>
              <w:rPr>
                <w:rFonts w:ascii="Times New Roman" w:hAnsi="Times New Roman" w:cs="Times New Roman"/>
                <w:sz w:val="20"/>
                <w:szCs w:val="20"/>
              </w:rPr>
            </w:pPr>
          </w:p>
          <w:p w14:paraId="15C247FA" w14:textId="77777777" w:rsidR="00B777F2" w:rsidRPr="002335AF" w:rsidRDefault="00B777F2" w:rsidP="00900D05">
            <w:pPr>
              <w:rPr>
                <w:rFonts w:ascii="Times New Roman" w:hAnsi="Times New Roman" w:cs="Times New Roman"/>
                <w:sz w:val="20"/>
                <w:szCs w:val="20"/>
              </w:rPr>
            </w:pPr>
          </w:p>
          <w:p w14:paraId="59500016" w14:textId="77777777" w:rsidR="00B777F2" w:rsidRPr="002335AF" w:rsidRDefault="00B777F2" w:rsidP="00900D05">
            <w:pPr>
              <w:rPr>
                <w:rFonts w:ascii="Times New Roman" w:hAnsi="Times New Roman" w:cs="Times New Roman"/>
                <w:sz w:val="20"/>
                <w:szCs w:val="20"/>
              </w:rPr>
            </w:pPr>
          </w:p>
          <w:p w14:paraId="6D2023A8" w14:textId="77777777" w:rsidR="00B777F2" w:rsidRPr="002335AF" w:rsidRDefault="00B777F2" w:rsidP="00900D05">
            <w:pPr>
              <w:rPr>
                <w:rFonts w:ascii="Times New Roman" w:hAnsi="Times New Roman" w:cs="Times New Roman"/>
                <w:sz w:val="20"/>
                <w:szCs w:val="20"/>
              </w:rPr>
            </w:pPr>
          </w:p>
          <w:p w14:paraId="0504D1CE" w14:textId="77777777" w:rsidR="00B777F2" w:rsidRPr="002335AF" w:rsidRDefault="00B777F2" w:rsidP="00900D05">
            <w:pPr>
              <w:rPr>
                <w:rFonts w:ascii="Times New Roman" w:hAnsi="Times New Roman" w:cs="Times New Roman"/>
                <w:sz w:val="20"/>
                <w:szCs w:val="20"/>
              </w:rPr>
            </w:pPr>
          </w:p>
          <w:p w14:paraId="24F1835C" w14:textId="77777777" w:rsidR="00B777F2" w:rsidRPr="002335AF" w:rsidRDefault="00B777F2" w:rsidP="00900D05">
            <w:pPr>
              <w:rPr>
                <w:rFonts w:ascii="Times New Roman" w:hAnsi="Times New Roman" w:cs="Times New Roman"/>
                <w:sz w:val="20"/>
                <w:szCs w:val="20"/>
              </w:rPr>
            </w:pPr>
          </w:p>
        </w:tc>
        <w:tc>
          <w:tcPr>
            <w:tcW w:w="567" w:type="dxa"/>
          </w:tcPr>
          <w:p w14:paraId="60492AC0"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r>
      <w:tr w:rsidR="00B777F2" w:rsidRPr="002335AF" w14:paraId="56E213E6" w14:textId="77777777" w:rsidTr="00D6162C">
        <w:tc>
          <w:tcPr>
            <w:tcW w:w="425" w:type="dxa"/>
          </w:tcPr>
          <w:p w14:paraId="70DC4D22" w14:textId="74336889" w:rsidR="00B777F2" w:rsidRPr="002335AF" w:rsidRDefault="00E77E38" w:rsidP="00900D05">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4E88081D" w14:textId="511580B8" w:rsidR="00B777F2" w:rsidRPr="00E77E38" w:rsidRDefault="00E77E38" w:rsidP="00900D05">
            <w:pPr>
              <w:rPr>
                <w:rFonts w:ascii="Times New Roman" w:hAnsi="Times New Roman" w:cs="Times New Roman"/>
                <w:sz w:val="20"/>
                <w:szCs w:val="20"/>
              </w:rPr>
            </w:pPr>
            <w:r w:rsidRPr="00E77E38">
              <w:rPr>
                <w:rFonts w:ascii="Times New Roman" w:hAnsi="Times New Roman" w:cs="Times New Roman"/>
                <w:sz w:val="20"/>
                <w:szCs w:val="20"/>
              </w:rPr>
              <w:t>Организация работы городского ресурсного центра по теме «Вариативные формы образования детей с ОВЗ»</w:t>
            </w:r>
          </w:p>
        </w:tc>
        <w:tc>
          <w:tcPr>
            <w:tcW w:w="1842" w:type="dxa"/>
          </w:tcPr>
          <w:p w14:paraId="7D6BC2B7" w14:textId="77777777" w:rsidR="00F05D1E" w:rsidRDefault="00F05D1E" w:rsidP="00900D05">
            <w:pPr>
              <w:rPr>
                <w:rFonts w:ascii="Times New Roman" w:hAnsi="Times New Roman" w:cs="Times New Roman"/>
                <w:sz w:val="20"/>
                <w:szCs w:val="20"/>
              </w:rPr>
            </w:pPr>
            <w:r>
              <w:rPr>
                <w:rFonts w:ascii="Times New Roman" w:hAnsi="Times New Roman" w:cs="Times New Roman"/>
                <w:sz w:val="20"/>
                <w:szCs w:val="20"/>
              </w:rPr>
              <w:t>Заведующий</w:t>
            </w:r>
          </w:p>
          <w:p w14:paraId="53AC16A0"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Творческая группа</w:t>
            </w:r>
          </w:p>
        </w:tc>
        <w:tc>
          <w:tcPr>
            <w:tcW w:w="709" w:type="dxa"/>
          </w:tcPr>
          <w:p w14:paraId="0BECED04"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B4D73B8"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55D1557" w14:textId="35DABFCE" w:rsidR="00B777F2" w:rsidRPr="002335AF" w:rsidRDefault="00B777F2" w:rsidP="00900D05">
            <w:pPr>
              <w:rPr>
                <w:rFonts w:ascii="Times New Roman" w:hAnsi="Times New Roman" w:cs="Times New Roman"/>
                <w:sz w:val="20"/>
                <w:szCs w:val="20"/>
              </w:rPr>
            </w:pPr>
          </w:p>
        </w:tc>
        <w:tc>
          <w:tcPr>
            <w:tcW w:w="708" w:type="dxa"/>
          </w:tcPr>
          <w:p w14:paraId="5F08669F" w14:textId="536DC992" w:rsidR="00B777F2" w:rsidRPr="002335AF" w:rsidRDefault="00B777F2" w:rsidP="00900D05">
            <w:pPr>
              <w:rPr>
                <w:rFonts w:ascii="Times New Roman" w:hAnsi="Times New Roman" w:cs="Times New Roman"/>
                <w:sz w:val="20"/>
                <w:szCs w:val="20"/>
              </w:rPr>
            </w:pPr>
          </w:p>
        </w:tc>
        <w:tc>
          <w:tcPr>
            <w:tcW w:w="567" w:type="dxa"/>
          </w:tcPr>
          <w:p w14:paraId="6055CE8E" w14:textId="5F5B7A40" w:rsidR="00B777F2" w:rsidRPr="002335AF" w:rsidRDefault="00B777F2" w:rsidP="00900D05">
            <w:pPr>
              <w:rPr>
                <w:rFonts w:ascii="Times New Roman" w:hAnsi="Times New Roman" w:cs="Times New Roman"/>
                <w:sz w:val="20"/>
                <w:szCs w:val="20"/>
              </w:rPr>
            </w:pPr>
          </w:p>
        </w:tc>
      </w:tr>
      <w:tr w:rsidR="00B777F2" w:rsidRPr="002335AF" w14:paraId="7477C571" w14:textId="77777777" w:rsidTr="00D6162C">
        <w:tc>
          <w:tcPr>
            <w:tcW w:w="425" w:type="dxa"/>
          </w:tcPr>
          <w:p w14:paraId="4DCA7C9D" w14:textId="2A19F465" w:rsidR="00B777F2" w:rsidRPr="002335AF" w:rsidRDefault="00E77E38" w:rsidP="00900D05">
            <w:pPr>
              <w:rPr>
                <w:rFonts w:ascii="Times New Roman" w:hAnsi="Times New Roman" w:cs="Times New Roman"/>
                <w:sz w:val="20"/>
                <w:szCs w:val="20"/>
              </w:rPr>
            </w:pPr>
            <w:r>
              <w:rPr>
                <w:rFonts w:ascii="Times New Roman" w:hAnsi="Times New Roman" w:cs="Times New Roman"/>
                <w:sz w:val="20"/>
                <w:szCs w:val="20"/>
              </w:rPr>
              <w:t>7</w:t>
            </w:r>
          </w:p>
        </w:tc>
        <w:tc>
          <w:tcPr>
            <w:tcW w:w="4679" w:type="dxa"/>
          </w:tcPr>
          <w:p w14:paraId="6C1B763D" w14:textId="40F80389"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Совершенствование развивающей предметно-пространственной среды</w:t>
            </w:r>
            <w:r w:rsidR="00E77E38">
              <w:rPr>
                <w:rFonts w:ascii="Times New Roman" w:hAnsi="Times New Roman" w:cs="Times New Roman"/>
                <w:sz w:val="20"/>
                <w:szCs w:val="20"/>
              </w:rPr>
              <w:t xml:space="preserve"> для обеспечения вариативных форм образования детей</w:t>
            </w:r>
            <w:r w:rsidRPr="002335AF">
              <w:rPr>
                <w:rFonts w:ascii="Times New Roman" w:hAnsi="Times New Roman" w:cs="Times New Roman"/>
                <w:sz w:val="20"/>
                <w:szCs w:val="20"/>
              </w:rPr>
              <w:t xml:space="preserve"> </w:t>
            </w:r>
          </w:p>
        </w:tc>
        <w:tc>
          <w:tcPr>
            <w:tcW w:w="1842" w:type="dxa"/>
          </w:tcPr>
          <w:p w14:paraId="7493EEE1" w14:textId="77777777" w:rsidR="00B777F2" w:rsidRPr="002335AF" w:rsidRDefault="00B777F2" w:rsidP="00900D05">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6A401D28"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8AB6544"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258C476"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4275A5C7"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3665A500" w14:textId="77777777" w:rsidR="00B777F2" w:rsidRPr="002335AF" w:rsidRDefault="00B777F2" w:rsidP="00900D05">
            <w:pPr>
              <w:rPr>
                <w:rFonts w:ascii="Times New Roman" w:hAnsi="Times New Roman" w:cs="Times New Roman"/>
                <w:sz w:val="20"/>
                <w:szCs w:val="20"/>
              </w:rPr>
            </w:pPr>
            <w:r w:rsidRPr="002335AF">
              <w:rPr>
                <w:rFonts w:ascii="Times New Roman" w:hAnsi="Times New Roman" w:cs="Times New Roman"/>
                <w:sz w:val="20"/>
                <w:szCs w:val="20"/>
              </w:rPr>
              <w:t>+</w:t>
            </w:r>
          </w:p>
        </w:tc>
      </w:tr>
      <w:tr w:rsidR="00F05D1E" w:rsidRPr="002335AF" w14:paraId="0CA8B532" w14:textId="77777777" w:rsidTr="00D6162C">
        <w:trPr>
          <w:trHeight w:val="506"/>
        </w:trPr>
        <w:tc>
          <w:tcPr>
            <w:tcW w:w="425" w:type="dxa"/>
          </w:tcPr>
          <w:p w14:paraId="06293662" w14:textId="3971EB10"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4679" w:type="dxa"/>
          </w:tcPr>
          <w:p w14:paraId="7618093E" w14:textId="77002110" w:rsidR="00F05D1E" w:rsidRPr="002335AF" w:rsidRDefault="00F05D1E" w:rsidP="00F05D1E">
            <w:pPr>
              <w:jc w:val="both"/>
              <w:rPr>
                <w:rFonts w:ascii="Times New Roman" w:hAnsi="Times New Roman" w:cs="Times New Roman"/>
                <w:sz w:val="20"/>
                <w:szCs w:val="20"/>
              </w:rPr>
            </w:pPr>
            <w:r>
              <w:rPr>
                <w:rFonts w:ascii="Times New Roman" w:hAnsi="Times New Roman" w:cs="Times New Roman"/>
                <w:sz w:val="20"/>
                <w:szCs w:val="20"/>
              </w:rPr>
              <w:t xml:space="preserve">Организация консультационного центра для родителей </w:t>
            </w:r>
          </w:p>
        </w:tc>
        <w:tc>
          <w:tcPr>
            <w:tcW w:w="1842" w:type="dxa"/>
          </w:tcPr>
          <w:p w14:paraId="132796D6" w14:textId="688FBEED" w:rsidR="00F05D1E" w:rsidRPr="002335AF" w:rsidRDefault="00F05D1E" w:rsidP="00F05D1E">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70D25C17" w14:textId="6D9C6C54"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123E214" w14:textId="24F4B160"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8A4FFB1" w14:textId="5A458837"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CF20EC2" w14:textId="388785BD"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0D2CD9B5" w14:textId="422282BF"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r>
      <w:tr w:rsidR="00F05D1E" w:rsidRPr="002335AF" w14:paraId="6CF357AF" w14:textId="77777777" w:rsidTr="00D6162C">
        <w:trPr>
          <w:trHeight w:val="705"/>
        </w:trPr>
        <w:tc>
          <w:tcPr>
            <w:tcW w:w="425" w:type="dxa"/>
          </w:tcPr>
          <w:p w14:paraId="3F3BFABC" w14:textId="6253998E" w:rsidR="00F05D1E"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9</w:t>
            </w:r>
          </w:p>
        </w:tc>
        <w:tc>
          <w:tcPr>
            <w:tcW w:w="4679" w:type="dxa"/>
          </w:tcPr>
          <w:p w14:paraId="7B0EC148" w14:textId="5F665102" w:rsidR="00F05D1E" w:rsidRPr="002335AF" w:rsidRDefault="00F05D1E" w:rsidP="00F05D1E">
            <w:pPr>
              <w:jc w:val="both"/>
              <w:rPr>
                <w:rFonts w:ascii="Times New Roman" w:hAnsi="Times New Roman" w:cs="Times New Roman"/>
                <w:sz w:val="20"/>
                <w:szCs w:val="20"/>
              </w:rPr>
            </w:pPr>
            <w:r>
              <w:rPr>
                <w:rFonts w:ascii="Times New Roman" w:hAnsi="Times New Roman" w:cs="Times New Roman"/>
                <w:sz w:val="20"/>
                <w:szCs w:val="20"/>
              </w:rPr>
              <w:t>Создание информационного поля о реализации проектов с использованием официального сайта МАДОУ</w:t>
            </w:r>
          </w:p>
        </w:tc>
        <w:tc>
          <w:tcPr>
            <w:tcW w:w="1842" w:type="dxa"/>
          </w:tcPr>
          <w:p w14:paraId="0019CFD6" w14:textId="38F5CBBD" w:rsidR="00F05D1E" w:rsidRPr="002335AF" w:rsidRDefault="00F05D1E" w:rsidP="00F05D1E">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7946EEC6" w14:textId="4895D70B"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1431E50" w14:textId="3767A27B"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6EEB867" w14:textId="1DD1083A"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3F25435A" w14:textId="77354DBE"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139597F5" w14:textId="52F46676" w:rsidR="00F05D1E" w:rsidRPr="002335AF"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w:t>
            </w:r>
          </w:p>
        </w:tc>
      </w:tr>
      <w:tr w:rsidR="00E77E38" w:rsidRPr="002335AF" w14:paraId="22640E2F" w14:textId="77777777" w:rsidTr="00D6162C">
        <w:trPr>
          <w:trHeight w:val="410"/>
        </w:trPr>
        <w:tc>
          <w:tcPr>
            <w:tcW w:w="425" w:type="dxa"/>
          </w:tcPr>
          <w:p w14:paraId="4E77D1EE" w14:textId="77777777" w:rsidR="00E77E38" w:rsidRPr="002335AF" w:rsidRDefault="00E77E38">
            <w:pPr>
              <w:rPr>
                <w:rFonts w:ascii="Times New Roman" w:hAnsi="Times New Roman" w:cs="Times New Roman"/>
                <w:sz w:val="20"/>
                <w:szCs w:val="20"/>
              </w:rPr>
            </w:pPr>
          </w:p>
        </w:tc>
        <w:tc>
          <w:tcPr>
            <w:tcW w:w="9923" w:type="dxa"/>
            <w:gridSpan w:val="7"/>
          </w:tcPr>
          <w:p w14:paraId="5DAF1FCE" w14:textId="74462413" w:rsidR="00E77E38" w:rsidRPr="002B43A6" w:rsidRDefault="00E77E38" w:rsidP="0050256F">
            <w:pPr>
              <w:pStyle w:val="a9"/>
              <w:numPr>
                <w:ilvl w:val="1"/>
                <w:numId w:val="23"/>
              </w:numPr>
              <w:rPr>
                <w:rFonts w:ascii="Times New Roman" w:hAnsi="Times New Roman" w:cs="Times New Roman"/>
                <w:b/>
                <w:sz w:val="20"/>
                <w:szCs w:val="20"/>
              </w:rPr>
            </w:pPr>
            <w:r w:rsidRPr="002B43A6">
              <w:rPr>
                <w:rFonts w:ascii="Times New Roman" w:hAnsi="Times New Roman" w:cs="Times New Roman"/>
                <w:b/>
                <w:sz w:val="20"/>
                <w:szCs w:val="20"/>
              </w:rPr>
              <w:t xml:space="preserve">Сетевое взаимодействие с ГБУ ДОСО </w:t>
            </w:r>
            <w:r w:rsidR="002B43A6" w:rsidRPr="002B43A6">
              <w:rPr>
                <w:rFonts w:ascii="Times New Roman" w:hAnsi="Times New Roman" w:cs="Times New Roman"/>
                <w:b/>
                <w:sz w:val="20"/>
                <w:szCs w:val="20"/>
              </w:rPr>
              <w:t>Д</w:t>
            </w:r>
            <w:r w:rsidR="00C059E2">
              <w:rPr>
                <w:rFonts w:ascii="Times New Roman" w:hAnsi="Times New Roman" w:cs="Times New Roman"/>
                <w:b/>
                <w:sz w:val="20"/>
                <w:szCs w:val="20"/>
              </w:rPr>
              <w:t>ЮСА</w:t>
            </w:r>
            <w:r w:rsidRPr="002B43A6">
              <w:rPr>
                <w:rFonts w:ascii="Times New Roman" w:hAnsi="Times New Roman" w:cs="Times New Roman"/>
                <w:b/>
                <w:sz w:val="20"/>
                <w:szCs w:val="20"/>
              </w:rPr>
              <w:t>Ш Министерства физической культуры и спорта Свердловской области</w:t>
            </w:r>
          </w:p>
        </w:tc>
      </w:tr>
      <w:tr w:rsidR="00B777F2" w:rsidRPr="002335AF" w14:paraId="06A039BB" w14:textId="77777777" w:rsidTr="00D6162C">
        <w:trPr>
          <w:trHeight w:val="405"/>
        </w:trPr>
        <w:tc>
          <w:tcPr>
            <w:tcW w:w="425" w:type="dxa"/>
          </w:tcPr>
          <w:p w14:paraId="7380ED93" w14:textId="332D44C4" w:rsidR="00B777F2" w:rsidRPr="002335AF" w:rsidRDefault="002B43A6">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34270BB3" w14:textId="2FB4B481" w:rsidR="00B777F2" w:rsidRPr="002335AF" w:rsidRDefault="002B43A6" w:rsidP="00634933">
            <w:pPr>
              <w:jc w:val="both"/>
              <w:rPr>
                <w:rFonts w:ascii="Times New Roman" w:hAnsi="Times New Roman" w:cs="Times New Roman"/>
                <w:sz w:val="20"/>
                <w:szCs w:val="20"/>
              </w:rPr>
            </w:pPr>
            <w:r>
              <w:rPr>
                <w:rFonts w:ascii="Times New Roman" w:hAnsi="Times New Roman" w:cs="Times New Roman"/>
                <w:sz w:val="20"/>
                <w:szCs w:val="20"/>
              </w:rPr>
              <w:t xml:space="preserve">Заключение (пролонгация) договора о сотрудничестве </w:t>
            </w:r>
            <w:r w:rsidR="00C059E2">
              <w:rPr>
                <w:rFonts w:ascii="Times New Roman" w:hAnsi="Times New Roman" w:cs="Times New Roman"/>
                <w:sz w:val="20"/>
                <w:szCs w:val="20"/>
              </w:rPr>
              <w:t>с ДЮСАШ</w:t>
            </w:r>
          </w:p>
        </w:tc>
        <w:tc>
          <w:tcPr>
            <w:tcW w:w="1842" w:type="dxa"/>
          </w:tcPr>
          <w:p w14:paraId="27571F55" w14:textId="77777777" w:rsidR="00F05D1E"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Заведующий</w:t>
            </w:r>
          </w:p>
          <w:p w14:paraId="58F8B010" w14:textId="5459D6B8" w:rsidR="00B777F2"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Представители ДЮСАШ</w:t>
            </w:r>
          </w:p>
        </w:tc>
        <w:tc>
          <w:tcPr>
            <w:tcW w:w="709" w:type="dxa"/>
          </w:tcPr>
          <w:p w14:paraId="57872E14" w14:textId="77777777" w:rsidR="00B777F2" w:rsidRPr="002335AF" w:rsidRDefault="00B777F2" w:rsidP="00C45410">
            <w:pPr>
              <w:rPr>
                <w:rFonts w:ascii="Times New Roman" w:hAnsi="Times New Roman" w:cs="Times New Roman"/>
                <w:sz w:val="20"/>
                <w:szCs w:val="20"/>
              </w:rPr>
            </w:pPr>
          </w:p>
        </w:tc>
        <w:tc>
          <w:tcPr>
            <w:tcW w:w="709" w:type="dxa"/>
          </w:tcPr>
          <w:p w14:paraId="77FF8E0D" w14:textId="5140DD29" w:rsidR="00B777F2"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21F9924B" w14:textId="77777777" w:rsidR="00B777F2" w:rsidRPr="002335AF" w:rsidRDefault="00B777F2" w:rsidP="00C45410">
            <w:pPr>
              <w:rPr>
                <w:rFonts w:ascii="Times New Roman" w:hAnsi="Times New Roman" w:cs="Times New Roman"/>
                <w:sz w:val="20"/>
                <w:szCs w:val="20"/>
              </w:rPr>
            </w:pPr>
          </w:p>
        </w:tc>
        <w:tc>
          <w:tcPr>
            <w:tcW w:w="708" w:type="dxa"/>
          </w:tcPr>
          <w:p w14:paraId="7E6E0D9A" w14:textId="77777777" w:rsidR="00B777F2" w:rsidRPr="002335AF" w:rsidRDefault="00B777F2" w:rsidP="00C45410">
            <w:pPr>
              <w:rPr>
                <w:rFonts w:ascii="Times New Roman" w:hAnsi="Times New Roman" w:cs="Times New Roman"/>
                <w:sz w:val="20"/>
                <w:szCs w:val="20"/>
              </w:rPr>
            </w:pPr>
          </w:p>
        </w:tc>
        <w:tc>
          <w:tcPr>
            <w:tcW w:w="567" w:type="dxa"/>
          </w:tcPr>
          <w:p w14:paraId="5F0CBC4A" w14:textId="407150A6" w:rsidR="00B777F2"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r>
      <w:tr w:rsidR="002B43A6" w:rsidRPr="002335AF" w14:paraId="4E7A93FB" w14:textId="77777777" w:rsidTr="00D6162C">
        <w:trPr>
          <w:trHeight w:val="705"/>
        </w:trPr>
        <w:tc>
          <w:tcPr>
            <w:tcW w:w="425" w:type="dxa"/>
          </w:tcPr>
          <w:p w14:paraId="39BA5007" w14:textId="6AB3F2A9" w:rsidR="002B43A6" w:rsidRPr="002335AF" w:rsidRDefault="002B43A6">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3B9CF5EF" w14:textId="6BD739AD" w:rsidR="002B43A6" w:rsidRDefault="002B43A6" w:rsidP="00634933">
            <w:pPr>
              <w:jc w:val="both"/>
              <w:rPr>
                <w:rFonts w:ascii="Times New Roman" w:hAnsi="Times New Roman" w:cs="Times New Roman"/>
                <w:sz w:val="20"/>
                <w:szCs w:val="20"/>
              </w:rPr>
            </w:pPr>
            <w:r>
              <w:rPr>
                <w:rFonts w:ascii="Times New Roman" w:hAnsi="Times New Roman" w:cs="Times New Roman"/>
                <w:sz w:val="20"/>
                <w:szCs w:val="20"/>
              </w:rPr>
              <w:t>Проведение совместных спортивных мероприятий, праздников, соревнованиями, развлечений</w:t>
            </w:r>
          </w:p>
        </w:tc>
        <w:tc>
          <w:tcPr>
            <w:tcW w:w="1842" w:type="dxa"/>
          </w:tcPr>
          <w:p w14:paraId="0F93A00D" w14:textId="53833017" w:rsidR="002B43A6" w:rsidRPr="002335AF" w:rsidRDefault="00F05D1E" w:rsidP="009D29F5">
            <w:pPr>
              <w:rPr>
                <w:rFonts w:ascii="Times New Roman" w:hAnsi="Times New Roman" w:cs="Times New Roman"/>
                <w:sz w:val="20"/>
                <w:szCs w:val="20"/>
              </w:rPr>
            </w:pPr>
            <w:r>
              <w:rPr>
                <w:rFonts w:ascii="Times New Roman" w:hAnsi="Times New Roman" w:cs="Times New Roman"/>
                <w:sz w:val="20"/>
                <w:szCs w:val="20"/>
              </w:rPr>
              <w:t>Инструктор по ФК</w:t>
            </w:r>
          </w:p>
        </w:tc>
        <w:tc>
          <w:tcPr>
            <w:tcW w:w="709" w:type="dxa"/>
          </w:tcPr>
          <w:p w14:paraId="2D6FDE7A" w14:textId="562FD994"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37B6BA4C" w14:textId="04BAE47A"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7815D67D" w14:textId="10DBCA68"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78D2744A" w14:textId="5AF0A017"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3CC436E4" w14:textId="5C3A87EB"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r>
      <w:tr w:rsidR="002B43A6" w:rsidRPr="002335AF" w14:paraId="4998F242" w14:textId="77777777" w:rsidTr="00D6162C">
        <w:trPr>
          <w:trHeight w:val="493"/>
        </w:trPr>
        <w:tc>
          <w:tcPr>
            <w:tcW w:w="425" w:type="dxa"/>
          </w:tcPr>
          <w:p w14:paraId="6CE5BCFD" w14:textId="147126F9" w:rsidR="002B43A6" w:rsidRPr="002335AF" w:rsidRDefault="002B43A6">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44902EC5" w14:textId="60DED76A" w:rsidR="002B43A6" w:rsidRDefault="002B43A6" w:rsidP="00634933">
            <w:pPr>
              <w:jc w:val="both"/>
              <w:rPr>
                <w:rFonts w:ascii="Times New Roman" w:hAnsi="Times New Roman" w:cs="Times New Roman"/>
                <w:sz w:val="20"/>
                <w:szCs w:val="20"/>
              </w:rPr>
            </w:pPr>
            <w:r>
              <w:rPr>
                <w:rFonts w:ascii="Times New Roman" w:hAnsi="Times New Roman" w:cs="Times New Roman"/>
                <w:sz w:val="20"/>
                <w:szCs w:val="20"/>
              </w:rPr>
              <w:t>Участие в этапах областной спартакиады детей с ОВЗ</w:t>
            </w:r>
          </w:p>
        </w:tc>
        <w:tc>
          <w:tcPr>
            <w:tcW w:w="1842" w:type="dxa"/>
          </w:tcPr>
          <w:p w14:paraId="6A5F14F4" w14:textId="6AD8C52F" w:rsidR="002B43A6" w:rsidRPr="002335AF" w:rsidRDefault="00F05D1E" w:rsidP="009D29F5">
            <w:pPr>
              <w:rPr>
                <w:rFonts w:ascii="Times New Roman" w:hAnsi="Times New Roman" w:cs="Times New Roman"/>
                <w:sz w:val="20"/>
                <w:szCs w:val="20"/>
              </w:rPr>
            </w:pPr>
            <w:r>
              <w:rPr>
                <w:rFonts w:ascii="Times New Roman" w:hAnsi="Times New Roman" w:cs="Times New Roman"/>
                <w:sz w:val="20"/>
                <w:szCs w:val="20"/>
              </w:rPr>
              <w:t>Инструктор по ФК</w:t>
            </w:r>
          </w:p>
        </w:tc>
        <w:tc>
          <w:tcPr>
            <w:tcW w:w="709" w:type="dxa"/>
          </w:tcPr>
          <w:p w14:paraId="5CB3C93A" w14:textId="4C7D1BFC"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783BA82F" w14:textId="76A775AD"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23B0056B" w14:textId="115A539A"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32CC948B" w14:textId="51460832"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6D6B5496" w14:textId="06B54A6C"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r>
      <w:tr w:rsidR="002B43A6" w:rsidRPr="002335AF" w14:paraId="6608B078" w14:textId="77777777" w:rsidTr="00D6162C">
        <w:trPr>
          <w:trHeight w:val="429"/>
        </w:trPr>
        <w:tc>
          <w:tcPr>
            <w:tcW w:w="425" w:type="dxa"/>
          </w:tcPr>
          <w:p w14:paraId="0B9299E2" w14:textId="53F0CF4F" w:rsidR="002B43A6" w:rsidRPr="002335AF" w:rsidRDefault="002B43A6">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122626A8" w14:textId="39027E51" w:rsidR="002B43A6" w:rsidRDefault="002B43A6" w:rsidP="00634933">
            <w:pPr>
              <w:jc w:val="both"/>
              <w:rPr>
                <w:rFonts w:ascii="Times New Roman" w:hAnsi="Times New Roman" w:cs="Times New Roman"/>
                <w:sz w:val="20"/>
                <w:szCs w:val="20"/>
              </w:rPr>
            </w:pPr>
            <w:r>
              <w:rPr>
                <w:rFonts w:ascii="Times New Roman" w:hAnsi="Times New Roman" w:cs="Times New Roman"/>
                <w:sz w:val="20"/>
                <w:szCs w:val="20"/>
              </w:rPr>
              <w:t>Совместные совещания, семинары, конференции</w:t>
            </w:r>
            <w:r w:rsidR="00C059E2">
              <w:rPr>
                <w:rFonts w:ascii="Times New Roman" w:hAnsi="Times New Roman" w:cs="Times New Roman"/>
                <w:sz w:val="20"/>
                <w:szCs w:val="20"/>
              </w:rPr>
              <w:t xml:space="preserve"> в ДЮСАШ</w:t>
            </w:r>
          </w:p>
        </w:tc>
        <w:tc>
          <w:tcPr>
            <w:tcW w:w="1842" w:type="dxa"/>
          </w:tcPr>
          <w:p w14:paraId="3CC1B415" w14:textId="77777777" w:rsidR="00F05D1E" w:rsidRDefault="00F05D1E" w:rsidP="00F05D1E">
            <w:pPr>
              <w:rPr>
                <w:rFonts w:ascii="Times New Roman" w:hAnsi="Times New Roman" w:cs="Times New Roman"/>
                <w:sz w:val="20"/>
                <w:szCs w:val="20"/>
              </w:rPr>
            </w:pPr>
            <w:r w:rsidRPr="002335AF">
              <w:rPr>
                <w:rFonts w:ascii="Times New Roman" w:hAnsi="Times New Roman" w:cs="Times New Roman"/>
                <w:sz w:val="20"/>
                <w:szCs w:val="20"/>
              </w:rPr>
              <w:t>Заведующий</w:t>
            </w:r>
          </w:p>
          <w:p w14:paraId="5CA5AD4F" w14:textId="6E266F27" w:rsidR="002B43A6" w:rsidRPr="002335AF" w:rsidRDefault="00F05D1E" w:rsidP="00F05D1E">
            <w:pPr>
              <w:rPr>
                <w:rFonts w:ascii="Times New Roman" w:hAnsi="Times New Roman" w:cs="Times New Roman"/>
                <w:sz w:val="20"/>
                <w:szCs w:val="20"/>
              </w:rPr>
            </w:pPr>
            <w:r>
              <w:rPr>
                <w:rFonts w:ascii="Times New Roman" w:hAnsi="Times New Roman" w:cs="Times New Roman"/>
                <w:sz w:val="20"/>
                <w:szCs w:val="20"/>
              </w:rPr>
              <w:t>Представители ДЮСАШ</w:t>
            </w:r>
          </w:p>
        </w:tc>
        <w:tc>
          <w:tcPr>
            <w:tcW w:w="709" w:type="dxa"/>
          </w:tcPr>
          <w:p w14:paraId="5AF684F7" w14:textId="73F4C60E"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3E57ECB2" w14:textId="105F0977"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4E2030E5" w14:textId="28FACFCE"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44009EED" w14:textId="3902E6CE"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66DDCCDA" w14:textId="3F5D45ED" w:rsidR="002B43A6" w:rsidRPr="002335AF" w:rsidRDefault="00F05D1E" w:rsidP="00C45410">
            <w:pPr>
              <w:rPr>
                <w:rFonts w:ascii="Times New Roman" w:hAnsi="Times New Roman" w:cs="Times New Roman"/>
                <w:sz w:val="20"/>
                <w:szCs w:val="20"/>
              </w:rPr>
            </w:pPr>
            <w:r>
              <w:rPr>
                <w:rFonts w:ascii="Times New Roman" w:hAnsi="Times New Roman" w:cs="Times New Roman"/>
                <w:sz w:val="20"/>
                <w:szCs w:val="20"/>
              </w:rPr>
              <w:t>+</w:t>
            </w:r>
          </w:p>
        </w:tc>
      </w:tr>
      <w:tr w:rsidR="0020346A" w:rsidRPr="002335AF" w14:paraId="12BE8A27" w14:textId="77777777" w:rsidTr="00D6162C">
        <w:trPr>
          <w:trHeight w:val="507"/>
        </w:trPr>
        <w:tc>
          <w:tcPr>
            <w:tcW w:w="425" w:type="dxa"/>
          </w:tcPr>
          <w:p w14:paraId="414113C4" w14:textId="584DF405" w:rsidR="0020346A" w:rsidRPr="002335AF" w:rsidRDefault="002B43A6">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78A028E1" w14:textId="755169E7" w:rsidR="0020346A" w:rsidRPr="002335AF" w:rsidRDefault="002B43A6" w:rsidP="00634933">
            <w:pPr>
              <w:jc w:val="both"/>
              <w:rPr>
                <w:rFonts w:ascii="Times New Roman" w:hAnsi="Times New Roman" w:cs="Times New Roman"/>
                <w:sz w:val="20"/>
                <w:szCs w:val="20"/>
              </w:rPr>
            </w:pPr>
            <w:r>
              <w:rPr>
                <w:rFonts w:ascii="Times New Roman" w:hAnsi="Times New Roman" w:cs="Times New Roman"/>
                <w:sz w:val="20"/>
                <w:szCs w:val="20"/>
              </w:rPr>
              <w:t>Мониторинг участия выпускников МАДОУ в организациях адаптивного спорта</w:t>
            </w:r>
          </w:p>
        </w:tc>
        <w:tc>
          <w:tcPr>
            <w:tcW w:w="1842" w:type="dxa"/>
          </w:tcPr>
          <w:p w14:paraId="334D4869" w14:textId="19118C52" w:rsidR="0020346A" w:rsidRPr="002335AF" w:rsidRDefault="00F05D1E" w:rsidP="009D29F5">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36DFA39C" w14:textId="77777777" w:rsidR="0020346A" w:rsidRPr="002335AF" w:rsidRDefault="0020346A" w:rsidP="00C45410">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816C95E" w14:textId="4C4F6E21" w:rsidR="0020346A" w:rsidRPr="002335AF" w:rsidRDefault="0020346A" w:rsidP="00C45410">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18A8EAF" w14:textId="1E40D024" w:rsidR="0020346A" w:rsidRPr="002335AF" w:rsidRDefault="0020346A" w:rsidP="00C45410">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3C946BBE" w14:textId="635EA91C" w:rsidR="0020346A" w:rsidRPr="002335AF" w:rsidRDefault="0020346A" w:rsidP="00C45410">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24F62A39" w14:textId="77777777" w:rsidR="0020346A" w:rsidRPr="002335AF" w:rsidRDefault="0020346A" w:rsidP="00C45410">
            <w:pPr>
              <w:rPr>
                <w:rFonts w:ascii="Times New Roman" w:hAnsi="Times New Roman" w:cs="Times New Roman"/>
                <w:sz w:val="20"/>
                <w:szCs w:val="20"/>
              </w:rPr>
            </w:pPr>
            <w:r w:rsidRPr="002335AF">
              <w:rPr>
                <w:rFonts w:ascii="Times New Roman" w:hAnsi="Times New Roman" w:cs="Times New Roman"/>
                <w:sz w:val="20"/>
                <w:szCs w:val="20"/>
              </w:rPr>
              <w:t>+</w:t>
            </w:r>
          </w:p>
        </w:tc>
      </w:tr>
      <w:tr w:rsidR="0020346A" w:rsidRPr="002335AF" w14:paraId="1980962B" w14:textId="77777777" w:rsidTr="00D6162C">
        <w:tc>
          <w:tcPr>
            <w:tcW w:w="425" w:type="dxa"/>
          </w:tcPr>
          <w:p w14:paraId="5D9B6D18" w14:textId="040BE204" w:rsidR="0020346A" w:rsidRPr="002335AF" w:rsidRDefault="00C059E2">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2EB50EDB" w14:textId="41E2E89C" w:rsidR="0020346A" w:rsidRPr="002335AF" w:rsidRDefault="00C059E2">
            <w:pPr>
              <w:rPr>
                <w:rFonts w:ascii="Times New Roman" w:hAnsi="Times New Roman" w:cs="Times New Roman"/>
                <w:sz w:val="20"/>
                <w:szCs w:val="20"/>
              </w:rPr>
            </w:pPr>
            <w:r>
              <w:rPr>
                <w:rFonts w:ascii="Times New Roman" w:hAnsi="Times New Roman" w:cs="Times New Roman"/>
                <w:sz w:val="20"/>
                <w:szCs w:val="20"/>
              </w:rPr>
              <w:t>Родительские собрания, круглые столы, встречи, дни открытых дверей в ДЮСАШ</w:t>
            </w:r>
          </w:p>
        </w:tc>
        <w:tc>
          <w:tcPr>
            <w:tcW w:w="1842" w:type="dxa"/>
          </w:tcPr>
          <w:p w14:paraId="733E9DE7" w14:textId="77777777" w:rsidR="0020346A" w:rsidRDefault="0020346A">
            <w:pPr>
              <w:rPr>
                <w:rFonts w:ascii="Times New Roman" w:hAnsi="Times New Roman" w:cs="Times New Roman"/>
                <w:sz w:val="20"/>
                <w:szCs w:val="20"/>
              </w:rPr>
            </w:pPr>
            <w:r w:rsidRPr="002335AF">
              <w:rPr>
                <w:rFonts w:ascii="Times New Roman" w:hAnsi="Times New Roman" w:cs="Times New Roman"/>
                <w:sz w:val="20"/>
                <w:szCs w:val="20"/>
              </w:rPr>
              <w:t>Заведующий</w:t>
            </w:r>
          </w:p>
          <w:p w14:paraId="7307B8EE" w14:textId="443CA180" w:rsidR="00F05D1E" w:rsidRPr="002335AF" w:rsidRDefault="00F05D1E">
            <w:pPr>
              <w:rPr>
                <w:rFonts w:ascii="Times New Roman" w:hAnsi="Times New Roman" w:cs="Times New Roman"/>
                <w:sz w:val="20"/>
                <w:szCs w:val="20"/>
              </w:rPr>
            </w:pPr>
            <w:r>
              <w:rPr>
                <w:rFonts w:ascii="Times New Roman" w:hAnsi="Times New Roman" w:cs="Times New Roman"/>
                <w:sz w:val="20"/>
                <w:szCs w:val="20"/>
              </w:rPr>
              <w:t>Представители ДЮСАШ</w:t>
            </w:r>
          </w:p>
        </w:tc>
        <w:tc>
          <w:tcPr>
            <w:tcW w:w="709" w:type="dxa"/>
          </w:tcPr>
          <w:p w14:paraId="0A4E6658" w14:textId="77777777" w:rsidR="0020346A" w:rsidRPr="002335AF" w:rsidRDefault="0020346A">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44AE42C" w14:textId="073B5927" w:rsidR="0020346A" w:rsidRPr="002335AF" w:rsidRDefault="0020346A" w:rsidP="00327E47">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082CD38" w14:textId="0AD7E8E4" w:rsidR="0020346A" w:rsidRPr="002335AF" w:rsidRDefault="0020346A" w:rsidP="00327E47">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7CB8F663" w14:textId="29B0D908" w:rsidR="0020346A" w:rsidRPr="002335AF" w:rsidRDefault="0020346A" w:rsidP="00327E47">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5ED12B8D" w14:textId="77777777" w:rsidR="0020346A" w:rsidRPr="002335AF" w:rsidRDefault="0020346A" w:rsidP="00327E47">
            <w:pPr>
              <w:rPr>
                <w:rFonts w:ascii="Times New Roman" w:hAnsi="Times New Roman" w:cs="Times New Roman"/>
                <w:sz w:val="20"/>
                <w:szCs w:val="20"/>
              </w:rPr>
            </w:pPr>
            <w:r w:rsidRPr="002335AF">
              <w:rPr>
                <w:rFonts w:ascii="Times New Roman" w:hAnsi="Times New Roman" w:cs="Times New Roman"/>
                <w:sz w:val="20"/>
                <w:szCs w:val="20"/>
              </w:rPr>
              <w:t>+</w:t>
            </w:r>
          </w:p>
        </w:tc>
      </w:tr>
      <w:tr w:rsidR="00FB46E8" w:rsidRPr="002335AF" w14:paraId="0079783D" w14:textId="77777777" w:rsidTr="00D6162C">
        <w:tc>
          <w:tcPr>
            <w:tcW w:w="425" w:type="dxa"/>
          </w:tcPr>
          <w:p w14:paraId="750DB035" w14:textId="1A922C4D" w:rsidR="00FB46E8" w:rsidRPr="002335AF" w:rsidRDefault="00FB46E8">
            <w:pPr>
              <w:rPr>
                <w:rFonts w:ascii="Times New Roman" w:hAnsi="Times New Roman" w:cs="Times New Roman"/>
                <w:sz w:val="20"/>
                <w:szCs w:val="20"/>
              </w:rPr>
            </w:pPr>
          </w:p>
        </w:tc>
        <w:tc>
          <w:tcPr>
            <w:tcW w:w="9923" w:type="dxa"/>
            <w:gridSpan w:val="7"/>
          </w:tcPr>
          <w:p w14:paraId="73F45BFA" w14:textId="3626EE0F" w:rsidR="00FB46E8" w:rsidRPr="00FB46E8" w:rsidRDefault="00FB46E8" w:rsidP="0050256F">
            <w:pPr>
              <w:pStyle w:val="a9"/>
              <w:numPr>
                <w:ilvl w:val="0"/>
                <w:numId w:val="23"/>
              </w:numPr>
              <w:jc w:val="center"/>
              <w:rPr>
                <w:rFonts w:ascii="Times New Roman" w:hAnsi="Times New Roman" w:cs="Times New Roman"/>
                <w:b/>
                <w:sz w:val="20"/>
                <w:szCs w:val="20"/>
              </w:rPr>
            </w:pPr>
            <w:r w:rsidRPr="00FB46E8">
              <w:rPr>
                <w:rFonts w:ascii="Times New Roman" w:hAnsi="Times New Roman" w:cs="Times New Roman"/>
                <w:b/>
                <w:sz w:val="20"/>
                <w:szCs w:val="20"/>
              </w:rPr>
              <w:t>Внедрение современных образовательных технологий и вариативных форм организации образования с учетом индивидуальных потребностей всех категорий воспитанников</w:t>
            </w:r>
          </w:p>
        </w:tc>
      </w:tr>
      <w:tr w:rsidR="00FB46E8" w:rsidRPr="00FB46E8" w14:paraId="397D2B53" w14:textId="77777777" w:rsidTr="00D6162C">
        <w:tc>
          <w:tcPr>
            <w:tcW w:w="425" w:type="dxa"/>
          </w:tcPr>
          <w:p w14:paraId="5AFC111A" w14:textId="77777777" w:rsidR="00FB46E8" w:rsidRPr="00FB46E8" w:rsidRDefault="00FB46E8">
            <w:pPr>
              <w:rPr>
                <w:rFonts w:ascii="Times New Roman" w:hAnsi="Times New Roman" w:cs="Times New Roman"/>
                <w:b/>
                <w:sz w:val="20"/>
                <w:szCs w:val="20"/>
              </w:rPr>
            </w:pPr>
          </w:p>
        </w:tc>
        <w:tc>
          <w:tcPr>
            <w:tcW w:w="9923" w:type="dxa"/>
            <w:gridSpan w:val="7"/>
          </w:tcPr>
          <w:p w14:paraId="74F015B1" w14:textId="2E9C1E7F" w:rsidR="00FB46E8" w:rsidRPr="00FB46E8" w:rsidRDefault="00FB46E8" w:rsidP="0050256F">
            <w:pPr>
              <w:pStyle w:val="a9"/>
              <w:numPr>
                <w:ilvl w:val="1"/>
                <w:numId w:val="23"/>
              </w:numPr>
              <w:rPr>
                <w:rFonts w:ascii="Times New Roman" w:hAnsi="Times New Roman" w:cs="Times New Roman"/>
                <w:b/>
                <w:sz w:val="20"/>
                <w:szCs w:val="20"/>
              </w:rPr>
            </w:pPr>
            <w:r w:rsidRPr="00FB46E8">
              <w:rPr>
                <w:rFonts w:ascii="Times New Roman" w:hAnsi="Times New Roman" w:cs="Times New Roman"/>
                <w:b/>
                <w:sz w:val="20"/>
                <w:szCs w:val="20"/>
              </w:rPr>
              <w:t>Активное использование инклюзивной практики в образовательном пространстве МАДОУ</w:t>
            </w:r>
          </w:p>
        </w:tc>
      </w:tr>
      <w:tr w:rsidR="0075412B" w:rsidRPr="002335AF" w14:paraId="1A8100B8" w14:textId="77777777" w:rsidTr="00D6162C">
        <w:trPr>
          <w:trHeight w:val="555"/>
        </w:trPr>
        <w:tc>
          <w:tcPr>
            <w:tcW w:w="425" w:type="dxa"/>
          </w:tcPr>
          <w:p w14:paraId="1C4FDA4D" w14:textId="6474AFE4" w:rsidR="0075412B" w:rsidRPr="002335AF" w:rsidRDefault="0075412B" w:rsidP="00707725">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3E768554" w14:textId="5E0A7E7B" w:rsidR="0075412B" w:rsidRPr="002335AF" w:rsidRDefault="0075412B" w:rsidP="00707725">
            <w:pPr>
              <w:rPr>
                <w:rFonts w:ascii="Times New Roman" w:hAnsi="Times New Roman" w:cs="Times New Roman"/>
                <w:sz w:val="20"/>
                <w:szCs w:val="20"/>
              </w:rPr>
            </w:pPr>
            <w:r>
              <w:rPr>
                <w:rFonts w:ascii="Times New Roman" w:hAnsi="Times New Roman" w:cs="Times New Roman"/>
                <w:sz w:val="20"/>
                <w:szCs w:val="20"/>
              </w:rPr>
              <w:t>Разработка ИОМ детей в соответствии с заключениями ТПМПК и ИПРА</w:t>
            </w:r>
          </w:p>
        </w:tc>
        <w:tc>
          <w:tcPr>
            <w:tcW w:w="1842" w:type="dxa"/>
          </w:tcPr>
          <w:p w14:paraId="63E5BAAF" w14:textId="3D31E73F" w:rsidR="0075412B" w:rsidRDefault="0075412B" w:rsidP="00707725">
            <w:pPr>
              <w:rPr>
                <w:rFonts w:ascii="Times New Roman" w:hAnsi="Times New Roman" w:cs="Times New Roman"/>
                <w:sz w:val="20"/>
                <w:szCs w:val="20"/>
              </w:rPr>
            </w:pPr>
            <w:r>
              <w:rPr>
                <w:rFonts w:ascii="Times New Roman" w:hAnsi="Times New Roman" w:cs="Times New Roman"/>
                <w:sz w:val="20"/>
                <w:szCs w:val="20"/>
              </w:rPr>
              <w:t>ПМПК</w:t>
            </w:r>
          </w:p>
          <w:p w14:paraId="7F37BD3D" w14:textId="0BBEC3B2" w:rsidR="0075412B" w:rsidRPr="002335AF" w:rsidRDefault="0075412B" w:rsidP="00707725">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1863BC0F" w14:textId="77777777" w:rsidR="0075412B" w:rsidRPr="002335AF" w:rsidRDefault="0075412B" w:rsidP="0070772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5323855" w14:textId="77777777" w:rsidR="0075412B" w:rsidRPr="002335AF" w:rsidRDefault="0075412B" w:rsidP="00707725">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2A7E727" w14:textId="77777777" w:rsidR="0075412B" w:rsidRPr="002335AF" w:rsidRDefault="0075412B" w:rsidP="00707725">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6E5B8793" w14:textId="77777777" w:rsidR="0075412B" w:rsidRPr="002335AF" w:rsidRDefault="0075412B" w:rsidP="00707725">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486D0C63" w14:textId="77777777" w:rsidR="0075412B" w:rsidRPr="002335AF" w:rsidRDefault="0075412B" w:rsidP="00707725">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66CC203F" w14:textId="77777777" w:rsidTr="00D6162C">
        <w:tc>
          <w:tcPr>
            <w:tcW w:w="425" w:type="dxa"/>
          </w:tcPr>
          <w:p w14:paraId="6138F670" w14:textId="7E448EBF" w:rsidR="00014669" w:rsidRDefault="00014669" w:rsidP="00014669">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6152FFC7" w14:textId="53A30DD9" w:rsidR="00014669" w:rsidRDefault="00014669" w:rsidP="00014669">
            <w:pPr>
              <w:rPr>
                <w:rFonts w:ascii="Times New Roman" w:hAnsi="Times New Roman" w:cs="Times New Roman"/>
                <w:sz w:val="20"/>
                <w:szCs w:val="20"/>
              </w:rPr>
            </w:pPr>
            <w:r>
              <w:rPr>
                <w:rFonts w:ascii="Times New Roman" w:hAnsi="Times New Roman" w:cs="Times New Roman"/>
                <w:sz w:val="20"/>
                <w:szCs w:val="20"/>
              </w:rPr>
              <w:t>Организация работы по сопровождению детей-инвалидов помощниками (ассистентами)</w:t>
            </w:r>
          </w:p>
        </w:tc>
        <w:tc>
          <w:tcPr>
            <w:tcW w:w="1842" w:type="dxa"/>
          </w:tcPr>
          <w:p w14:paraId="66CA15A4" w14:textId="77777777" w:rsidR="00014669" w:rsidRDefault="00014669" w:rsidP="00014669">
            <w:pPr>
              <w:rPr>
                <w:rFonts w:ascii="Times New Roman" w:hAnsi="Times New Roman" w:cs="Times New Roman"/>
                <w:sz w:val="20"/>
                <w:szCs w:val="20"/>
              </w:rPr>
            </w:pPr>
            <w:r>
              <w:rPr>
                <w:rFonts w:ascii="Times New Roman" w:hAnsi="Times New Roman" w:cs="Times New Roman"/>
                <w:sz w:val="20"/>
                <w:szCs w:val="20"/>
              </w:rPr>
              <w:t>Заведующий</w:t>
            </w:r>
          </w:p>
          <w:p w14:paraId="482B4E02" w14:textId="19FA4EEC"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Родители</w:t>
            </w:r>
          </w:p>
        </w:tc>
        <w:tc>
          <w:tcPr>
            <w:tcW w:w="709" w:type="dxa"/>
          </w:tcPr>
          <w:p w14:paraId="405C7EF7" w14:textId="660C60B7" w:rsidR="00014669" w:rsidRPr="002335AF" w:rsidRDefault="00014669" w:rsidP="00014669">
            <w:pPr>
              <w:rPr>
                <w:rFonts w:ascii="Times New Roman" w:hAnsi="Times New Roman" w:cs="Times New Roman"/>
                <w:sz w:val="20"/>
                <w:szCs w:val="20"/>
              </w:rPr>
            </w:pPr>
            <w:r w:rsidRPr="008B586F">
              <w:t>+</w:t>
            </w:r>
          </w:p>
        </w:tc>
        <w:tc>
          <w:tcPr>
            <w:tcW w:w="709" w:type="dxa"/>
          </w:tcPr>
          <w:p w14:paraId="377F9436" w14:textId="03E74352" w:rsidR="00014669" w:rsidRPr="002335AF" w:rsidRDefault="00014669" w:rsidP="00014669">
            <w:pPr>
              <w:rPr>
                <w:rFonts w:ascii="Times New Roman" w:hAnsi="Times New Roman" w:cs="Times New Roman"/>
                <w:sz w:val="20"/>
                <w:szCs w:val="20"/>
              </w:rPr>
            </w:pPr>
            <w:r w:rsidRPr="008B586F">
              <w:t>+</w:t>
            </w:r>
          </w:p>
        </w:tc>
        <w:tc>
          <w:tcPr>
            <w:tcW w:w="709" w:type="dxa"/>
          </w:tcPr>
          <w:p w14:paraId="3465A439" w14:textId="5A0E5769" w:rsidR="00014669" w:rsidRPr="002335AF" w:rsidRDefault="00014669" w:rsidP="00014669">
            <w:pPr>
              <w:rPr>
                <w:rFonts w:ascii="Times New Roman" w:hAnsi="Times New Roman" w:cs="Times New Roman"/>
                <w:sz w:val="20"/>
                <w:szCs w:val="20"/>
              </w:rPr>
            </w:pPr>
            <w:r w:rsidRPr="008B586F">
              <w:t>+</w:t>
            </w:r>
          </w:p>
        </w:tc>
        <w:tc>
          <w:tcPr>
            <w:tcW w:w="708" w:type="dxa"/>
          </w:tcPr>
          <w:p w14:paraId="3A59F8EC" w14:textId="733C40F1" w:rsidR="00014669" w:rsidRPr="002335AF" w:rsidRDefault="00014669" w:rsidP="00014669">
            <w:pPr>
              <w:rPr>
                <w:rFonts w:ascii="Times New Roman" w:hAnsi="Times New Roman" w:cs="Times New Roman"/>
                <w:sz w:val="20"/>
                <w:szCs w:val="20"/>
              </w:rPr>
            </w:pPr>
            <w:r w:rsidRPr="008B586F">
              <w:t>+</w:t>
            </w:r>
          </w:p>
        </w:tc>
        <w:tc>
          <w:tcPr>
            <w:tcW w:w="567" w:type="dxa"/>
          </w:tcPr>
          <w:p w14:paraId="28AF43E3" w14:textId="699449AC" w:rsidR="00014669" w:rsidRPr="002335AF" w:rsidRDefault="00014669" w:rsidP="00014669">
            <w:pPr>
              <w:rPr>
                <w:rFonts w:ascii="Times New Roman" w:hAnsi="Times New Roman" w:cs="Times New Roman"/>
                <w:sz w:val="20"/>
                <w:szCs w:val="20"/>
              </w:rPr>
            </w:pPr>
            <w:r w:rsidRPr="008B586F">
              <w:t>+</w:t>
            </w:r>
          </w:p>
        </w:tc>
      </w:tr>
      <w:tr w:rsidR="00014669" w:rsidRPr="002335AF" w14:paraId="1BE10F15" w14:textId="77777777" w:rsidTr="00D6162C">
        <w:tc>
          <w:tcPr>
            <w:tcW w:w="425" w:type="dxa"/>
          </w:tcPr>
          <w:p w14:paraId="66113A2B" w14:textId="71AD21E5" w:rsidR="00014669" w:rsidRDefault="00014669" w:rsidP="00014669">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3DF17F1A" w14:textId="7E786264" w:rsidR="00014669" w:rsidRDefault="00014669" w:rsidP="00014669">
            <w:pPr>
              <w:rPr>
                <w:rFonts w:ascii="Times New Roman" w:hAnsi="Times New Roman" w:cs="Times New Roman"/>
                <w:sz w:val="20"/>
                <w:szCs w:val="20"/>
              </w:rPr>
            </w:pPr>
            <w:r>
              <w:rPr>
                <w:rFonts w:ascii="Times New Roman" w:hAnsi="Times New Roman" w:cs="Times New Roman"/>
                <w:sz w:val="20"/>
                <w:szCs w:val="20"/>
              </w:rPr>
              <w:t>Образование детей с тяжелыми формами ДЦП и постоперационном периоде в условиях семьи</w:t>
            </w:r>
          </w:p>
        </w:tc>
        <w:tc>
          <w:tcPr>
            <w:tcW w:w="1842" w:type="dxa"/>
          </w:tcPr>
          <w:p w14:paraId="74A5EF78" w14:textId="32B2699C"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1CE0C56F" w14:textId="2B71A2F6" w:rsidR="00014669" w:rsidRPr="002335AF" w:rsidRDefault="00014669" w:rsidP="00014669">
            <w:pPr>
              <w:rPr>
                <w:rFonts w:ascii="Times New Roman" w:hAnsi="Times New Roman" w:cs="Times New Roman"/>
                <w:sz w:val="20"/>
                <w:szCs w:val="20"/>
              </w:rPr>
            </w:pPr>
            <w:r w:rsidRPr="008B586F">
              <w:t>+</w:t>
            </w:r>
          </w:p>
        </w:tc>
        <w:tc>
          <w:tcPr>
            <w:tcW w:w="709" w:type="dxa"/>
          </w:tcPr>
          <w:p w14:paraId="7602EA18" w14:textId="41858D29" w:rsidR="00014669" w:rsidRPr="002335AF" w:rsidRDefault="00014669" w:rsidP="00014669">
            <w:pPr>
              <w:rPr>
                <w:rFonts w:ascii="Times New Roman" w:hAnsi="Times New Roman" w:cs="Times New Roman"/>
                <w:sz w:val="20"/>
                <w:szCs w:val="20"/>
              </w:rPr>
            </w:pPr>
            <w:r w:rsidRPr="008B586F">
              <w:t>+</w:t>
            </w:r>
          </w:p>
        </w:tc>
        <w:tc>
          <w:tcPr>
            <w:tcW w:w="709" w:type="dxa"/>
          </w:tcPr>
          <w:p w14:paraId="68DB9274" w14:textId="3B8536E9" w:rsidR="00014669" w:rsidRPr="002335AF" w:rsidRDefault="00014669" w:rsidP="00014669">
            <w:pPr>
              <w:rPr>
                <w:rFonts w:ascii="Times New Roman" w:hAnsi="Times New Roman" w:cs="Times New Roman"/>
                <w:sz w:val="20"/>
                <w:szCs w:val="20"/>
              </w:rPr>
            </w:pPr>
            <w:r w:rsidRPr="008B586F">
              <w:t>+</w:t>
            </w:r>
          </w:p>
        </w:tc>
        <w:tc>
          <w:tcPr>
            <w:tcW w:w="708" w:type="dxa"/>
          </w:tcPr>
          <w:p w14:paraId="4A8E502B" w14:textId="00985A65" w:rsidR="00014669" w:rsidRPr="002335AF" w:rsidRDefault="00014669" w:rsidP="00014669">
            <w:pPr>
              <w:rPr>
                <w:rFonts w:ascii="Times New Roman" w:hAnsi="Times New Roman" w:cs="Times New Roman"/>
                <w:sz w:val="20"/>
                <w:szCs w:val="20"/>
              </w:rPr>
            </w:pPr>
            <w:r w:rsidRPr="008B586F">
              <w:t>+</w:t>
            </w:r>
          </w:p>
        </w:tc>
        <w:tc>
          <w:tcPr>
            <w:tcW w:w="567" w:type="dxa"/>
          </w:tcPr>
          <w:p w14:paraId="50A66E44" w14:textId="6FD08EAF" w:rsidR="00014669" w:rsidRPr="002335AF" w:rsidRDefault="00014669" w:rsidP="00014669">
            <w:pPr>
              <w:rPr>
                <w:rFonts w:ascii="Times New Roman" w:hAnsi="Times New Roman" w:cs="Times New Roman"/>
                <w:sz w:val="20"/>
                <w:szCs w:val="20"/>
              </w:rPr>
            </w:pPr>
            <w:r w:rsidRPr="008B586F">
              <w:t>+</w:t>
            </w:r>
          </w:p>
        </w:tc>
      </w:tr>
      <w:tr w:rsidR="00014669" w:rsidRPr="002335AF" w14:paraId="5F5E7ED1" w14:textId="77777777" w:rsidTr="00D6162C">
        <w:tc>
          <w:tcPr>
            <w:tcW w:w="425" w:type="dxa"/>
          </w:tcPr>
          <w:p w14:paraId="240C4D15" w14:textId="08A7DB5C" w:rsidR="00014669" w:rsidRDefault="00014669" w:rsidP="00014669">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06F5D7CE" w14:textId="4DF3DCD5" w:rsidR="00014669" w:rsidRDefault="00014669" w:rsidP="00014669">
            <w:pPr>
              <w:rPr>
                <w:rFonts w:ascii="Times New Roman" w:hAnsi="Times New Roman" w:cs="Times New Roman"/>
                <w:sz w:val="20"/>
                <w:szCs w:val="20"/>
              </w:rPr>
            </w:pPr>
            <w:r>
              <w:rPr>
                <w:rFonts w:ascii="Times New Roman" w:hAnsi="Times New Roman" w:cs="Times New Roman"/>
                <w:sz w:val="20"/>
                <w:szCs w:val="20"/>
              </w:rPr>
              <w:t>Воспитание и образование детей с различными возможностями и потребностями в одном образовательном пространстве</w:t>
            </w:r>
          </w:p>
        </w:tc>
        <w:tc>
          <w:tcPr>
            <w:tcW w:w="1842" w:type="dxa"/>
          </w:tcPr>
          <w:p w14:paraId="20649DA7" w14:textId="315C4318" w:rsidR="00014669" w:rsidRPr="002335AF"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4F00E2C3" w14:textId="10FC2B06" w:rsidR="00014669" w:rsidRPr="002335AF" w:rsidRDefault="00014669" w:rsidP="00014669">
            <w:pPr>
              <w:rPr>
                <w:rFonts w:ascii="Times New Roman" w:hAnsi="Times New Roman" w:cs="Times New Roman"/>
                <w:sz w:val="20"/>
                <w:szCs w:val="20"/>
              </w:rPr>
            </w:pPr>
            <w:r w:rsidRPr="008B586F">
              <w:t>+</w:t>
            </w:r>
          </w:p>
        </w:tc>
        <w:tc>
          <w:tcPr>
            <w:tcW w:w="709" w:type="dxa"/>
          </w:tcPr>
          <w:p w14:paraId="70083D89" w14:textId="350B30F0" w:rsidR="00014669" w:rsidRPr="002335AF" w:rsidRDefault="00014669" w:rsidP="00014669">
            <w:pPr>
              <w:rPr>
                <w:rFonts w:ascii="Times New Roman" w:hAnsi="Times New Roman" w:cs="Times New Roman"/>
                <w:sz w:val="20"/>
                <w:szCs w:val="20"/>
              </w:rPr>
            </w:pPr>
            <w:r w:rsidRPr="008B586F">
              <w:t>+</w:t>
            </w:r>
          </w:p>
        </w:tc>
        <w:tc>
          <w:tcPr>
            <w:tcW w:w="709" w:type="dxa"/>
          </w:tcPr>
          <w:p w14:paraId="072DA3CA" w14:textId="09614407" w:rsidR="00014669" w:rsidRPr="002335AF" w:rsidRDefault="00014669" w:rsidP="00014669">
            <w:pPr>
              <w:rPr>
                <w:rFonts w:ascii="Times New Roman" w:hAnsi="Times New Roman" w:cs="Times New Roman"/>
                <w:sz w:val="20"/>
                <w:szCs w:val="20"/>
              </w:rPr>
            </w:pPr>
            <w:r w:rsidRPr="008B586F">
              <w:t>+</w:t>
            </w:r>
          </w:p>
        </w:tc>
        <w:tc>
          <w:tcPr>
            <w:tcW w:w="708" w:type="dxa"/>
          </w:tcPr>
          <w:p w14:paraId="7CF128F6" w14:textId="737B760A" w:rsidR="00014669" w:rsidRPr="002335AF" w:rsidRDefault="00014669" w:rsidP="00014669">
            <w:pPr>
              <w:rPr>
                <w:rFonts w:ascii="Times New Roman" w:hAnsi="Times New Roman" w:cs="Times New Roman"/>
                <w:sz w:val="20"/>
                <w:szCs w:val="20"/>
              </w:rPr>
            </w:pPr>
            <w:r w:rsidRPr="008B586F">
              <w:t>+</w:t>
            </w:r>
          </w:p>
        </w:tc>
        <w:tc>
          <w:tcPr>
            <w:tcW w:w="567" w:type="dxa"/>
          </w:tcPr>
          <w:p w14:paraId="4ABD687E" w14:textId="626C51FF" w:rsidR="00014669" w:rsidRPr="002335AF" w:rsidRDefault="00014669" w:rsidP="00014669">
            <w:pPr>
              <w:rPr>
                <w:rFonts w:ascii="Times New Roman" w:hAnsi="Times New Roman" w:cs="Times New Roman"/>
                <w:sz w:val="20"/>
                <w:szCs w:val="20"/>
              </w:rPr>
            </w:pPr>
            <w:r w:rsidRPr="008B586F">
              <w:t>+</w:t>
            </w:r>
          </w:p>
        </w:tc>
      </w:tr>
      <w:tr w:rsidR="00014669" w:rsidRPr="002335AF" w14:paraId="678DFF58" w14:textId="77777777" w:rsidTr="00D6162C">
        <w:tc>
          <w:tcPr>
            <w:tcW w:w="425" w:type="dxa"/>
          </w:tcPr>
          <w:p w14:paraId="38F5B1E9" w14:textId="2A971737" w:rsidR="00014669" w:rsidRDefault="00014669" w:rsidP="00014669">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44B70CD7" w14:textId="3B7C87B4" w:rsidR="00014669" w:rsidRDefault="00014669" w:rsidP="00014669">
            <w:pPr>
              <w:rPr>
                <w:rFonts w:ascii="Times New Roman" w:hAnsi="Times New Roman" w:cs="Times New Roman"/>
                <w:sz w:val="20"/>
                <w:szCs w:val="20"/>
              </w:rPr>
            </w:pPr>
            <w:r>
              <w:rPr>
                <w:rFonts w:ascii="Times New Roman" w:hAnsi="Times New Roman" w:cs="Times New Roman"/>
                <w:sz w:val="20"/>
                <w:szCs w:val="20"/>
              </w:rPr>
              <w:t>Точечная инклюзия – гостевые визиты воспитанников в общеразвивающую и компенсирующую группы</w:t>
            </w:r>
          </w:p>
        </w:tc>
        <w:tc>
          <w:tcPr>
            <w:tcW w:w="1842" w:type="dxa"/>
          </w:tcPr>
          <w:p w14:paraId="215B41FE" w14:textId="77777777" w:rsidR="00014669"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3D745BBD" w14:textId="44FF676B"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33F02E03" w14:textId="709280EB" w:rsidR="00014669" w:rsidRPr="002335AF" w:rsidRDefault="00014669" w:rsidP="00014669">
            <w:pPr>
              <w:rPr>
                <w:rFonts w:ascii="Times New Roman" w:hAnsi="Times New Roman" w:cs="Times New Roman"/>
                <w:sz w:val="20"/>
                <w:szCs w:val="20"/>
              </w:rPr>
            </w:pPr>
            <w:r w:rsidRPr="008B586F">
              <w:t>+</w:t>
            </w:r>
          </w:p>
        </w:tc>
        <w:tc>
          <w:tcPr>
            <w:tcW w:w="709" w:type="dxa"/>
          </w:tcPr>
          <w:p w14:paraId="20220674" w14:textId="3F68BD0B" w:rsidR="00014669" w:rsidRPr="002335AF" w:rsidRDefault="00014669" w:rsidP="00014669">
            <w:pPr>
              <w:rPr>
                <w:rFonts w:ascii="Times New Roman" w:hAnsi="Times New Roman" w:cs="Times New Roman"/>
                <w:sz w:val="20"/>
                <w:szCs w:val="20"/>
              </w:rPr>
            </w:pPr>
            <w:r w:rsidRPr="008B586F">
              <w:t>+</w:t>
            </w:r>
          </w:p>
        </w:tc>
        <w:tc>
          <w:tcPr>
            <w:tcW w:w="709" w:type="dxa"/>
          </w:tcPr>
          <w:p w14:paraId="545E500E" w14:textId="30292AA2" w:rsidR="00014669" w:rsidRPr="002335AF" w:rsidRDefault="00014669" w:rsidP="00014669">
            <w:pPr>
              <w:rPr>
                <w:rFonts w:ascii="Times New Roman" w:hAnsi="Times New Roman" w:cs="Times New Roman"/>
                <w:sz w:val="20"/>
                <w:szCs w:val="20"/>
              </w:rPr>
            </w:pPr>
            <w:r w:rsidRPr="008B586F">
              <w:t>+</w:t>
            </w:r>
          </w:p>
        </w:tc>
        <w:tc>
          <w:tcPr>
            <w:tcW w:w="708" w:type="dxa"/>
          </w:tcPr>
          <w:p w14:paraId="4132009A" w14:textId="36556850" w:rsidR="00014669" w:rsidRPr="002335AF" w:rsidRDefault="00014669" w:rsidP="00014669">
            <w:pPr>
              <w:rPr>
                <w:rFonts w:ascii="Times New Roman" w:hAnsi="Times New Roman" w:cs="Times New Roman"/>
                <w:sz w:val="20"/>
                <w:szCs w:val="20"/>
              </w:rPr>
            </w:pPr>
            <w:r w:rsidRPr="008B586F">
              <w:t>+</w:t>
            </w:r>
          </w:p>
        </w:tc>
        <w:tc>
          <w:tcPr>
            <w:tcW w:w="567" w:type="dxa"/>
          </w:tcPr>
          <w:p w14:paraId="364DF3C8" w14:textId="058F8847" w:rsidR="00014669" w:rsidRPr="002335AF" w:rsidRDefault="00014669" w:rsidP="00014669">
            <w:pPr>
              <w:rPr>
                <w:rFonts w:ascii="Times New Roman" w:hAnsi="Times New Roman" w:cs="Times New Roman"/>
                <w:sz w:val="20"/>
                <w:szCs w:val="20"/>
              </w:rPr>
            </w:pPr>
            <w:r w:rsidRPr="008B586F">
              <w:t>+</w:t>
            </w:r>
          </w:p>
        </w:tc>
      </w:tr>
      <w:tr w:rsidR="00014669" w:rsidRPr="002335AF" w14:paraId="39B36DEB" w14:textId="77777777" w:rsidTr="00D6162C">
        <w:tc>
          <w:tcPr>
            <w:tcW w:w="425" w:type="dxa"/>
          </w:tcPr>
          <w:p w14:paraId="4D89BBF1" w14:textId="016254B4" w:rsidR="00014669" w:rsidRDefault="00014669" w:rsidP="00014669">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37FBF8C0" w14:textId="4959B40B" w:rsidR="00014669" w:rsidRDefault="00014669" w:rsidP="00014669">
            <w:pPr>
              <w:rPr>
                <w:rFonts w:ascii="Times New Roman" w:hAnsi="Times New Roman" w:cs="Times New Roman"/>
                <w:sz w:val="20"/>
                <w:szCs w:val="20"/>
              </w:rPr>
            </w:pPr>
            <w:r>
              <w:rPr>
                <w:rFonts w:ascii="Times New Roman" w:hAnsi="Times New Roman" w:cs="Times New Roman"/>
                <w:sz w:val="20"/>
                <w:szCs w:val="20"/>
              </w:rPr>
              <w:t>Совместные образовательные события – праздники, экскурсии, конкурсы внутри МАДОУ и за его пределами, социальные акции с участием всех воспитанников.</w:t>
            </w:r>
          </w:p>
        </w:tc>
        <w:tc>
          <w:tcPr>
            <w:tcW w:w="1842" w:type="dxa"/>
          </w:tcPr>
          <w:p w14:paraId="10772B67" w14:textId="77777777" w:rsidR="00014669"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58829C50" w14:textId="46C8D334"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Специалисты</w:t>
            </w:r>
          </w:p>
        </w:tc>
        <w:tc>
          <w:tcPr>
            <w:tcW w:w="709" w:type="dxa"/>
          </w:tcPr>
          <w:p w14:paraId="25B39C9B" w14:textId="6E6BBCA5" w:rsidR="00014669" w:rsidRPr="002335AF" w:rsidRDefault="00014669" w:rsidP="00014669">
            <w:pPr>
              <w:rPr>
                <w:rFonts w:ascii="Times New Roman" w:hAnsi="Times New Roman" w:cs="Times New Roman"/>
                <w:sz w:val="20"/>
                <w:szCs w:val="20"/>
              </w:rPr>
            </w:pPr>
            <w:r w:rsidRPr="008B586F">
              <w:t>+</w:t>
            </w:r>
          </w:p>
        </w:tc>
        <w:tc>
          <w:tcPr>
            <w:tcW w:w="709" w:type="dxa"/>
          </w:tcPr>
          <w:p w14:paraId="768B9D3A" w14:textId="3630F044" w:rsidR="00014669" w:rsidRPr="002335AF" w:rsidRDefault="00014669" w:rsidP="00014669">
            <w:pPr>
              <w:rPr>
                <w:rFonts w:ascii="Times New Roman" w:hAnsi="Times New Roman" w:cs="Times New Roman"/>
                <w:sz w:val="20"/>
                <w:szCs w:val="20"/>
              </w:rPr>
            </w:pPr>
            <w:r w:rsidRPr="008B586F">
              <w:t>+</w:t>
            </w:r>
          </w:p>
        </w:tc>
        <w:tc>
          <w:tcPr>
            <w:tcW w:w="709" w:type="dxa"/>
          </w:tcPr>
          <w:p w14:paraId="651BBFBE" w14:textId="0E7E30F4" w:rsidR="00014669" w:rsidRPr="002335AF" w:rsidRDefault="00014669" w:rsidP="00014669">
            <w:pPr>
              <w:rPr>
                <w:rFonts w:ascii="Times New Roman" w:hAnsi="Times New Roman" w:cs="Times New Roman"/>
                <w:sz w:val="20"/>
                <w:szCs w:val="20"/>
              </w:rPr>
            </w:pPr>
            <w:r w:rsidRPr="008B586F">
              <w:t>+</w:t>
            </w:r>
          </w:p>
        </w:tc>
        <w:tc>
          <w:tcPr>
            <w:tcW w:w="708" w:type="dxa"/>
          </w:tcPr>
          <w:p w14:paraId="7497B7A8" w14:textId="1A28C8B9" w:rsidR="00014669" w:rsidRPr="002335AF" w:rsidRDefault="00014669" w:rsidP="00014669">
            <w:pPr>
              <w:rPr>
                <w:rFonts w:ascii="Times New Roman" w:hAnsi="Times New Roman" w:cs="Times New Roman"/>
                <w:sz w:val="20"/>
                <w:szCs w:val="20"/>
              </w:rPr>
            </w:pPr>
            <w:r w:rsidRPr="008B586F">
              <w:t>+</w:t>
            </w:r>
          </w:p>
        </w:tc>
        <w:tc>
          <w:tcPr>
            <w:tcW w:w="567" w:type="dxa"/>
          </w:tcPr>
          <w:p w14:paraId="7B6DADDA" w14:textId="29A93102" w:rsidR="00014669" w:rsidRPr="002335AF" w:rsidRDefault="00014669" w:rsidP="00014669">
            <w:pPr>
              <w:rPr>
                <w:rFonts w:ascii="Times New Roman" w:hAnsi="Times New Roman" w:cs="Times New Roman"/>
                <w:sz w:val="20"/>
                <w:szCs w:val="20"/>
              </w:rPr>
            </w:pPr>
            <w:r w:rsidRPr="008B586F">
              <w:t>+</w:t>
            </w:r>
          </w:p>
        </w:tc>
      </w:tr>
      <w:tr w:rsidR="00014669" w:rsidRPr="002335AF" w14:paraId="370DD1A8" w14:textId="77777777" w:rsidTr="00D6162C">
        <w:tc>
          <w:tcPr>
            <w:tcW w:w="425" w:type="dxa"/>
          </w:tcPr>
          <w:p w14:paraId="338CB59A" w14:textId="345827F3" w:rsidR="00014669" w:rsidRDefault="00014669" w:rsidP="00014669">
            <w:pPr>
              <w:rPr>
                <w:rFonts w:ascii="Times New Roman" w:hAnsi="Times New Roman" w:cs="Times New Roman"/>
                <w:sz w:val="20"/>
                <w:szCs w:val="20"/>
              </w:rPr>
            </w:pPr>
            <w:r>
              <w:rPr>
                <w:rFonts w:ascii="Times New Roman" w:hAnsi="Times New Roman" w:cs="Times New Roman"/>
                <w:sz w:val="20"/>
                <w:szCs w:val="20"/>
              </w:rPr>
              <w:t>7</w:t>
            </w:r>
          </w:p>
        </w:tc>
        <w:tc>
          <w:tcPr>
            <w:tcW w:w="4679" w:type="dxa"/>
          </w:tcPr>
          <w:p w14:paraId="381F97A2" w14:textId="4FAF9382" w:rsidR="00014669" w:rsidRDefault="00014669" w:rsidP="00014669">
            <w:pPr>
              <w:rPr>
                <w:rFonts w:ascii="Times New Roman" w:hAnsi="Times New Roman" w:cs="Times New Roman"/>
                <w:sz w:val="20"/>
                <w:szCs w:val="20"/>
              </w:rPr>
            </w:pPr>
            <w:r>
              <w:rPr>
                <w:rFonts w:ascii="Times New Roman" w:hAnsi="Times New Roman" w:cs="Times New Roman"/>
                <w:sz w:val="20"/>
                <w:szCs w:val="20"/>
              </w:rPr>
              <w:t>Включение всех воспитанников в систему дополнительного образования</w:t>
            </w:r>
          </w:p>
        </w:tc>
        <w:tc>
          <w:tcPr>
            <w:tcW w:w="1842" w:type="dxa"/>
          </w:tcPr>
          <w:p w14:paraId="2F08EEA8" w14:textId="226FE315" w:rsidR="00014669" w:rsidRPr="002335AF"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04B85D7B" w14:textId="7F0569A6" w:rsidR="00014669" w:rsidRPr="002335AF" w:rsidRDefault="00014669" w:rsidP="00014669">
            <w:pPr>
              <w:rPr>
                <w:rFonts w:ascii="Times New Roman" w:hAnsi="Times New Roman" w:cs="Times New Roman"/>
                <w:sz w:val="20"/>
                <w:szCs w:val="20"/>
              </w:rPr>
            </w:pPr>
            <w:r w:rsidRPr="008B586F">
              <w:t>+</w:t>
            </w:r>
          </w:p>
        </w:tc>
        <w:tc>
          <w:tcPr>
            <w:tcW w:w="709" w:type="dxa"/>
          </w:tcPr>
          <w:p w14:paraId="2FE6DEDF" w14:textId="0DB2F7B9" w:rsidR="00014669" w:rsidRPr="002335AF" w:rsidRDefault="00014669" w:rsidP="00014669">
            <w:pPr>
              <w:rPr>
                <w:rFonts w:ascii="Times New Roman" w:hAnsi="Times New Roman" w:cs="Times New Roman"/>
                <w:sz w:val="20"/>
                <w:szCs w:val="20"/>
              </w:rPr>
            </w:pPr>
            <w:r w:rsidRPr="008B586F">
              <w:t>+</w:t>
            </w:r>
          </w:p>
        </w:tc>
        <w:tc>
          <w:tcPr>
            <w:tcW w:w="709" w:type="dxa"/>
          </w:tcPr>
          <w:p w14:paraId="4700EAC7" w14:textId="25D635C5" w:rsidR="00014669" w:rsidRPr="002335AF" w:rsidRDefault="00014669" w:rsidP="00014669">
            <w:pPr>
              <w:rPr>
                <w:rFonts w:ascii="Times New Roman" w:hAnsi="Times New Roman" w:cs="Times New Roman"/>
                <w:sz w:val="20"/>
                <w:szCs w:val="20"/>
              </w:rPr>
            </w:pPr>
            <w:r w:rsidRPr="008B586F">
              <w:t>+</w:t>
            </w:r>
          </w:p>
        </w:tc>
        <w:tc>
          <w:tcPr>
            <w:tcW w:w="708" w:type="dxa"/>
          </w:tcPr>
          <w:p w14:paraId="093B9F00" w14:textId="25D99DEF" w:rsidR="00014669" w:rsidRPr="002335AF" w:rsidRDefault="00014669" w:rsidP="00014669">
            <w:pPr>
              <w:rPr>
                <w:rFonts w:ascii="Times New Roman" w:hAnsi="Times New Roman" w:cs="Times New Roman"/>
                <w:sz w:val="20"/>
                <w:szCs w:val="20"/>
              </w:rPr>
            </w:pPr>
            <w:r w:rsidRPr="008B586F">
              <w:t>+</w:t>
            </w:r>
          </w:p>
        </w:tc>
        <w:tc>
          <w:tcPr>
            <w:tcW w:w="567" w:type="dxa"/>
          </w:tcPr>
          <w:p w14:paraId="4F4F7A26" w14:textId="288CABB9" w:rsidR="00014669" w:rsidRPr="002335AF" w:rsidRDefault="00014669" w:rsidP="00014669">
            <w:pPr>
              <w:rPr>
                <w:rFonts w:ascii="Times New Roman" w:hAnsi="Times New Roman" w:cs="Times New Roman"/>
                <w:sz w:val="20"/>
                <w:szCs w:val="20"/>
              </w:rPr>
            </w:pPr>
            <w:r w:rsidRPr="008B586F">
              <w:t>+</w:t>
            </w:r>
          </w:p>
        </w:tc>
      </w:tr>
      <w:tr w:rsidR="00014669" w:rsidRPr="002335AF" w14:paraId="490A0373" w14:textId="77777777" w:rsidTr="00D6162C">
        <w:tc>
          <w:tcPr>
            <w:tcW w:w="425" w:type="dxa"/>
          </w:tcPr>
          <w:p w14:paraId="2830E94F" w14:textId="350175B6" w:rsidR="00014669" w:rsidRDefault="00014669" w:rsidP="00014669">
            <w:pPr>
              <w:rPr>
                <w:rFonts w:ascii="Times New Roman" w:hAnsi="Times New Roman" w:cs="Times New Roman"/>
                <w:sz w:val="20"/>
                <w:szCs w:val="20"/>
              </w:rPr>
            </w:pPr>
            <w:r>
              <w:rPr>
                <w:rFonts w:ascii="Times New Roman" w:hAnsi="Times New Roman" w:cs="Times New Roman"/>
                <w:sz w:val="20"/>
                <w:szCs w:val="20"/>
              </w:rPr>
              <w:t>8</w:t>
            </w:r>
          </w:p>
        </w:tc>
        <w:tc>
          <w:tcPr>
            <w:tcW w:w="4679" w:type="dxa"/>
          </w:tcPr>
          <w:p w14:paraId="777335EA" w14:textId="2B4B847F" w:rsidR="00014669" w:rsidRDefault="00014669" w:rsidP="00014669">
            <w:pPr>
              <w:rPr>
                <w:rFonts w:ascii="Times New Roman" w:hAnsi="Times New Roman" w:cs="Times New Roman"/>
                <w:sz w:val="20"/>
                <w:szCs w:val="20"/>
              </w:rPr>
            </w:pPr>
            <w:r>
              <w:rPr>
                <w:rFonts w:ascii="Times New Roman" w:hAnsi="Times New Roman" w:cs="Times New Roman"/>
                <w:sz w:val="20"/>
                <w:szCs w:val="20"/>
              </w:rPr>
              <w:t>Организация мероприятий по включению семей, воспитывающих ребенка-инвалида, в социальные программы, совместные детско-родительские творческие и познавательные проекты.</w:t>
            </w:r>
          </w:p>
        </w:tc>
        <w:tc>
          <w:tcPr>
            <w:tcW w:w="1842" w:type="dxa"/>
          </w:tcPr>
          <w:p w14:paraId="2AB7C19D" w14:textId="77777777" w:rsidR="00014669"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19E85762" w14:textId="668B7E3F"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016D0A5F" w14:textId="37A4A024" w:rsidR="00014669" w:rsidRPr="002335AF" w:rsidRDefault="00014669" w:rsidP="00014669">
            <w:pPr>
              <w:rPr>
                <w:rFonts w:ascii="Times New Roman" w:hAnsi="Times New Roman" w:cs="Times New Roman"/>
                <w:sz w:val="20"/>
                <w:szCs w:val="20"/>
              </w:rPr>
            </w:pPr>
            <w:r w:rsidRPr="008B586F">
              <w:t>+</w:t>
            </w:r>
          </w:p>
        </w:tc>
        <w:tc>
          <w:tcPr>
            <w:tcW w:w="709" w:type="dxa"/>
          </w:tcPr>
          <w:p w14:paraId="4F3381BA" w14:textId="41A046F1" w:rsidR="00014669" w:rsidRPr="002335AF" w:rsidRDefault="00014669" w:rsidP="00014669">
            <w:pPr>
              <w:rPr>
                <w:rFonts w:ascii="Times New Roman" w:hAnsi="Times New Roman" w:cs="Times New Roman"/>
                <w:sz w:val="20"/>
                <w:szCs w:val="20"/>
              </w:rPr>
            </w:pPr>
            <w:r w:rsidRPr="008B586F">
              <w:t>+</w:t>
            </w:r>
          </w:p>
        </w:tc>
        <w:tc>
          <w:tcPr>
            <w:tcW w:w="709" w:type="dxa"/>
          </w:tcPr>
          <w:p w14:paraId="0604A4A7" w14:textId="3CCE586D" w:rsidR="00014669" w:rsidRPr="002335AF" w:rsidRDefault="00014669" w:rsidP="00014669">
            <w:pPr>
              <w:rPr>
                <w:rFonts w:ascii="Times New Roman" w:hAnsi="Times New Roman" w:cs="Times New Roman"/>
                <w:sz w:val="20"/>
                <w:szCs w:val="20"/>
              </w:rPr>
            </w:pPr>
            <w:r w:rsidRPr="008B586F">
              <w:t>+</w:t>
            </w:r>
          </w:p>
        </w:tc>
        <w:tc>
          <w:tcPr>
            <w:tcW w:w="708" w:type="dxa"/>
          </w:tcPr>
          <w:p w14:paraId="7B2D3EB5" w14:textId="5323355F" w:rsidR="00014669" w:rsidRPr="002335AF" w:rsidRDefault="00014669" w:rsidP="00014669">
            <w:pPr>
              <w:rPr>
                <w:rFonts w:ascii="Times New Roman" w:hAnsi="Times New Roman" w:cs="Times New Roman"/>
                <w:sz w:val="20"/>
                <w:szCs w:val="20"/>
              </w:rPr>
            </w:pPr>
            <w:r w:rsidRPr="008B586F">
              <w:t>+</w:t>
            </w:r>
          </w:p>
        </w:tc>
        <w:tc>
          <w:tcPr>
            <w:tcW w:w="567" w:type="dxa"/>
          </w:tcPr>
          <w:p w14:paraId="11CB8DC2" w14:textId="08C36D4F" w:rsidR="00014669" w:rsidRPr="002335AF" w:rsidRDefault="00014669" w:rsidP="00014669">
            <w:pPr>
              <w:rPr>
                <w:rFonts w:ascii="Times New Roman" w:hAnsi="Times New Roman" w:cs="Times New Roman"/>
                <w:sz w:val="20"/>
                <w:szCs w:val="20"/>
              </w:rPr>
            </w:pPr>
            <w:r w:rsidRPr="008B586F">
              <w:t>+</w:t>
            </w:r>
          </w:p>
        </w:tc>
      </w:tr>
      <w:tr w:rsidR="00014669" w:rsidRPr="002335AF" w14:paraId="1E3CEB3D" w14:textId="77777777" w:rsidTr="00D6162C">
        <w:tc>
          <w:tcPr>
            <w:tcW w:w="425" w:type="dxa"/>
          </w:tcPr>
          <w:p w14:paraId="701AE402" w14:textId="3D71C8EB" w:rsidR="00014669" w:rsidRDefault="00014669" w:rsidP="00014669">
            <w:pPr>
              <w:rPr>
                <w:rFonts w:ascii="Times New Roman" w:hAnsi="Times New Roman" w:cs="Times New Roman"/>
                <w:sz w:val="20"/>
                <w:szCs w:val="20"/>
              </w:rPr>
            </w:pPr>
            <w:r>
              <w:rPr>
                <w:rFonts w:ascii="Times New Roman" w:hAnsi="Times New Roman" w:cs="Times New Roman"/>
                <w:sz w:val="20"/>
                <w:szCs w:val="20"/>
              </w:rPr>
              <w:t>9</w:t>
            </w:r>
          </w:p>
        </w:tc>
        <w:tc>
          <w:tcPr>
            <w:tcW w:w="4679" w:type="dxa"/>
          </w:tcPr>
          <w:p w14:paraId="52AA1C0F" w14:textId="5C302113" w:rsidR="00014669"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Визитирование</w:t>
            </w:r>
            <w:proofErr w:type="spellEnd"/>
            <w:r>
              <w:rPr>
                <w:rFonts w:ascii="Times New Roman" w:hAnsi="Times New Roman" w:cs="Times New Roman"/>
                <w:sz w:val="20"/>
                <w:szCs w:val="20"/>
              </w:rPr>
              <w:t xml:space="preserve"> семей узкими специалистами, консультирование родителей (законных представителей) </w:t>
            </w:r>
          </w:p>
        </w:tc>
        <w:tc>
          <w:tcPr>
            <w:tcW w:w="1842" w:type="dxa"/>
          </w:tcPr>
          <w:p w14:paraId="630344B0" w14:textId="152F4BEA"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Специалисты</w:t>
            </w:r>
          </w:p>
        </w:tc>
        <w:tc>
          <w:tcPr>
            <w:tcW w:w="709" w:type="dxa"/>
          </w:tcPr>
          <w:p w14:paraId="0F6EFA98" w14:textId="4C452379" w:rsidR="00014669" w:rsidRPr="002335AF" w:rsidRDefault="00014669" w:rsidP="00014669">
            <w:pPr>
              <w:rPr>
                <w:rFonts w:ascii="Times New Roman" w:hAnsi="Times New Roman" w:cs="Times New Roman"/>
                <w:sz w:val="20"/>
                <w:szCs w:val="20"/>
              </w:rPr>
            </w:pPr>
            <w:r w:rsidRPr="008B586F">
              <w:t>+</w:t>
            </w:r>
          </w:p>
        </w:tc>
        <w:tc>
          <w:tcPr>
            <w:tcW w:w="709" w:type="dxa"/>
          </w:tcPr>
          <w:p w14:paraId="2F9046DA" w14:textId="136EC681" w:rsidR="00014669" w:rsidRPr="002335AF" w:rsidRDefault="00014669" w:rsidP="00014669">
            <w:pPr>
              <w:rPr>
                <w:rFonts w:ascii="Times New Roman" w:hAnsi="Times New Roman" w:cs="Times New Roman"/>
                <w:sz w:val="20"/>
                <w:szCs w:val="20"/>
              </w:rPr>
            </w:pPr>
            <w:r w:rsidRPr="008B586F">
              <w:t>+</w:t>
            </w:r>
          </w:p>
        </w:tc>
        <w:tc>
          <w:tcPr>
            <w:tcW w:w="709" w:type="dxa"/>
          </w:tcPr>
          <w:p w14:paraId="4CFAE46C" w14:textId="1BC20BC5" w:rsidR="00014669" w:rsidRPr="002335AF" w:rsidRDefault="00014669" w:rsidP="00014669">
            <w:pPr>
              <w:rPr>
                <w:rFonts w:ascii="Times New Roman" w:hAnsi="Times New Roman" w:cs="Times New Roman"/>
                <w:sz w:val="20"/>
                <w:szCs w:val="20"/>
              </w:rPr>
            </w:pPr>
            <w:r w:rsidRPr="008B586F">
              <w:t>+</w:t>
            </w:r>
          </w:p>
        </w:tc>
        <w:tc>
          <w:tcPr>
            <w:tcW w:w="708" w:type="dxa"/>
          </w:tcPr>
          <w:p w14:paraId="5019EB29" w14:textId="7E4A5449" w:rsidR="00014669" w:rsidRPr="002335AF" w:rsidRDefault="00014669" w:rsidP="00014669">
            <w:pPr>
              <w:rPr>
                <w:rFonts w:ascii="Times New Roman" w:hAnsi="Times New Roman" w:cs="Times New Roman"/>
                <w:sz w:val="20"/>
                <w:szCs w:val="20"/>
              </w:rPr>
            </w:pPr>
            <w:r w:rsidRPr="008B586F">
              <w:t>+</w:t>
            </w:r>
          </w:p>
        </w:tc>
        <w:tc>
          <w:tcPr>
            <w:tcW w:w="567" w:type="dxa"/>
          </w:tcPr>
          <w:p w14:paraId="0D5F5B44" w14:textId="04907EEB" w:rsidR="00014669" w:rsidRPr="002335AF" w:rsidRDefault="00014669" w:rsidP="00014669">
            <w:pPr>
              <w:rPr>
                <w:rFonts w:ascii="Times New Roman" w:hAnsi="Times New Roman" w:cs="Times New Roman"/>
                <w:sz w:val="20"/>
                <w:szCs w:val="20"/>
              </w:rPr>
            </w:pPr>
            <w:r w:rsidRPr="008B586F">
              <w:t>+</w:t>
            </w:r>
          </w:p>
        </w:tc>
      </w:tr>
      <w:tr w:rsidR="00014669" w:rsidRPr="002335AF" w14:paraId="5CBBB7BE" w14:textId="77777777" w:rsidTr="00D6162C">
        <w:tc>
          <w:tcPr>
            <w:tcW w:w="425" w:type="dxa"/>
          </w:tcPr>
          <w:p w14:paraId="22194B18" w14:textId="5135B23E" w:rsidR="00014669" w:rsidRDefault="00014669" w:rsidP="00014669">
            <w:pPr>
              <w:rPr>
                <w:rFonts w:ascii="Times New Roman" w:hAnsi="Times New Roman" w:cs="Times New Roman"/>
                <w:sz w:val="20"/>
                <w:szCs w:val="20"/>
              </w:rPr>
            </w:pPr>
            <w:r>
              <w:rPr>
                <w:rFonts w:ascii="Times New Roman" w:hAnsi="Times New Roman" w:cs="Times New Roman"/>
                <w:sz w:val="20"/>
                <w:szCs w:val="20"/>
              </w:rPr>
              <w:t>10</w:t>
            </w:r>
          </w:p>
        </w:tc>
        <w:tc>
          <w:tcPr>
            <w:tcW w:w="4679" w:type="dxa"/>
          </w:tcPr>
          <w:p w14:paraId="3F629995" w14:textId="1403CA52" w:rsidR="00014669" w:rsidRDefault="00014669" w:rsidP="00014669">
            <w:pPr>
              <w:rPr>
                <w:rFonts w:ascii="Times New Roman" w:hAnsi="Times New Roman" w:cs="Times New Roman"/>
                <w:sz w:val="20"/>
                <w:szCs w:val="20"/>
              </w:rPr>
            </w:pPr>
            <w:r>
              <w:rPr>
                <w:rFonts w:ascii="Times New Roman" w:hAnsi="Times New Roman" w:cs="Times New Roman"/>
                <w:sz w:val="20"/>
                <w:szCs w:val="20"/>
              </w:rPr>
              <w:t>Использование ИКТ, дистанционных средств образования и консультирования</w:t>
            </w:r>
          </w:p>
        </w:tc>
        <w:tc>
          <w:tcPr>
            <w:tcW w:w="1842" w:type="dxa"/>
          </w:tcPr>
          <w:p w14:paraId="44AAB601" w14:textId="64BEE28A" w:rsidR="00014669" w:rsidRPr="002335AF"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64152C23" w14:textId="36619D5E" w:rsidR="00014669" w:rsidRPr="002335AF" w:rsidRDefault="00014669" w:rsidP="00014669">
            <w:pPr>
              <w:rPr>
                <w:rFonts w:ascii="Times New Roman" w:hAnsi="Times New Roman" w:cs="Times New Roman"/>
                <w:sz w:val="20"/>
                <w:szCs w:val="20"/>
              </w:rPr>
            </w:pPr>
            <w:r w:rsidRPr="008B586F">
              <w:t>+</w:t>
            </w:r>
          </w:p>
        </w:tc>
        <w:tc>
          <w:tcPr>
            <w:tcW w:w="709" w:type="dxa"/>
          </w:tcPr>
          <w:p w14:paraId="1B4B2A83" w14:textId="59DEE821" w:rsidR="00014669" w:rsidRPr="002335AF" w:rsidRDefault="00014669" w:rsidP="00014669">
            <w:pPr>
              <w:rPr>
                <w:rFonts w:ascii="Times New Roman" w:hAnsi="Times New Roman" w:cs="Times New Roman"/>
                <w:sz w:val="20"/>
                <w:szCs w:val="20"/>
              </w:rPr>
            </w:pPr>
            <w:r w:rsidRPr="008B586F">
              <w:t>+</w:t>
            </w:r>
          </w:p>
        </w:tc>
        <w:tc>
          <w:tcPr>
            <w:tcW w:w="709" w:type="dxa"/>
          </w:tcPr>
          <w:p w14:paraId="2DAA975E" w14:textId="577C10AE" w:rsidR="00014669" w:rsidRPr="002335AF" w:rsidRDefault="00014669" w:rsidP="00014669">
            <w:pPr>
              <w:rPr>
                <w:rFonts w:ascii="Times New Roman" w:hAnsi="Times New Roman" w:cs="Times New Roman"/>
                <w:sz w:val="20"/>
                <w:szCs w:val="20"/>
              </w:rPr>
            </w:pPr>
            <w:r w:rsidRPr="008B586F">
              <w:t>+</w:t>
            </w:r>
          </w:p>
        </w:tc>
        <w:tc>
          <w:tcPr>
            <w:tcW w:w="708" w:type="dxa"/>
          </w:tcPr>
          <w:p w14:paraId="047DB856" w14:textId="4D98C31E" w:rsidR="00014669" w:rsidRPr="002335AF" w:rsidRDefault="00014669" w:rsidP="00014669">
            <w:pPr>
              <w:rPr>
                <w:rFonts w:ascii="Times New Roman" w:hAnsi="Times New Roman" w:cs="Times New Roman"/>
                <w:sz w:val="20"/>
                <w:szCs w:val="20"/>
              </w:rPr>
            </w:pPr>
            <w:r w:rsidRPr="008B586F">
              <w:t>+</w:t>
            </w:r>
          </w:p>
        </w:tc>
        <w:tc>
          <w:tcPr>
            <w:tcW w:w="567" w:type="dxa"/>
          </w:tcPr>
          <w:p w14:paraId="66155DC8" w14:textId="788242EA" w:rsidR="00014669" w:rsidRPr="002335AF" w:rsidRDefault="00014669" w:rsidP="00014669">
            <w:pPr>
              <w:rPr>
                <w:rFonts w:ascii="Times New Roman" w:hAnsi="Times New Roman" w:cs="Times New Roman"/>
                <w:sz w:val="20"/>
                <w:szCs w:val="20"/>
              </w:rPr>
            </w:pPr>
            <w:r w:rsidRPr="008B586F">
              <w:t>+</w:t>
            </w:r>
          </w:p>
        </w:tc>
      </w:tr>
      <w:tr w:rsidR="00014669" w:rsidRPr="002335AF" w14:paraId="3339427D" w14:textId="77777777" w:rsidTr="00D6162C">
        <w:tc>
          <w:tcPr>
            <w:tcW w:w="425" w:type="dxa"/>
          </w:tcPr>
          <w:p w14:paraId="07399D4F" w14:textId="36B884AF" w:rsidR="00014669" w:rsidRDefault="00014669" w:rsidP="00014669">
            <w:pPr>
              <w:rPr>
                <w:rFonts w:ascii="Times New Roman" w:hAnsi="Times New Roman" w:cs="Times New Roman"/>
                <w:sz w:val="20"/>
                <w:szCs w:val="20"/>
              </w:rPr>
            </w:pPr>
            <w:r>
              <w:rPr>
                <w:rFonts w:ascii="Times New Roman" w:hAnsi="Times New Roman" w:cs="Times New Roman"/>
                <w:sz w:val="20"/>
                <w:szCs w:val="20"/>
              </w:rPr>
              <w:t>11</w:t>
            </w:r>
          </w:p>
        </w:tc>
        <w:tc>
          <w:tcPr>
            <w:tcW w:w="4679" w:type="dxa"/>
          </w:tcPr>
          <w:p w14:paraId="4854A263" w14:textId="4C3D8C20" w:rsidR="00014669" w:rsidRDefault="00014669" w:rsidP="00014669">
            <w:pPr>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безбарьерной</w:t>
            </w:r>
            <w:proofErr w:type="spellEnd"/>
            <w:r>
              <w:rPr>
                <w:rFonts w:ascii="Times New Roman" w:hAnsi="Times New Roman" w:cs="Times New Roman"/>
                <w:sz w:val="20"/>
                <w:szCs w:val="20"/>
              </w:rPr>
              <w:t xml:space="preserve"> среды в помещениях МАДОУ (поручни, пандус, санитарные приборы, мебель, доступность игровых и обучающих пособий)</w:t>
            </w:r>
          </w:p>
        </w:tc>
        <w:tc>
          <w:tcPr>
            <w:tcW w:w="1842" w:type="dxa"/>
          </w:tcPr>
          <w:p w14:paraId="71E67CC3" w14:textId="4CD16716"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Заведующий</w:t>
            </w:r>
          </w:p>
        </w:tc>
        <w:tc>
          <w:tcPr>
            <w:tcW w:w="709" w:type="dxa"/>
          </w:tcPr>
          <w:p w14:paraId="324D4C03" w14:textId="65427B6E" w:rsidR="00014669" w:rsidRPr="002335AF" w:rsidRDefault="00014669" w:rsidP="00014669">
            <w:pPr>
              <w:rPr>
                <w:rFonts w:ascii="Times New Roman" w:hAnsi="Times New Roman" w:cs="Times New Roman"/>
                <w:sz w:val="20"/>
                <w:szCs w:val="20"/>
              </w:rPr>
            </w:pPr>
            <w:r w:rsidRPr="008B586F">
              <w:t>+</w:t>
            </w:r>
          </w:p>
        </w:tc>
        <w:tc>
          <w:tcPr>
            <w:tcW w:w="709" w:type="dxa"/>
          </w:tcPr>
          <w:p w14:paraId="5A69DCA4" w14:textId="428617FB" w:rsidR="00014669" w:rsidRPr="002335AF" w:rsidRDefault="00014669" w:rsidP="00014669">
            <w:pPr>
              <w:rPr>
                <w:rFonts w:ascii="Times New Roman" w:hAnsi="Times New Roman" w:cs="Times New Roman"/>
                <w:sz w:val="20"/>
                <w:szCs w:val="20"/>
              </w:rPr>
            </w:pPr>
            <w:r w:rsidRPr="008B586F">
              <w:t>+</w:t>
            </w:r>
          </w:p>
        </w:tc>
        <w:tc>
          <w:tcPr>
            <w:tcW w:w="709" w:type="dxa"/>
          </w:tcPr>
          <w:p w14:paraId="2A425958" w14:textId="2D52DD0A" w:rsidR="00014669" w:rsidRPr="002335AF" w:rsidRDefault="00014669" w:rsidP="00014669">
            <w:pPr>
              <w:rPr>
                <w:rFonts w:ascii="Times New Roman" w:hAnsi="Times New Roman" w:cs="Times New Roman"/>
                <w:sz w:val="20"/>
                <w:szCs w:val="20"/>
              </w:rPr>
            </w:pPr>
            <w:r w:rsidRPr="008B586F">
              <w:t>+</w:t>
            </w:r>
          </w:p>
        </w:tc>
        <w:tc>
          <w:tcPr>
            <w:tcW w:w="708" w:type="dxa"/>
          </w:tcPr>
          <w:p w14:paraId="4E6A4FAC" w14:textId="5EF68ED7" w:rsidR="00014669" w:rsidRPr="002335AF" w:rsidRDefault="00014669" w:rsidP="00014669">
            <w:pPr>
              <w:rPr>
                <w:rFonts w:ascii="Times New Roman" w:hAnsi="Times New Roman" w:cs="Times New Roman"/>
                <w:sz w:val="20"/>
                <w:szCs w:val="20"/>
              </w:rPr>
            </w:pPr>
            <w:r w:rsidRPr="008B586F">
              <w:t>+</w:t>
            </w:r>
          </w:p>
        </w:tc>
        <w:tc>
          <w:tcPr>
            <w:tcW w:w="567" w:type="dxa"/>
          </w:tcPr>
          <w:p w14:paraId="5F7F56FE" w14:textId="33D2AF83" w:rsidR="00014669" w:rsidRPr="002335AF" w:rsidRDefault="00014669" w:rsidP="00014669">
            <w:pPr>
              <w:rPr>
                <w:rFonts w:ascii="Times New Roman" w:hAnsi="Times New Roman" w:cs="Times New Roman"/>
                <w:sz w:val="20"/>
                <w:szCs w:val="20"/>
              </w:rPr>
            </w:pPr>
            <w:r w:rsidRPr="008B586F">
              <w:t>+</w:t>
            </w:r>
          </w:p>
        </w:tc>
      </w:tr>
      <w:tr w:rsidR="00014669" w:rsidRPr="002335AF" w14:paraId="592682D1" w14:textId="77777777" w:rsidTr="00D6162C">
        <w:tc>
          <w:tcPr>
            <w:tcW w:w="425" w:type="dxa"/>
          </w:tcPr>
          <w:p w14:paraId="6FFE2087" w14:textId="35757EDE" w:rsidR="00014669" w:rsidRDefault="00014669" w:rsidP="00014669">
            <w:pPr>
              <w:rPr>
                <w:rFonts w:ascii="Times New Roman" w:hAnsi="Times New Roman" w:cs="Times New Roman"/>
                <w:sz w:val="20"/>
                <w:szCs w:val="20"/>
              </w:rPr>
            </w:pPr>
            <w:r>
              <w:rPr>
                <w:rFonts w:ascii="Times New Roman" w:hAnsi="Times New Roman" w:cs="Times New Roman"/>
                <w:sz w:val="20"/>
                <w:szCs w:val="20"/>
              </w:rPr>
              <w:t>12</w:t>
            </w:r>
          </w:p>
        </w:tc>
        <w:tc>
          <w:tcPr>
            <w:tcW w:w="4679" w:type="dxa"/>
          </w:tcPr>
          <w:p w14:paraId="0332C4FF" w14:textId="7790D68C" w:rsidR="00014669" w:rsidRDefault="00014669" w:rsidP="00014669">
            <w:pPr>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формирующих толерантное отношение родителей (законных представителей) в условиях инклюзивного </w:t>
            </w:r>
            <w:r>
              <w:rPr>
                <w:rFonts w:ascii="Times New Roman" w:hAnsi="Times New Roman" w:cs="Times New Roman"/>
                <w:sz w:val="20"/>
                <w:szCs w:val="20"/>
              </w:rPr>
              <w:lastRenderedPageBreak/>
              <w:t>образования.</w:t>
            </w:r>
          </w:p>
        </w:tc>
        <w:tc>
          <w:tcPr>
            <w:tcW w:w="1842" w:type="dxa"/>
          </w:tcPr>
          <w:p w14:paraId="186C933B" w14:textId="77777777" w:rsidR="00014669" w:rsidRDefault="00014669" w:rsidP="00014669">
            <w:pPr>
              <w:rPr>
                <w:rFonts w:ascii="Times New Roman" w:hAnsi="Times New Roman" w:cs="Times New Roman"/>
                <w:sz w:val="20"/>
                <w:szCs w:val="20"/>
              </w:rPr>
            </w:pPr>
            <w:proofErr w:type="spellStart"/>
            <w:r>
              <w:rPr>
                <w:rFonts w:ascii="Times New Roman" w:hAnsi="Times New Roman" w:cs="Times New Roman"/>
                <w:sz w:val="20"/>
                <w:szCs w:val="20"/>
              </w:rPr>
              <w:lastRenderedPageBreak/>
              <w:t>Зам.зав</w:t>
            </w:r>
            <w:proofErr w:type="spellEnd"/>
            <w:r>
              <w:rPr>
                <w:rFonts w:ascii="Times New Roman" w:hAnsi="Times New Roman" w:cs="Times New Roman"/>
                <w:sz w:val="20"/>
                <w:szCs w:val="20"/>
              </w:rPr>
              <w:t xml:space="preserve"> по ВМР</w:t>
            </w:r>
          </w:p>
          <w:p w14:paraId="4DBC181E" w14:textId="185908EA"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Специалисты</w:t>
            </w:r>
          </w:p>
        </w:tc>
        <w:tc>
          <w:tcPr>
            <w:tcW w:w="709" w:type="dxa"/>
          </w:tcPr>
          <w:p w14:paraId="43F61A8E" w14:textId="34A41386" w:rsidR="00014669" w:rsidRPr="002335AF" w:rsidRDefault="00014669" w:rsidP="00014669">
            <w:pPr>
              <w:rPr>
                <w:rFonts w:ascii="Times New Roman" w:hAnsi="Times New Roman" w:cs="Times New Roman"/>
                <w:sz w:val="20"/>
                <w:szCs w:val="20"/>
              </w:rPr>
            </w:pPr>
            <w:r w:rsidRPr="008B586F">
              <w:t>+</w:t>
            </w:r>
          </w:p>
        </w:tc>
        <w:tc>
          <w:tcPr>
            <w:tcW w:w="709" w:type="dxa"/>
          </w:tcPr>
          <w:p w14:paraId="53659A64" w14:textId="158DDAD7" w:rsidR="00014669" w:rsidRPr="002335AF" w:rsidRDefault="00014669" w:rsidP="00014669">
            <w:pPr>
              <w:rPr>
                <w:rFonts w:ascii="Times New Roman" w:hAnsi="Times New Roman" w:cs="Times New Roman"/>
                <w:sz w:val="20"/>
                <w:szCs w:val="20"/>
              </w:rPr>
            </w:pPr>
            <w:r w:rsidRPr="008B586F">
              <w:t>+</w:t>
            </w:r>
          </w:p>
        </w:tc>
        <w:tc>
          <w:tcPr>
            <w:tcW w:w="709" w:type="dxa"/>
          </w:tcPr>
          <w:p w14:paraId="7BE0E23D" w14:textId="7E1137CD" w:rsidR="00014669" w:rsidRPr="002335AF" w:rsidRDefault="00014669" w:rsidP="00014669">
            <w:pPr>
              <w:rPr>
                <w:rFonts w:ascii="Times New Roman" w:hAnsi="Times New Roman" w:cs="Times New Roman"/>
                <w:sz w:val="20"/>
                <w:szCs w:val="20"/>
              </w:rPr>
            </w:pPr>
            <w:r w:rsidRPr="008B586F">
              <w:t>+</w:t>
            </w:r>
          </w:p>
        </w:tc>
        <w:tc>
          <w:tcPr>
            <w:tcW w:w="708" w:type="dxa"/>
          </w:tcPr>
          <w:p w14:paraId="7D543E49" w14:textId="7596C189" w:rsidR="00014669" w:rsidRPr="002335AF" w:rsidRDefault="00014669" w:rsidP="00014669">
            <w:pPr>
              <w:rPr>
                <w:rFonts w:ascii="Times New Roman" w:hAnsi="Times New Roman" w:cs="Times New Roman"/>
                <w:sz w:val="20"/>
                <w:szCs w:val="20"/>
              </w:rPr>
            </w:pPr>
            <w:r w:rsidRPr="008B586F">
              <w:t>+</w:t>
            </w:r>
          </w:p>
        </w:tc>
        <w:tc>
          <w:tcPr>
            <w:tcW w:w="567" w:type="dxa"/>
          </w:tcPr>
          <w:p w14:paraId="23E667BD" w14:textId="338B8D98" w:rsidR="00014669" w:rsidRPr="002335AF" w:rsidRDefault="00014669" w:rsidP="00014669">
            <w:pPr>
              <w:rPr>
                <w:rFonts w:ascii="Times New Roman" w:hAnsi="Times New Roman" w:cs="Times New Roman"/>
                <w:sz w:val="20"/>
                <w:szCs w:val="20"/>
              </w:rPr>
            </w:pPr>
            <w:r w:rsidRPr="008B586F">
              <w:t>+</w:t>
            </w:r>
          </w:p>
        </w:tc>
      </w:tr>
      <w:tr w:rsidR="00FB46E8" w:rsidRPr="00FB46E8" w14:paraId="61B8C45F" w14:textId="77777777" w:rsidTr="00D6162C">
        <w:tc>
          <w:tcPr>
            <w:tcW w:w="425" w:type="dxa"/>
          </w:tcPr>
          <w:p w14:paraId="6E5FFF37" w14:textId="77777777" w:rsidR="00FB46E8" w:rsidRPr="00FB46E8" w:rsidRDefault="00FB46E8">
            <w:pPr>
              <w:rPr>
                <w:rFonts w:ascii="Times New Roman" w:hAnsi="Times New Roman" w:cs="Times New Roman"/>
                <w:b/>
                <w:sz w:val="20"/>
                <w:szCs w:val="20"/>
              </w:rPr>
            </w:pPr>
          </w:p>
        </w:tc>
        <w:tc>
          <w:tcPr>
            <w:tcW w:w="9923" w:type="dxa"/>
            <w:gridSpan w:val="7"/>
          </w:tcPr>
          <w:p w14:paraId="73CEDB1C" w14:textId="068819F3" w:rsidR="00FB46E8" w:rsidRPr="006C144C" w:rsidRDefault="006C144C" w:rsidP="0050256F">
            <w:pPr>
              <w:pStyle w:val="a9"/>
              <w:numPr>
                <w:ilvl w:val="1"/>
                <w:numId w:val="23"/>
              </w:numPr>
              <w:rPr>
                <w:rFonts w:ascii="Times New Roman" w:hAnsi="Times New Roman" w:cs="Times New Roman"/>
                <w:b/>
                <w:sz w:val="20"/>
                <w:szCs w:val="20"/>
              </w:rPr>
            </w:pPr>
            <w:r>
              <w:rPr>
                <w:rFonts w:ascii="Times New Roman" w:hAnsi="Times New Roman" w:cs="Times New Roman"/>
                <w:b/>
                <w:sz w:val="20"/>
                <w:szCs w:val="20"/>
              </w:rPr>
              <w:t>Реализация программы формирования психолого-педагогической компетенции родителей (законных представителей)</w:t>
            </w:r>
          </w:p>
        </w:tc>
      </w:tr>
      <w:tr w:rsidR="00324C1B" w:rsidRPr="002335AF" w14:paraId="37F17B79" w14:textId="77777777" w:rsidTr="00D6162C">
        <w:tc>
          <w:tcPr>
            <w:tcW w:w="425" w:type="dxa"/>
          </w:tcPr>
          <w:p w14:paraId="29115163" w14:textId="77777777" w:rsidR="00324C1B" w:rsidRPr="002335AF" w:rsidRDefault="00324C1B" w:rsidP="001E32AF">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186C0C79" w14:textId="67A44226" w:rsidR="00324C1B" w:rsidRPr="002335AF" w:rsidRDefault="00324C1B" w:rsidP="001E32AF">
            <w:pPr>
              <w:rPr>
                <w:rFonts w:ascii="Times New Roman" w:hAnsi="Times New Roman" w:cs="Times New Roman"/>
                <w:sz w:val="20"/>
                <w:szCs w:val="20"/>
              </w:rPr>
            </w:pPr>
            <w:r>
              <w:rPr>
                <w:rFonts w:ascii="Times New Roman" w:hAnsi="Times New Roman" w:cs="Times New Roman"/>
                <w:sz w:val="20"/>
                <w:szCs w:val="20"/>
              </w:rPr>
              <w:t>Анкетирование родителей и анализ анкет по вопросам психолого-педагогической компетенции</w:t>
            </w:r>
          </w:p>
        </w:tc>
        <w:tc>
          <w:tcPr>
            <w:tcW w:w="1842" w:type="dxa"/>
          </w:tcPr>
          <w:p w14:paraId="042738B4" w14:textId="77777777" w:rsidR="00324C1B" w:rsidRPr="002335AF" w:rsidRDefault="00324C1B" w:rsidP="001E32AF">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6FB71473" w14:textId="77777777" w:rsidR="00324C1B" w:rsidRPr="002335AF" w:rsidRDefault="00324C1B" w:rsidP="001E32AF">
            <w:pPr>
              <w:rPr>
                <w:rFonts w:ascii="Times New Roman" w:hAnsi="Times New Roman" w:cs="Times New Roman"/>
                <w:sz w:val="20"/>
                <w:szCs w:val="20"/>
              </w:rPr>
            </w:pPr>
            <w:r w:rsidRPr="008B586F">
              <w:t>+</w:t>
            </w:r>
          </w:p>
        </w:tc>
        <w:tc>
          <w:tcPr>
            <w:tcW w:w="709" w:type="dxa"/>
          </w:tcPr>
          <w:p w14:paraId="5D986F6B" w14:textId="77777777" w:rsidR="00324C1B" w:rsidRPr="002335AF" w:rsidRDefault="00324C1B" w:rsidP="001E32AF">
            <w:pPr>
              <w:rPr>
                <w:rFonts w:ascii="Times New Roman" w:hAnsi="Times New Roman" w:cs="Times New Roman"/>
                <w:sz w:val="20"/>
                <w:szCs w:val="20"/>
              </w:rPr>
            </w:pPr>
            <w:r w:rsidRPr="008B586F">
              <w:t>+</w:t>
            </w:r>
          </w:p>
        </w:tc>
        <w:tc>
          <w:tcPr>
            <w:tcW w:w="709" w:type="dxa"/>
          </w:tcPr>
          <w:p w14:paraId="3BF74E96" w14:textId="77777777" w:rsidR="00324C1B" w:rsidRPr="002335AF" w:rsidRDefault="00324C1B" w:rsidP="001E32AF">
            <w:pPr>
              <w:rPr>
                <w:rFonts w:ascii="Times New Roman" w:hAnsi="Times New Roman" w:cs="Times New Roman"/>
                <w:sz w:val="20"/>
                <w:szCs w:val="20"/>
              </w:rPr>
            </w:pPr>
            <w:r w:rsidRPr="008B586F">
              <w:t>+</w:t>
            </w:r>
          </w:p>
        </w:tc>
        <w:tc>
          <w:tcPr>
            <w:tcW w:w="708" w:type="dxa"/>
          </w:tcPr>
          <w:p w14:paraId="198EADDB" w14:textId="77777777" w:rsidR="00324C1B" w:rsidRPr="002335AF" w:rsidRDefault="00324C1B" w:rsidP="001E32AF">
            <w:pPr>
              <w:rPr>
                <w:rFonts w:ascii="Times New Roman" w:hAnsi="Times New Roman" w:cs="Times New Roman"/>
                <w:sz w:val="20"/>
                <w:szCs w:val="20"/>
              </w:rPr>
            </w:pPr>
            <w:r w:rsidRPr="008B586F">
              <w:t>+</w:t>
            </w:r>
          </w:p>
        </w:tc>
        <w:tc>
          <w:tcPr>
            <w:tcW w:w="567" w:type="dxa"/>
          </w:tcPr>
          <w:p w14:paraId="11B06A7A" w14:textId="77777777" w:rsidR="00324C1B" w:rsidRPr="002335AF" w:rsidRDefault="00324C1B" w:rsidP="001E32AF">
            <w:pPr>
              <w:rPr>
                <w:rFonts w:ascii="Times New Roman" w:hAnsi="Times New Roman" w:cs="Times New Roman"/>
                <w:sz w:val="20"/>
                <w:szCs w:val="20"/>
              </w:rPr>
            </w:pPr>
            <w:r w:rsidRPr="008B586F">
              <w:t>+</w:t>
            </w:r>
          </w:p>
        </w:tc>
      </w:tr>
      <w:tr w:rsidR="00EE279D" w:rsidRPr="002335AF" w14:paraId="0AC3EEFE" w14:textId="77777777" w:rsidTr="00D6162C">
        <w:tc>
          <w:tcPr>
            <w:tcW w:w="425" w:type="dxa"/>
          </w:tcPr>
          <w:p w14:paraId="372CA1A1" w14:textId="4FAB0F02" w:rsidR="00EE279D" w:rsidRDefault="00EE279D" w:rsidP="00EE279D">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46417A8D" w14:textId="229DE7CF" w:rsidR="00EE279D" w:rsidRDefault="00EE279D" w:rsidP="00EE279D">
            <w:pPr>
              <w:rPr>
                <w:rFonts w:ascii="Times New Roman" w:hAnsi="Times New Roman" w:cs="Times New Roman"/>
                <w:sz w:val="20"/>
                <w:szCs w:val="20"/>
              </w:rPr>
            </w:pPr>
            <w:r>
              <w:rPr>
                <w:rFonts w:ascii="Times New Roman" w:hAnsi="Times New Roman" w:cs="Times New Roman"/>
                <w:sz w:val="20"/>
                <w:szCs w:val="20"/>
              </w:rPr>
              <w:t>Изучение родителями нормативно-правовой базы по организации образовательного процесса (Устав МАДОУ, образовательные программы, локальные нормативные акты)</w:t>
            </w:r>
          </w:p>
        </w:tc>
        <w:tc>
          <w:tcPr>
            <w:tcW w:w="1842" w:type="dxa"/>
          </w:tcPr>
          <w:p w14:paraId="59073DA0" w14:textId="1ED2C612" w:rsidR="00EE279D" w:rsidRDefault="00EE279D" w:rsidP="00EE279D">
            <w:pPr>
              <w:rPr>
                <w:rFonts w:ascii="Times New Roman" w:hAnsi="Times New Roman" w:cs="Times New Roman"/>
                <w:sz w:val="20"/>
                <w:szCs w:val="20"/>
              </w:rPr>
            </w:pPr>
            <w:r>
              <w:rPr>
                <w:rFonts w:ascii="Times New Roman" w:hAnsi="Times New Roman" w:cs="Times New Roman"/>
                <w:sz w:val="20"/>
                <w:szCs w:val="20"/>
              </w:rPr>
              <w:t>Заведующий</w:t>
            </w:r>
          </w:p>
        </w:tc>
        <w:tc>
          <w:tcPr>
            <w:tcW w:w="709" w:type="dxa"/>
          </w:tcPr>
          <w:p w14:paraId="05D40B21" w14:textId="768D9D8E" w:rsidR="00EE279D" w:rsidRPr="008B586F" w:rsidRDefault="00EE279D" w:rsidP="00EE279D">
            <w:r w:rsidRPr="008B586F">
              <w:t>+</w:t>
            </w:r>
          </w:p>
        </w:tc>
        <w:tc>
          <w:tcPr>
            <w:tcW w:w="709" w:type="dxa"/>
          </w:tcPr>
          <w:p w14:paraId="32BBA8F6" w14:textId="31E2507D" w:rsidR="00EE279D" w:rsidRPr="008B586F" w:rsidRDefault="00EE279D" w:rsidP="00EE279D">
            <w:r w:rsidRPr="008B586F">
              <w:t>+</w:t>
            </w:r>
          </w:p>
        </w:tc>
        <w:tc>
          <w:tcPr>
            <w:tcW w:w="709" w:type="dxa"/>
          </w:tcPr>
          <w:p w14:paraId="644DB324" w14:textId="5236A7A5" w:rsidR="00EE279D" w:rsidRPr="008B586F" w:rsidRDefault="00EE279D" w:rsidP="00EE279D">
            <w:r w:rsidRPr="008B586F">
              <w:t>+</w:t>
            </w:r>
          </w:p>
        </w:tc>
        <w:tc>
          <w:tcPr>
            <w:tcW w:w="708" w:type="dxa"/>
          </w:tcPr>
          <w:p w14:paraId="13DE5AC0" w14:textId="15CA55C9" w:rsidR="00EE279D" w:rsidRPr="008B586F" w:rsidRDefault="00EE279D" w:rsidP="00EE279D">
            <w:r w:rsidRPr="008B586F">
              <w:t>+</w:t>
            </w:r>
          </w:p>
        </w:tc>
        <w:tc>
          <w:tcPr>
            <w:tcW w:w="567" w:type="dxa"/>
          </w:tcPr>
          <w:p w14:paraId="544C3617" w14:textId="0E49C8A1" w:rsidR="00EE279D" w:rsidRPr="008B586F" w:rsidRDefault="00EE279D" w:rsidP="00EE279D">
            <w:r w:rsidRPr="008B586F">
              <w:t>+</w:t>
            </w:r>
          </w:p>
        </w:tc>
      </w:tr>
      <w:tr w:rsidR="00DA3F1D" w:rsidRPr="002335AF" w14:paraId="2FEE527A" w14:textId="77777777" w:rsidTr="00D6162C">
        <w:tc>
          <w:tcPr>
            <w:tcW w:w="425" w:type="dxa"/>
          </w:tcPr>
          <w:p w14:paraId="36E01E8C" w14:textId="706BAA7F" w:rsidR="00DA3F1D" w:rsidRDefault="00DA3F1D" w:rsidP="00DA3F1D">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238AAB8F" w14:textId="3246C850" w:rsidR="00DA3F1D" w:rsidRDefault="00DA3F1D" w:rsidP="00DA3F1D">
            <w:pPr>
              <w:rPr>
                <w:rFonts w:ascii="Times New Roman" w:hAnsi="Times New Roman" w:cs="Times New Roman"/>
                <w:sz w:val="20"/>
                <w:szCs w:val="20"/>
              </w:rPr>
            </w:pPr>
            <w:r>
              <w:rPr>
                <w:rFonts w:ascii="Times New Roman" w:hAnsi="Times New Roman" w:cs="Times New Roman"/>
                <w:sz w:val="20"/>
                <w:szCs w:val="20"/>
              </w:rPr>
              <w:t xml:space="preserve">Создание </w:t>
            </w:r>
            <w:r w:rsidR="00EE279D">
              <w:rPr>
                <w:rFonts w:ascii="Times New Roman" w:hAnsi="Times New Roman" w:cs="Times New Roman"/>
                <w:sz w:val="20"/>
                <w:szCs w:val="20"/>
              </w:rPr>
              <w:t xml:space="preserve">и обновление </w:t>
            </w:r>
            <w:r>
              <w:rPr>
                <w:rFonts w:ascii="Times New Roman" w:hAnsi="Times New Roman" w:cs="Times New Roman"/>
                <w:sz w:val="20"/>
                <w:szCs w:val="20"/>
              </w:rPr>
              <w:t>информационного банка по направлениям:</w:t>
            </w:r>
          </w:p>
          <w:p w14:paraId="688A9919"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Обучение и развитие ребенка с НОДА</w:t>
            </w:r>
          </w:p>
          <w:p w14:paraId="793A7E1D"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Адаптация ребенка к ДОУ</w:t>
            </w:r>
          </w:p>
          <w:p w14:paraId="62ACF383"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Готовность к обучению в школе</w:t>
            </w:r>
          </w:p>
          <w:p w14:paraId="4F00C051" w14:textId="41E73EE5" w:rsidR="00DA3F1D" w:rsidRDefault="00DA3F1D" w:rsidP="00DA3F1D">
            <w:pPr>
              <w:rPr>
                <w:rFonts w:ascii="Times New Roman" w:hAnsi="Times New Roman" w:cs="Times New Roman"/>
                <w:sz w:val="20"/>
                <w:szCs w:val="20"/>
              </w:rPr>
            </w:pPr>
            <w:r>
              <w:rPr>
                <w:rFonts w:ascii="Times New Roman" w:hAnsi="Times New Roman" w:cs="Times New Roman"/>
                <w:sz w:val="20"/>
                <w:szCs w:val="20"/>
              </w:rPr>
              <w:t xml:space="preserve">- Способы социализации детей </w:t>
            </w:r>
          </w:p>
        </w:tc>
        <w:tc>
          <w:tcPr>
            <w:tcW w:w="1842" w:type="dxa"/>
          </w:tcPr>
          <w:p w14:paraId="7ABC4DBC" w14:textId="77777777" w:rsidR="00DA3F1D" w:rsidRDefault="00DA3F1D" w:rsidP="00DA3F1D">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24FF105F"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Учитель-дефектолог</w:t>
            </w:r>
          </w:p>
          <w:p w14:paraId="6ADECCFF" w14:textId="41CAB914" w:rsidR="00DA3F1D" w:rsidRDefault="00DA3F1D" w:rsidP="00DA3F1D">
            <w:pPr>
              <w:rPr>
                <w:rFonts w:ascii="Times New Roman" w:hAnsi="Times New Roman" w:cs="Times New Roman"/>
                <w:sz w:val="20"/>
                <w:szCs w:val="20"/>
              </w:rPr>
            </w:pPr>
            <w:r>
              <w:rPr>
                <w:rFonts w:ascii="Times New Roman" w:hAnsi="Times New Roman" w:cs="Times New Roman"/>
                <w:sz w:val="20"/>
                <w:szCs w:val="20"/>
              </w:rPr>
              <w:t>Учитель-логопед</w:t>
            </w:r>
          </w:p>
        </w:tc>
        <w:tc>
          <w:tcPr>
            <w:tcW w:w="709" w:type="dxa"/>
          </w:tcPr>
          <w:p w14:paraId="006B5039" w14:textId="46BA8DE7" w:rsidR="00DA3F1D" w:rsidRPr="008B586F" w:rsidRDefault="00EE279D" w:rsidP="00DA3F1D">
            <w:r>
              <w:t>+</w:t>
            </w:r>
          </w:p>
        </w:tc>
        <w:tc>
          <w:tcPr>
            <w:tcW w:w="709" w:type="dxa"/>
          </w:tcPr>
          <w:p w14:paraId="2FF1384E" w14:textId="77777777" w:rsidR="00DA3F1D" w:rsidRPr="008B586F" w:rsidRDefault="00DA3F1D" w:rsidP="00DA3F1D"/>
        </w:tc>
        <w:tc>
          <w:tcPr>
            <w:tcW w:w="709" w:type="dxa"/>
          </w:tcPr>
          <w:p w14:paraId="5409D882" w14:textId="7DE2A930" w:rsidR="00DA3F1D" w:rsidRPr="008B586F" w:rsidRDefault="00EE279D" w:rsidP="00DA3F1D">
            <w:r>
              <w:t>+</w:t>
            </w:r>
          </w:p>
        </w:tc>
        <w:tc>
          <w:tcPr>
            <w:tcW w:w="708" w:type="dxa"/>
          </w:tcPr>
          <w:p w14:paraId="18C3E635" w14:textId="77777777" w:rsidR="00DA3F1D" w:rsidRPr="008B586F" w:rsidRDefault="00DA3F1D" w:rsidP="00DA3F1D"/>
        </w:tc>
        <w:tc>
          <w:tcPr>
            <w:tcW w:w="567" w:type="dxa"/>
          </w:tcPr>
          <w:p w14:paraId="2E633B7F" w14:textId="7B818135" w:rsidR="00DA3F1D" w:rsidRPr="008B586F" w:rsidRDefault="00EE279D" w:rsidP="00DA3F1D">
            <w:r>
              <w:t>+</w:t>
            </w:r>
          </w:p>
        </w:tc>
      </w:tr>
      <w:tr w:rsidR="00EE279D" w:rsidRPr="002335AF" w14:paraId="75402DB2" w14:textId="77777777" w:rsidTr="00D6162C">
        <w:tc>
          <w:tcPr>
            <w:tcW w:w="425" w:type="dxa"/>
          </w:tcPr>
          <w:p w14:paraId="3140B225" w14:textId="6D78C41E" w:rsidR="00EE279D" w:rsidRDefault="00EE279D" w:rsidP="00EE279D">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19FF13C7" w14:textId="192B07D0" w:rsidR="00EE279D" w:rsidRDefault="00EE279D" w:rsidP="00EE279D">
            <w:pPr>
              <w:rPr>
                <w:rFonts w:ascii="Times New Roman" w:hAnsi="Times New Roman" w:cs="Times New Roman"/>
                <w:sz w:val="20"/>
                <w:szCs w:val="20"/>
              </w:rPr>
            </w:pPr>
            <w:r>
              <w:rPr>
                <w:rFonts w:ascii="Times New Roman" w:hAnsi="Times New Roman" w:cs="Times New Roman"/>
                <w:sz w:val="20"/>
                <w:szCs w:val="20"/>
              </w:rPr>
              <w:t>Участие родителей в работе коллегиальных органов управления: Совет родителей МАДОУ, Наблюдательный совет</w:t>
            </w:r>
          </w:p>
        </w:tc>
        <w:tc>
          <w:tcPr>
            <w:tcW w:w="1842" w:type="dxa"/>
          </w:tcPr>
          <w:p w14:paraId="69A68711" w14:textId="17055A29" w:rsidR="00EE279D" w:rsidRDefault="00EE279D" w:rsidP="00EE279D">
            <w:pPr>
              <w:rPr>
                <w:rFonts w:ascii="Times New Roman" w:hAnsi="Times New Roman" w:cs="Times New Roman"/>
                <w:sz w:val="20"/>
                <w:szCs w:val="20"/>
              </w:rPr>
            </w:pPr>
            <w:r>
              <w:rPr>
                <w:rFonts w:ascii="Times New Roman" w:hAnsi="Times New Roman" w:cs="Times New Roman"/>
                <w:sz w:val="20"/>
                <w:szCs w:val="20"/>
              </w:rPr>
              <w:t>Представители родительской общественности</w:t>
            </w:r>
          </w:p>
        </w:tc>
        <w:tc>
          <w:tcPr>
            <w:tcW w:w="709" w:type="dxa"/>
          </w:tcPr>
          <w:p w14:paraId="349885D9" w14:textId="37601932" w:rsidR="00EE279D" w:rsidRPr="008B586F" w:rsidRDefault="00EE279D" w:rsidP="00EE279D">
            <w:r w:rsidRPr="008B586F">
              <w:t>+</w:t>
            </w:r>
          </w:p>
        </w:tc>
        <w:tc>
          <w:tcPr>
            <w:tcW w:w="709" w:type="dxa"/>
          </w:tcPr>
          <w:p w14:paraId="5A53942C" w14:textId="7CB36B34" w:rsidR="00EE279D" w:rsidRPr="008B586F" w:rsidRDefault="00EE279D" w:rsidP="00EE279D">
            <w:r w:rsidRPr="008B586F">
              <w:t>+</w:t>
            </w:r>
          </w:p>
        </w:tc>
        <w:tc>
          <w:tcPr>
            <w:tcW w:w="709" w:type="dxa"/>
          </w:tcPr>
          <w:p w14:paraId="53683A9E" w14:textId="0A249424" w:rsidR="00EE279D" w:rsidRPr="008B586F" w:rsidRDefault="00EE279D" w:rsidP="00EE279D">
            <w:r w:rsidRPr="008B586F">
              <w:t>+</w:t>
            </w:r>
          </w:p>
        </w:tc>
        <w:tc>
          <w:tcPr>
            <w:tcW w:w="708" w:type="dxa"/>
          </w:tcPr>
          <w:p w14:paraId="609DA90C" w14:textId="3853F26F" w:rsidR="00EE279D" w:rsidRPr="008B586F" w:rsidRDefault="00EE279D" w:rsidP="00EE279D">
            <w:r w:rsidRPr="008B586F">
              <w:t>+</w:t>
            </w:r>
          </w:p>
        </w:tc>
        <w:tc>
          <w:tcPr>
            <w:tcW w:w="567" w:type="dxa"/>
          </w:tcPr>
          <w:p w14:paraId="1B6B0F8C" w14:textId="07885F80" w:rsidR="00EE279D" w:rsidRPr="008B586F" w:rsidRDefault="00EE279D" w:rsidP="00EE279D">
            <w:r w:rsidRPr="008B586F">
              <w:t>+</w:t>
            </w:r>
          </w:p>
        </w:tc>
      </w:tr>
      <w:tr w:rsidR="00EE279D" w:rsidRPr="002335AF" w14:paraId="7F2BE2C6" w14:textId="77777777" w:rsidTr="00D6162C">
        <w:tc>
          <w:tcPr>
            <w:tcW w:w="425" w:type="dxa"/>
          </w:tcPr>
          <w:p w14:paraId="3A25FC93" w14:textId="4D08A803" w:rsidR="00EE279D" w:rsidRDefault="00EE279D" w:rsidP="00EE279D">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5E57776E" w14:textId="4016D042" w:rsidR="00EE279D" w:rsidRDefault="00EE279D" w:rsidP="00EE279D">
            <w:pPr>
              <w:rPr>
                <w:rFonts w:ascii="Times New Roman" w:hAnsi="Times New Roman" w:cs="Times New Roman"/>
                <w:sz w:val="20"/>
                <w:szCs w:val="20"/>
              </w:rPr>
            </w:pPr>
            <w:r>
              <w:rPr>
                <w:rFonts w:ascii="Times New Roman" w:hAnsi="Times New Roman" w:cs="Times New Roman"/>
                <w:sz w:val="20"/>
                <w:szCs w:val="20"/>
              </w:rPr>
              <w:t xml:space="preserve">Функционирование консультационного центра </w:t>
            </w:r>
          </w:p>
        </w:tc>
        <w:tc>
          <w:tcPr>
            <w:tcW w:w="1842" w:type="dxa"/>
          </w:tcPr>
          <w:p w14:paraId="5C8DA39B" w14:textId="128AA10D" w:rsidR="00EE279D" w:rsidRDefault="00EE279D" w:rsidP="00EE279D">
            <w:pPr>
              <w:rPr>
                <w:rFonts w:ascii="Times New Roman" w:hAnsi="Times New Roman" w:cs="Times New Roman"/>
                <w:sz w:val="20"/>
                <w:szCs w:val="20"/>
              </w:rPr>
            </w:pPr>
            <w:proofErr w:type="spellStart"/>
            <w:r w:rsidRPr="00E30831">
              <w:rPr>
                <w:rFonts w:ascii="Times New Roman" w:hAnsi="Times New Roman" w:cs="Times New Roman"/>
                <w:sz w:val="20"/>
                <w:szCs w:val="20"/>
              </w:rPr>
              <w:t>Зам.зав</w:t>
            </w:r>
            <w:proofErr w:type="spellEnd"/>
            <w:r w:rsidRPr="00E30831">
              <w:rPr>
                <w:rFonts w:ascii="Times New Roman" w:hAnsi="Times New Roman" w:cs="Times New Roman"/>
                <w:sz w:val="20"/>
                <w:szCs w:val="20"/>
              </w:rPr>
              <w:t xml:space="preserve"> по ВМР</w:t>
            </w:r>
          </w:p>
        </w:tc>
        <w:tc>
          <w:tcPr>
            <w:tcW w:w="709" w:type="dxa"/>
          </w:tcPr>
          <w:p w14:paraId="40CA59AF" w14:textId="463466B2" w:rsidR="00EE279D" w:rsidRPr="008B586F" w:rsidRDefault="00EE279D" w:rsidP="00EE279D">
            <w:r w:rsidRPr="008B586F">
              <w:t>+</w:t>
            </w:r>
          </w:p>
        </w:tc>
        <w:tc>
          <w:tcPr>
            <w:tcW w:w="709" w:type="dxa"/>
          </w:tcPr>
          <w:p w14:paraId="2DDF6964" w14:textId="635490E8" w:rsidR="00EE279D" w:rsidRPr="008B586F" w:rsidRDefault="00EE279D" w:rsidP="00EE279D">
            <w:r w:rsidRPr="008B586F">
              <w:t>+</w:t>
            </w:r>
          </w:p>
        </w:tc>
        <w:tc>
          <w:tcPr>
            <w:tcW w:w="709" w:type="dxa"/>
          </w:tcPr>
          <w:p w14:paraId="6EDADA7F" w14:textId="3E47F0BE" w:rsidR="00EE279D" w:rsidRPr="008B586F" w:rsidRDefault="00EE279D" w:rsidP="00EE279D">
            <w:r w:rsidRPr="008B586F">
              <w:t>+</w:t>
            </w:r>
          </w:p>
        </w:tc>
        <w:tc>
          <w:tcPr>
            <w:tcW w:w="708" w:type="dxa"/>
          </w:tcPr>
          <w:p w14:paraId="5CFD2AAD" w14:textId="68EB8868" w:rsidR="00EE279D" w:rsidRPr="008B586F" w:rsidRDefault="00EE279D" w:rsidP="00EE279D">
            <w:r w:rsidRPr="008B586F">
              <w:t>+</w:t>
            </w:r>
          </w:p>
        </w:tc>
        <w:tc>
          <w:tcPr>
            <w:tcW w:w="567" w:type="dxa"/>
          </w:tcPr>
          <w:p w14:paraId="775B2874" w14:textId="2EDCE063" w:rsidR="00EE279D" w:rsidRPr="008B586F" w:rsidRDefault="00EE279D" w:rsidP="00EE279D">
            <w:r w:rsidRPr="008B586F">
              <w:t>+</w:t>
            </w:r>
          </w:p>
        </w:tc>
      </w:tr>
      <w:tr w:rsidR="00EE279D" w:rsidRPr="002335AF" w14:paraId="439521BE" w14:textId="77777777" w:rsidTr="00D6162C">
        <w:tc>
          <w:tcPr>
            <w:tcW w:w="425" w:type="dxa"/>
          </w:tcPr>
          <w:p w14:paraId="222EA585" w14:textId="60225155" w:rsidR="00EE279D" w:rsidRDefault="00EE279D" w:rsidP="00EE279D">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729094F6" w14:textId="11B54BE9" w:rsidR="00EE279D" w:rsidRDefault="00EE279D" w:rsidP="00EE279D">
            <w:pPr>
              <w:rPr>
                <w:rFonts w:ascii="Times New Roman" w:hAnsi="Times New Roman" w:cs="Times New Roman"/>
                <w:sz w:val="20"/>
                <w:szCs w:val="20"/>
              </w:rPr>
            </w:pPr>
            <w:r>
              <w:rPr>
                <w:rFonts w:ascii="Times New Roman" w:hAnsi="Times New Roman" w:cs="Times New Roman"/>
                <w:sz w:val="20"/>
                <w:szCs w:val="20"/>
              </w:rPr>
              <w:t>Создание персональных страничек педагогов для родителей на сайте МАДОУ</w:t>
            </w:r>
          </w:p>
        </w:tc>
        <w:tc>
          <w:tcPr>
            <w:tcW w:w="1842" w:type="dxa"/>
          </w:tcPr>
          <w:p w14:paraId="2FAFA3AB" w14:textId="6B5124EB" w:rsidR="00EE279D" w:rsidRDefault="00EE279D" w:rsidP="00EE279D">
            <w:pPr>
              <w:rPr>
                <w:rFonts w:ascii="Times New Roman" w:hAnsi="Times New Roman" w:cs="Times New Roman"/>
                <w:sz w:val="20"/>
                <w:szCs w:val="20"/>
              </w:rPr>
            </w:pPr>
            <w:r w:rsidRPr="00E30831">
              <w:rPr>
                <w:rFonts w:ascii="Times New Roman" w:hAnsi="Times New Roman" w:cs="Times New Roman"/>
                <w:sz w:val="20"/>
                <w:szCs w:val="20"/>
              </w:rPr>
              <w:t>Учитель-дефектолог</w:t>
            </w:r>
          </w:p>
        </w:tc>
        <w:tc>
          <w:tcPr>
            <w:tcW w:w="709" w:type="dxa"/>
          </w:tcPr>
          <w:p w14:paraId="0026AC2B" w14:textId="6D44D665" w:rsidR="00EE279D" w:rsidRPr="008B586F" w:rsidRDefault="00EE279D" w:rsidP="00EE279D">
            <w:r w:rsidRPr="008B586F">
              <w:t>+</w:t>
            </w:r>
          </w:p>
        </w:tc>
        <w:tc>
          <w:tcPr>
            <w:tcW w:w="709" w:type="dxa"/>
          </w:tcPr>
          <w:p w14:paraId="66A7A750" w14:textId="04E1D788" w:rsidR="00EE279D" w:rsidRPr="008B586F" w:rsidRDefault="00EE279D" w:rsidP="00EE279D">
            <w:r w:rsidRPr="008B586F">
              <w:t>+</w:t>
            </w:r>
          </w:p>
        </w:tc>
        <w:tc>
          <w:tcPr>
            <w:tcW w:w="709" w:type="dxa"/>
          </w:tcPr>
          <w:p w14:paraId="48CAA305" w14:textId="6716332D" w:rsidR="00EE279D" w:rsidRPr="008B586F" w:rsidRDefault="00EE279D" w:rsidP="00EE279D">
            <w:r w:rsidRPr="008B586F">
              <w:t>+</w:t>
            </w:r>
          </w:p>
        </w:tc>
        <w:tc>
          <w:tcPr>
            <w:tcW w:w="708" w:type="dxa"/>
          </w:tcPr>
          <w:p w14:paraId="20DCE1D1" w14:textId="59B63D15" w:rsidR="00EE279D" w:rsidRPr="008B586F" w:rsidRDefault="00EE279D" w:rsidP="00EE279D">
            <w:r w:rsidRPr="008B586F">
              <w:t>+</w:t>
            </w:r>
          </w:p>
        </w:tc>
        <w:tc>
          <w:tcPr>
            <w:tcW w:w="567" w:type="dxa"/>
          </w:tcPr>
          <w:p w14:paraId="54CFD116" w14:textId="3F523282" w:rsidR="00EE279D" w:rsidRPr="008B586F" w:rsidRDefault="00EE279D" w:rsidP="00EE279D">
            <w:r w:rsidRPr="008B586F">
              <w:t>+</w:t>
            </w:r>
          </w:p>
        </w:tc>
      </w:tr>
      <w:tr w:rsidR="00EE279D" w:rsidRPr="002335AF" w14:paraId="6CD9F149" w14:textId="77777777" w:rsidTr="00D6162C">
        <w:tc>
          <w:tcPr>
            <w:tcW w:w="425" w:type="dxa"/>
          </w:tcPr>
          <w:p w14:paraId="4B3C4D51" w14:textId="1F970658" w:rsidR="00EE279D" w:rsidRDefault="00EE279D" w:rsidP="00EE279D">
            <w:pPr>
              <w:rPr>
                <w:rFonts w:ascii="Times New Roman" w:hAnsi="Times New Roman" w:cs="Times New Roman"/>
                <w:sz w:val="20"/>
                <w:szCs w:val="20"/>
              </w:rPr>
            </w:pPr>
            <w:r>
              <w:rPr>
                <w:rFonts w:ascii="Times New Roman" w:hAnsi="Times New Roman" w:cs="Times New Roman"/>
                <w:sz w:val="20"/>
                <w:szCs w:val="20"/>
              </w:rPr>
              <w:t>7</w:t>
            </w:r>
          </w:p>
        </w:tc>
        <w:tc>
          <w:tcPr>
            <w:tcW w:w="4679" w:type="dxa"/>
          </w:tcPr>
          <w:p w14:paraId="636EE75A" w14:textId="5108550A" w:rsidR="00EE279D" w:rsidRDefault="00EE279D" w:rsidP="00EE279D">
            <w:pPr>
              <w:rPr>
                <w:rFonts w:ascii="Times New Roman" w:hAnsi="Times New Roman" w:cs="Times New Roman"/>
                <w:sz w:val="20"/>
                <w:szCs w:val="20"/>
              </w:rPr>
            </w:pPr>
            <w:r>
              <w:rPr>
                <w:rFonts w:ascii="Times New Roman" w:hAnsi="Times New Roman" w:cs="Times New Roman"/>
                <w:sz w:val="20"/>
                <w:szCs w:val="20"/>
              </w:rPr>
              <w:t>Проведение мероприятий с участием родителей: собрания, круглые столы, презентации, консультации, встречи и др.</w:t>
            </w:r>
          </w:p>
        </w:tc>
        <w:tc>
          <w:tcPr>
            <w:tcW w:w="1842" w:type="dxa"/>
          </w:tcPr>
          <w:p w14:paraId="30AE5A1D" w14:textId="23024A3A" w:rsidR="00EE279D" w:rsidRDefault="00EE279D" w:rsidP="00EE279D">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2BC3CC06" w14:textId="31405161" w:rsidR="00EE279D" w:rsidRPr="008B586F" w:rsidRDefault="00EE279D" w:rsidP="00EE279D">
            <w:r w:rsidRPr="008B586F">
              <w:t>+</w:t>
            </w:r>
          </w:p>
        </w:tc>
        <w:tc>
          <w:tcPr>
            <w:tcW w:w="709" w:type="dxa"/>
          </w:tcPr>
          <w:p w14:paraId="1176D295" w14:textId="0B7EC451" w:rsidR="00EE279D" w:rsidRPr="008B586F" w:rsidRDefault="00EE279D" w:rsidP="00EE279D">
            <w:r w:rsidRPr="008B586F">
              <w:t>+</w:t>
            </w:r>
          </w:p>
        </w:tc>
        <w:tc>
          <w:tcPr>
            <w:tcW w:w="709" w:type="dxa"/>
          </w:tcPr>
          <w:p w14:paraId="16794DC9" w14:textId="193E153F" w:rsidR="00EE279D" w:rsidRPr="008B586F" w:rsidRDefault="00EE279D" w:rsidP="00EE279D">
            <w:r w:rsidRPr="008B586F">
              <w:t>+</w:t>
            </w:r>
          </w:p>
        </w:tc>
        <w:tc>
          <w:tcPr>
            <w:tcW w:w="708" w:type="dxa"/>
          </w:tcPr>
          <w:p w14:paraId="46A9DF93" w14:textId="7DC1BFBD" w:rsidR="00EE279D" w:rsidRPr="008B586F" w:rsidRDefault="00EE279D" w:rsidP="00EE279D">
            <w:r w:rsidRPr="008B586F">
              <w:t>+</w:t>
            </w:r>
          </w:p>
        </w:tc>
        <w:tc>
          <w:tcPr>
            <w:tcW w:w="567" w:type="dxa"/>
          </w:tcPr>
          <w:p w14:paraId="7DF2F625" w14:textId="0CE5BC29" w:rsidR="00EE279D" w:rsidRPr="008B586F" w:rsidRDefault="00EE279D" w:rsidP="00EE279D">
            <w:r w:rsidRPr="008B586F">
              <w:t>+</w:t>
            </w:r>
          </w:p>
        </w:tc>
      </w:tr>
      <w:tr w:rsidR="00EE279D" w:rsidRPr="002335AF" w14:paraId="5FCFBE2B" w14:textId="77777777" w:rsidTr="00D6162C">
        <w:tc>
          <w:tcPr>
            <w:tcW w:w="425" w:type="dxa"/>
          </w:tcPr>
          <w:p w14:paraId="000A6380" w14:textId="7FDB16FC" w:rsidR="00EE279D" w:rsidRDefault="00EE279D" w:rsidP="00EE279D">
            <w:pPr>
              <w:rPr>
                <w:rFonts w:ascii="Times New Roman" w:hAnsi="Times New Roman" w:cs="Times New Roman"/>
                <w:sz w:val="20"/>
                <w:szCs w:val="20"/>
              </w:rPr>
            </w:pPr>
            <w:r>
              <w:rPr>
                <w:rFonts w:ascii="Times New Roman" w:hAnsi="Times New Roman" w:cs="Times New Roman"/>
                <w:sz w:val="20"/>
                <w:szCs w:val="20"/>
              </w:rPr>
              <w:t>8</w:t>
            </w:r>
          </w:p>
        </w:tc>
        <w:tc>
          <w:tcPr>
            <w:tcW w:w="4679" w:type="dxa"/>
          </w:tcPr>
          <w:p w14:paraId="2997E138" w14:textId="527D68E6" w:rsidR="00EE279D" w:rsidRDefault="00EE279D" w:rsidP="00EE279D">
            <w:pPr>
              <w:rPr>
                <w:rFonts w:ascii="Times New Roman" w:hAnsi="Times New Roman" w:cs="Times New Roman"/>
                <w:sz w:val="20"/>
                <w:szCs w:val="20"/>
              </w:rPr>
            </w:pPr>
            <w:r>
              <w:rPr>
                <w:rFonts w:ascii="Times New Roman" w:hAnsi="Times New Roman" w:cs="Times New Roman"/>
                <w:sz w:val="20"/>
                <w:szCs w:val="20"/>
              </w:rPr>
              <w:t>Включение родителей в подготовку совместных детско-родительских проектов (сезонных, тематических, патриотических, спортивных, конкурсных)</w:t>
            </w:r>
          </w:p>
        </w:tc>
        <w:tc>
          <w:tcPr>
            <w:tcW w:w="1842" w:type="dxa"/>
          </w:tcPr>
          <w:p w14:paraId="42A7F245" w14:textId="29E65A7B" w:rsidR="00EE279D" w:rsidRDefault="00EE279D" w:rsidP="00EE279D">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400608C6" w14:textId="3BA0C93B" w:rsidR="00EE279D" w:rsidRPr="008B586F" w:rsidRDefault="00EE279D" w:rsidP="00EE279D">
            <w:r w:rsidRPr="008B586F">
              <w:t>+</w:t>
            </w:r>
          </w:p>
        </w:tc>
        <w:tc>
          <w:tcPr>
            <w:tcW w:w="709" w:type="dxa"/>
          </w:tcPr>
          <w:p w14:paraId="428B6740" w14:textId="2254BBD2" w:rsidR="00EE279D" w:rsidRPr="008B586F" w:rsidRDefault="00EE279D" w:rsidP="00EE279D">
            <w:r w:rsidRPr="008B586F">
              <w:t>+</w:t>
            </w:r>
          </w:p>
        </w:tc>
        <w:tc>
          <w:tcPr>
            <w:tcW w:w="709" w:type="dxa"/>
          </w:tcPr>
          <w:p w14:paraId="7904DB7D" w14:textId="27B62389" w:rsidR="00EE279D" w:rsidRPr="008B586F" w:rsidRDefault="00EE279D" w:rsidP="00EE279D">
            <w:r w:rsidRPr="008B586F">
              <w:t>+</w:t>
            </w:r>
          </w:p>
        </w:tc>
        <w:tc>
          <w:tcPr>
            <w:tcW w:w="708" w:type="dxa"/>
          </w:tcPr>
          <w:p w14:paraId="4A653110" w14:textId="117DF3BF" w:rsidR="00EE279D" w:rsidRPr="008B586F" w:rsidRDefault="00EE279D" w:rsidP="00EE279D">
            <w:r w:rsidRPr="008B586F">
              <w:t>+</w:t>
            </w:r>
          </w:p>
        </w:tc>
        <w:tc>
          <w:tcPr>
            <w:tcW w:w="567" w:type="dxa"/>
          </w:tcPr>
          <w:p w14:paraId="271806F5" w14:textId="27FCA9F9" w:rsidR="00EE279D" w:rsidRPr="008B586F" w:rsidRDefault="00EE279D" w:rsidP="00EE279D">
            <w:r w:rsidRPr="008B586F">
              <w:t>+</w:t>
            </w:r>
          </w:p>
        </w:tc>
      </w:tr>
      <w:tr w:rsidR="00EE279D" w:rsidRPr="002335AF" w14:paraId="7A6C93DD" w14:textId="77777777" w:rsidTr="00D6162C">
        <w:tc>
          <w:tcPr>
            <w:tcW w:w="425" w:type="dxa"/>
          </w:tcPr>
          <w:p w14:paraId="3FBF574E" w14:textId="130DCA85" w:rsidR="00EE279D" w:rsidRDefault="00EE279D" w:rsidP="00EE279D">
            <w:pPr>
              <w:rPr>
                <w:rFonts w:ascii="Times New Roman" w:hAnsi="Times New Roman" w:cs="Times New Roman"/>
                <w:sz w:val="20"/>
                <w:szCs w:val="20"/>
              </w:rPr>
            </w:pPr>
            <w:r>
              <w:rPr>
                <w:rFonts w:ascii="Times New Roman" w:hAnsi="Times New Roman" w:cs="Times New Roman"/>
                <w:sz w:val="20"/>
                <w:szCs w:val="20"/>
              </w:rPr>
              <w:t>9</w:t>
            </w:r>
          </w:p>
        </w:tc>
        <w:tc>
          <w:tcPr>
            <w:tcW w:w="4679" w:type="dxa"/>
          </w:tcPr>
          <w:p w14:paraId="2A852374" w14:textId="57A66FC7" w:rsidR="00EE279D" w:rsidRDefault="00EE279D" w:rsidP="00EE279D">
            <w:pPr>
              <w:rPr>
                <w:rFonts w:ascii="Times New Roman" w:hAnsi="Times New Roman" w:cs="Times New Roman"/>
                <w:sz w:val="20"/>
                <w:szCs w:val="20"/>
              </w:rPr>
            </w:pPr>
            <w:r>
              <w:rPr>
                <w:rFonts w:ascii="Times New Roman" w:hAnsi="Times New Roman" w:cs="Times New Roman"/>
                <w:sz w:val="20"/>
                <w:szCs w:val="20"/>
              </w:rPr>
              <w:t>Участие социальных партнеров в подготовке и проведении совместных мероприятий с родителями: общеобразовательные школы района, школа «Эверест», «Речевой центр», центр «Семья и школа», центр «</w:t>
            </w:r>
            <w:proofErr w:type="spellStart"/>
            <w:r>
              <w:rPr>
                <w:rFonts w:ascii="Times New Roman" w:hAnsi="Times New Roman" w:cs="Times New Roman"/>
                <w:sz w:val="20"/>
                <w:szCs w:val="20"/>
              </w:rPr>
              <w:t>Бонум</w:t>
            </w:r>
            <w:proofErr w:type="spellEnd"/>
            <w:r>
              <w:rPr>
                <w:rFonts w:ascii="Times New Roman" w:hAnsi="Times New Roman" w:cs="Times New Roman"/>
                <w:sz w:val="20"/>
                <w:szCs w:val="20"/>
              </w:rPr>
              <w:t>» и др.</w:t>
            </w:r>
          </w:p>
        </w:tc>
        <w:tc>
          <w:tcPr>
            <w:tcW w:w="1842" w:type="dxa"/>
          </w:tcPr>
          <w:p w14:paraId="0529D822" w14:textId="77777777" w:rsidR="00EE279D" w:rsidRDefault="00EE279D" w:rsidP="00EE279D">
            <w:pPr>
              <w:rPr>
                <w:rFonts w:ascii="Times New Roman" w:hAnsi="Times New Roman" w:cs="Times New Roman"/>
                <w:sz w:val="20"/>
                <w:szCs w:val="20"/>
              </w:rPr>
            </w:pPr>
            <w:r>
              <w:rPr>
                <w:rFonts w:ascii="Times New Roman" w:hAnsi="Times New Roman" w:cs="Times New Roman"/>
                <w:sz w:val="20"/>
                <w:szCs w:val="20"/>
              </w:rPr>
              <w:t>Заведующий</w:t>
            </w:r>
          </w:p>
          <w:p w14:paraId="50ADE3FE" w14:textId="31795246" w:rsidR="00EE279D" w:rsidRDefault="00EE279D" w:rsidP="00EE279D">
            <w:pPr>
              <w:rPr>
                <w:rFonts w:ascii="Times New Roman" w:hAnsi="Times New Roman" w:cs="Times New Roman"/>
                <w:sz w:val="20"/>
                <w:szCs w:val="20"/>
              </w:rPr>
            </w:pPr>
            <w:r>
              <w:rPr>
                <w:rFonts w:ascii="Times New Roman" w:hAnsi="Times New Roman" w:cs="Times New Roman"/>
                <w:sz w:val="20"/>
                <w:szCs w:val="20"/>
              </w:rPr>
              <w:t>Социальные партнеры</w:t>
            </w:r>
          </w:p>
        </w:tc>
        <w:tc>
          <w:tcPr>
            <w:tcW w:w="709" w:type="dxa"/>
          </w:tcPr>
          <w:p w14:paraId="3A1072B9" w14:textId="624FC35B" w:rsidR="00EE279D" w:rsidRPr="008B586F" w:rsidRDefault="00EE279D" w:rsidP="00EE279D">
            <w:r w:rsidRPr="008B586F">
              <w:t>+</w:t>
            </w:r>
          </w:p>
        </w:tc>
        <w:tc>
          <w:tcPr>
            <w:tcW w:w="709" w:type="dxa"/>
          </w:tcPr>
          <w:p w14:paraId="240DE8D1" w14:textId="290669EE" w:rsidR="00EE279D" w:rsidRPr="008B586F" w:rsidRDefault="00EE279D" w:rsidP="00EE279D">
            <w:r w:rsidRPr="008B586F">
              <w:t>+</w:t>
            </w:r>
          </w:p>
        </w:tc>
        <w:tc>
          <w:tcPr>
            <w:tcW w:w="709" w:type="dxa"/>
          </w:tcPr>
          <w:p w14:paraId="44A969F3" w14:textId="761A8A34" w:rsidR="00EE279D" w:rsidRPr="008B586F" w:rsidRDefault="00EE279D" w:rsidP="00EE279D">
            <w:r w:rsidRPr="008B586F">
              <w:t>+</w:t>
            </w:r>
          </w:p>
        </w:tc>
        <w:tc>
          <w:tcPr>
            <w:tcW w:w="708" w:type="dxa"/>
          </w:tcPr>
          <w:p w14:paraId="325268D1" w14:textId="7334D650" w:rsidR="00EE279D" w:rsidRPr="008B586F" w:rsidRDefault="00EE279D" w:rsidP="00EE279D">
            <w:r w:rsidRPr="008B586F">
              <w:t>+</w:t>
            </w:r>
          </w:p>
        </w:tc>
        <w:tc>
          <w:tcPr>
            <w:tcW w:w="567" w:type="dxa"/>
          </w:tcPr>
          <w:p w14:paraId="1E8BF617" w14:textId="4D0EAAC8" w:rsidR="00EE279D" w:rsidRPr="008B586F" w:rsidRDefault="00EE279D" w:rsidP="00EE279D">
            <w:r w:rsidRPr="008B586F">
              <w:t>+</w:t>
            </w:r>
          </w:p>
        </w:tc>
      </w:tr>
      <w:tr w:rsidR="00327A29" w:rsidRPr="002335AF" w14:paraId="15CD3C53" w14:textId="77777777" w:rsidTr="00D6162C">
        <w:tc>
          <w:tcPr>
            <w:tcW w:w="425" w:type="dxa"/>
          </w:tcPr>
          <w:p w14:paraId="5F1FA28C" w14:textId="315553B7" w:rsidR="00327A29" w:rsidRDefault="00327A29" w:rsidP="00327A29">
            <w:pPr>
              <w:rPr>
                <w:rFonts w:ascii="Times New Roman" w:hAnsi="Times New Roman" w:cs="Times New Roman"/>
                <w:sz w:val="20"/>
                <w:szCs w:val="20"/>
              </w:rPr>
            </w:pPr>
            <w:r>
              <w:rPr>
                <w:rFonts w:ascii="Times New Roman" w:hAnsi="Times New Roman" w:cs="Times New Roman"/>
                <w:sz w:val="20"/>
                <w:szCs w:val="20"/>
              </w:rPr>
              <w:t>10</w:t>
            </w:r>
          </w:p>
        </w:tc>
        <w:tc>
          <w:tcPr>
            <w:tcW w:w="4679" w:type="dxa"/>
          </w:tcPr>
          <w:p w14:paraId="5BABD0DD" w14:textId="271AFA7D" w:rsidR="00327A29" w:rsidRDefault="00327A29" w:rsidP="00327A29">
            <w:pPr>
              <w:rPr>
                <w:rFonts w:ascii="Times New Roman" w:hAnsi="Times New Roman" w:cs="Times New Roman"/>
                <w:sz w:val="20"/>
                <w:szCs w:val="20"/>
              </w:rPr>
            </w:pPr>
            <w:r>
              <w:rPr>
                <w:rFonts w:ascii="Times New Roman" w:hAnsi="Times New Roman" w:cs="Times New Roman"/>
                <w:sz w:val="20"/>
                <w:szCs w:val="20"/>
              </w:rPr>
              <w:t>Участие родителей в работе ПМПК МАДОУ (по запросу)</w:t>
            </w:r>
          </w:p>
        </w:tc>
        <w:tc>
          <w:tcPr>
            <w:tcW w:w="1842" w:type="dxa"/>
          </w:tcPr>
          <w:p w14:paraId="6DBAEB98" w14:textId="77777777" w:rsidR="00327A29" w:rsidRDefault="00327A29" w:rsidP="00327A29">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36ED1AF5" w14:textId="77777777" w:rsidR="00327A29" w:rsidRDefault="00327A29" w:rsidP="00327A29">
            <w:pPr>
              <w:rPr>
                <w:rFonts w:ascii="Times New Roman" w:hAnsi="Times New Roman" w:cs="Times New Roman"/>
                <w:sz w:val="20"/>
                <w:szCs w:val="20"/>
              </w:rPr>
            </w:pPr>
            <w:r>
              <w:rPr>
                <w:rFonts w:ascii="Times New Roman" w:hAnsi="Times New Roman" w:cs="Times New Roman"/>
                <w:sz w:val="20"/>
                <w:szCs w:val="20"/>
              </w:rPr>
              <w:t>Учитель-дефектолог</w:t>
            </w:r>
          </w:p>
          <w:p w14:paraId="69789FB9" w14:textId="413002D8" w:rsidR="00327A29" w:rsidRDefault="00327A29" w:rsidP="00327A29">
            <w:pPr>
              <w:rPr>
                <w:rFonts w:ascii="Times New Roman" w:hAnsi="Times New Roman" w:cs="Times New Roman"/>
                <w:sz w:val="20"/>
                <w:szCs w:val="20"/>
              </w:rPr>
            </w:pPr>
            <w:r>
              <w:rPr>
                <w:rFonts w:ascii="Times New Roman" w:hAnsi="Times New Roman" w:cs="Times New Roman"/>
                <w:sz w:val="20"/>
                <w:szCs w:val="20"/>
              </w:rPr>
              <w:t>Учитель-логопед</w:t>
            </w:r>
          </w:p>
        </w:tc>
        <w:tc>
          <w:tcPr>
            <w:tcW w:w="709" w:type="dxa"/>
          </w:tcPr>
          <w:p w14:paraId="53947C8F" w14:textId="110EC22F" w:rsidR="00327A29" w:rsidRPr="008B586F" w:rsidRDefault="00327A29" w:rsidP="00327A29">
            <w:r>
              <w:t>+</w:t>
            </w:r>
          </w:p>
        </w:tc>
        <w:tc>
          <w:tcPr>
            <w:tcW w:w="709" w:type="dxa"/>
          </w:tcPr>
          <w:p w14:paraId="027B5990" w14:textId="7E3C4DE7" w:rsidR="00327A29" w:rsidRPr="008B586F" w:rsidRDefault="00327A29" w:rsidP="00327A29">
            <w:r>
              <w:t>+</w:t>
            </w:r>
          </w:p>
        </w:tc>
        <w:tc>
          <w:tcPr>
            <w:tcW w:w="709" w:type="dxa"/>
          </w:tcPr>
          <w:p w14:paraId="51279419" w14:textId="6A858609" w:rsidR="00327A29" w:rsidRPr="008B586F" w:rsidRDefault="00327A29" w:rsidP="00327A29">
            <w:r>
              <w:t>+</w:t>
            </w:r>
          </w:p>
        </w:tc>
        <w:tc>
          <w:tcPr>
            <w:tcW w:w="708" w:type="dxa"/>
          </w:tcPr>
          <w:p w14:paraId="7669520E" w14:textId="1F73EF7F" w:rsidR="00327A29" w:rsidRPr="008B586F" w:rsidRDefault="00327A29" w:rsidP="00327A29">
            <w:r>
              <w:t>+</w:t>
            </w:r>
          </w:p>
        </w:tc>
        <w:tc>
          <w:tcPr>
            <w:tcW w:w="567" w:type="dxa"/>
          </w:tcPr>
          <w:p w14:paraId="417DE529" w14:textId="3DB7A803" w:rsidR="00327A29" w:rsidRPr="008B586F" w:rsidRDefault="00327A29" w:rsidP="00327A29">
            <w:r>
              <w:t>+</w:t>
            </w:r>
          </w:p>
        </w:tc>
      </w:tr>
      <w:tr w:rsidR="00DA3F1D" w:rsidRPr="002335AF" w14:paraId="610D337F" w14:textId="77777777" w:rsidTr="00D6162C">
        <w:tc>
          <w:tcPr>
            <w:tcW w:w="425" w:type="dxa"/>
          </w:tcPr>
          <w:p w14:paraId="7D8FFB3D" w14:textId="4DC84078" w:rsidR="00DA3F1D" w:rsidRDefault="00327A29" w:rsidP="00DA3F1D">
            <w:pPr>
              <w:rPr>
                <w:rFonts w:ascii="Times New Roman" w:hAnsi="Times New Roman" w:cs="Times New Roman"/>
                <w:sz w:val="20"/>
                <w:szCs w:val="20"/>
              </w:rPr>
            </w:pPr>
            <w:r>
              <w:rPr>
                <w:rFonts w:ascii="Times New Roman" w:hAnsi="Times New Roman" w:cs="Times New Roman"/>
                <w:sz w:val="20"/>
                <w:szCs w:val="20"/>
              </w:rPr>
              <w:t>11</w:t>
            </w:r>
          </w:p>
        </w:tc>
        <w:tc>
          <w:tcPr>
            <w:tcW w:w="4679" w:type="dxa"/>
          </w:tcPr>
          <w:p w14:paraId="17A6511E" w14:textId="3FB536F9" w:rsidR="00DA3F1D" w:rsidRDefault="00327A29" w:rsidP="00DA3F1D">
            <w:pPr>
              <w:rPr>
                <w:rFonts w:ascii="Times New Roman" w:hAnsi="Times New Roman" w:cs="Times New Roman"/>
                <w:sz w:val="20"/>
                <w:szCs w:val="20"/>
              </w:rPr>
            </w:pPr>
            <w:r>
              <w:rPr>
                <w:rFonts w:ascii="Times New Roman" w:hAnsi="Times New Roman" w:cs="Times New Roman"/>
                <w:sz w:val="20"/>
                <w:szCs w:val="20"/>
              </w:rPr>
              <w:t>Оформление информационных уголков для родителей по различным вопросам образования и развития детей</w:t>
            </w:r>
          </w:p>
        </w:tc>
        <w:tc>
          <w:tcPr>
            <w:tcW w:w="1842" w:type="dxa"/>
          </w:tcPr>
          <w:p w14:paraId="6282AC69" w14:textId="69E9EA23" w:rsidR="00DA3F1D" w:rsidRDefault="00327A29" w:rsidP="00DA3F1D">
            <w:pPr>
              <w:rPr>
                <w:rFonts w:ascii="Times New Roman" w:hAnsi="Times New Roman" w:cs="Times New Roman"/>
                <w:sz w:val="20"/>
                <w:szCs w:val="20"/>
              </w:rPr>
            </w:pPr>
            <w:r>
              <w:rPr>
                <w:rFonts w:ascii="Times New Roman" w:hAnsi="Times New Roman" w:cs="Times New Roman"/>
                <w:sz w:val="20"/>
                <w:szCs w:val="20"/>
              </w:rPr>
              <w:t>Педагоги</w:t>
            </w:r>
          </w:p>
        </w:tc>
        <w:tc>
          <w:tcPr>
            <w:tcW w:w="709" w:type="dxa"/>
          </w:tcPr>
          <w:p w14:paraId="4A1D210B" w14:textId="260ACF57" w:rsidR="00DA3F1D" w:rsidRPr="008B586F" w:rsidRDefault="00327A29" w:rsidP="00DA3F1D">
            <w:r>
              <w:t>+</w:t>
            </w:r>
          </w:p>
        </w:tc>
        <w:tc>
          <w:tcPr>
            <w:tcW w:w="709" w:type="dxa"/>
          </w:tcPr>
          <w:p w14:paraId="5A898839" w14:textId="07C11121" w:rsidR="00DA3F1D" w:rsidRPr="008B586F" w:rsidRDefault="00327A29" w:rsidP="00DA3F1D">
            <w:r>
              <w:t>+</w:t>
            </w:r>
          </w:p>
        </w:tc>
        <w:tc>
          <w:tcPr>
            <w:tcW w:w="709" w:type="dxa"/>
          </w:tcPr>
          <w:p w14:paraId="693BDBC1" w14:textId="14BACE45" w:rsidR="00DA3F1D" w:rsidRPr="008B586F" w:rsidRDefault="00327A29" w:rsidP="00DA3F1D">
            <w:r>
              <w:t>+</w:t>
            </w:r>
          </w:p>
        </w:tc>
        <w:tc>
          <w:tcPr>
            <w:tcW w:w="708" w:type="dxa"/>
          </w:tcPr>
          <w:p w14:paraId="386A6E47" w14:textId="5D87F825" w:rsidR="00DA3F1D" w:rsidRPr="008B586F" w:rsidRDefault="00327A29" w:rsidP="00DA3F1D">
            <w:r>
              <w:t>+</w:t>
            </w:r>
          </w:p>
        </w:tc>
        <w:tc>
          <w:tcPr>
            <w:tcW w:w="567" w:type="dxa"/>
          </w:tcPr>
          <w:p w14:paraId="66157A99" w14:textId="44477D6E" w:rsidR="00DA3F1D" w:rsidRPr="008B586F" w:rsidRDefault="00327A29" w:rsidP="00DA3F1D">
            <w:r>
              <w:t>+</w:t>
            </w:r>
          </w:p>
        </w:tc>
      </w:tr>
      <w:tr w:rsidR="00327A29" w:rsidRPr="002335AF" w14:paraId="2886A4CC" w14:textId="77777777" w:rsidTr="00D6162C">
        <w:tc>
          <w:tcPr>
            <w:tcW w:w="425" w:type="dxa"/>
          </w:tcPr>
          <w:p w14:paraId="446FD4E3" w14:textId="506CF515" w:rsidR="00327A29" w:rsidRDefault="00327A29" w:rsidP="00DA3F1D">
            <w:pPr>
              <w:rPr>
                <w:rFonts w:ascii="Times New Roman" w:hAnsi="Times New Roman" w:cs="Times New Roman"/>
                <w:sz w:val="20"/>
                <w:szCs w:val="20"/>
              </w:rPr>
            </w:pPr>
            <w:r>
              <w:rPr>
                <w:rFonts w:ascii="Times New Roman" w:hAnsi="Times New Roman" w:cs="Times New Roman"/>
                <w:sz w:val="20"/>
                <w:szCs w:val="20"/>
              </w:rPr>
              <w:t>12</w:t>
            </w:r>
          </w:p>
        </w:tc>
        <w:tc>
          <w:tcPr>
            <w:tcW w:w="4679" w:type="dxa"/>
          </w:tcPr>
          <w:p w14:paraId="1146CFE0" w14:textId="329ADF56" w:rsidR="00327A29" w:rsidRDefault="00327A29" w:rsidP="00DA3F1D">
            <w:pPr>
              <w:rPr>
                <w:rFonts w:ascii="Times New Roman" w:hAnsi="Times New Roman" w:cs="Times New Roman"/>
                <w:sz w:val="20"/>
                <w:szCs w:val="20"/>
              </w:rPr>
            </w:pPr>
            <w:r>
              <w:rPr>
                <w:rFonts w:ascii="Times New Roman" w:hAnsi="Times New Roman" w:cs="Times New Roman"/>
                <w:sz w:val="20"/>
                <w:szCs w:val="20"/>
              </w:rPr>
              <w:t>Обучение руководителей и педагогов по теме «Организация взаимодействия ДОУ и родителей (законных представителей)» на базе ГПО СО ИРО</w:t>
            </w:r>
          </w:p>
        </w:tc>
        <w:tc>
          <w:tcPr>
            <w:tcW w:w="1842" w:type="dxa"/>
          </w:tcPr>
          <w:p w14:paraId="3DC1EC3F" w14:textId="77777777" w:rsidR="00327A29" w:rsidRDefault="00327A29" w:rsidP="00DA3F1D">
            <w:pPr>
              <w:rPr>
                <w:rFonts w:ascii="Times New Roman" w:hAnsi="Times New Roman" w:cs="Times New Roman"/>
                <w:sz w:val="20"/>
                <w:szCs w:val="20"/>
              </w:rPr>
            </w:pPr>
            <w:r>
              <w:rPr>
                <w:rFonts w:ascii="Times New Roman" w:hAnsi="Times New Roman" w:cs="Times New Roman"/>
                <w:sz w:val="20"/>
                <w:szCs w:val="20"/>
              </w:rPr>
              <w:t>Заведующий</w:t>
            </w:r>
          </w:p>
          <w:p w14:paraId="7DE9DD2B" w14:textId="77777777" w:rsidR="00327A29" w:rsidRDefault="00327A29" w:rsidP="00DA3F1D">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p w14:paraId="3D56B08D" w14:textId="15AE2316" w:rsidR="00327A29" w:rsidRDefault="00327A29" w:rsidP="00DA3F1D">
            <w:pPr>
              <w:rPr>
                <w:rFonts w:ascii="Times New Roman" w:hAnsi="Times New Roman" w:cs="Times New Roman"/>
                <w:sz w:val="20"/>
                <w:szCs w:val="20"/>
              </w:rPr>
            </w:pPr>
            <w:r>
              <w:rPr>
                <w:rFonts w:ascii="Times New Roman" w:hAnsi="Times New Roman" w:cs="Times New Roman"/>
                <w:sz w:val="20"/>
                <w:szCs w:val="20"/>
              </w:rPr>
              <w:t>Педагоги</w:t>
            </w:r>
          </w:p>
          <w:p w14:paraId="64A17BD2" w14:textId="77777777" w:rsidR="00327A29" w:rsidRDefault="00327A29" w:rsidP="00DA3F1D">
            <w:pPr>
              <w:rPr>
                <w:rFonts w:ascii="Times New Roman" w:hAnsi="Times New Roman" w:cs="Times New Roman"/>
                <w:sz w:val="20"/>
                <w:szCs w:val="20"/>
              </w:rPr>
            </w:pPr>
          </w:p>
        </w:tc>
        <w:tc>
          <w:tcPr>
            <w:tcW w:w="709" w:type="dxa"/>
          </w:tcPr>
          <w:p w14:paraId="22181104" w14:textId="5484C6F4" w:rsidR="00327A29" w:rsidRDefault="00327A29" w:rsidP="00DA3F1D">
            <w:r>
              <w:t>+</w:t>
            </w:r>
          </w:p>
        </w:tc>
        <w:tc>
          <w:tcPr>
            <w:tcW w:w="709" w:type="dxa"/>
          </w:tcPr>
          <w:p w14:paraId="1051853F" w14:textId="77777777" w:rsidR="00327A29" w:rsidRDefault="00327A29" w:rsidP="00DA3F1D"/>
        </w:tc>
        <w:tc>
          <w:tcPr>
            <w:tcW w:w="709" w:type="dxa"/>
          </w:tcPr>
          <w:p w14:paraId="22717D9B" w14:textId="04D14ED1" w:rsidR="00327A29" w:rsidRDefault="00327A29" w:rsidP="00DA3F1D">
            <w:r>
              <w:t>+</w:t>
            </w:r>
          </w:p>
        </w:tc>
        <w:tc>
          <w:tcPr>
            <w:tcW w:w="708" w:type="dxa"/>
          </w:tcPr>
          <w:p w14:paraId="76EC743A" w14:textId="77777777" w:rsidR="00327A29" w:rsidRDefault="00327A29" w:rsidP="00DA3F1D"/>
        </w:tc>
        <w:tc>
          <w:tcPr>
            <w:tcW w:w="567" w:type="dxa"/>
          </w:tcPr>
          <w:p w14:paraId="6833DBDD" w14:textId="6CC96909" w:rsidR="00327A29" w:rsidRDefault="00327A29" w:rsidP="00DA3F1D">
            <w:r>
              <w:t>+</w:t>
            </w:r>
          </w:p>
        </w:tc>
      </w:tr>
      <w:tr w:rsidR="00DA3F1D" w:rsidRPr="00FB46E8" w14:paraId="01E00DAE" w14:textId="77777777" w:rsidTr="00D6162C">
        <w:tc>
          <w:tcPr>
            <w:tcW w:w="425" w:type="dxa"/>
          </w:tcPr>
          <w:p w14:paraId="64618F5F" w14:textId="41BFF853" w:rsidR="00DA3F1D" w:rsidRPr="00FB46E8" w:rsidRDefault="00DA3F1D" w:rsidP="00DA3F1D">
            <w:pPr>
              <w:rPr>
                <w:rFonts w:ascii="Times New Roman" w:hAnsi="Times New Roman" w:cs="Times New Roman"/>
                <w:b/>
                <w:sz w:val="20"/>
                <w:szCs w:val="20"/>
              </w:rPr>
            </w:pPr>
          </w:p>
        </w:tc>
        <w:tc>
          <w:tcPr>
            <w:tcW w:w="9923" w:type="dxa"/>
            <w:gridSpan w:val="7"/>
          </w:tcPr>
          <w:p w14:paraId="0DC60CA7" w14:textId="170739EE" w:rsidR="00DA3F1D" w:rsidRPr="006C144C" w:rsidRDefault="00DA3F1D" w:rsidP="00DA3F1D">
            <w:pPr>
              <w:pStyle w:val="a9"/>
              <w:numPr>
                <w:ilvl w:val="1"/>
                <w:numId w:val="23"/>
              </w:numPr>
              <w:rPr>
                <w:rFonts w:ascii="Times New Roman" w:hAnsi="Times New Roman" w:cs="Times New Roman"/>
                <w:b/>
                <w:sz w:val="20"/>
                <w:szCs w:val="20"/>
              </w:rPr>
            </w:pPr>
            <w:r>
              <w:rPr>
                <w:rFonts w:ascii="Times New Roman" w:hAnsi="Times New Roman" w:cs="Times New Roman"/>
                <w:b/>
                <w:sz w:val="20"/>
                <w:szCs w:val="20"/>
              </w:rPr>
              <w:t>Развитие системы дополнительного образования</w:t>
            </w:r>
          </w:p>
        </w:tc>
      </w:tr>
      <w:tr w:rsidR="00DA3F1D" w:rsidRPr="002335AF" w14:paraId="3482A6EF" w14:textId="77777777" w:rsidTr="00D6162C">
        <w:tc>
          <w:tcPr>
            <w:tcW w:w="425" w:type="dxa"/>
          </w:tcPr>
          <w:p w14:paraId="17B4F5F5" w14:textId="5DF5D74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144C7393" w14:textId="13C49363"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Анкетирование родителей о потребности в дополнительном образовании</w:t>
            </w:r>
          </w:p>
        </w:tc>
        <w:tc>
          <w:tcPr>
            <w:tcW w:w="1842" w:type="dxa"/>
          </w:tcPr>
          <w:p w14:paraId="53FA9163" w14:textId="48BE3EDC" w:rsidR="00DA3F1D" w:rsidRPr="002335AF" w:rsidRDefault="00DA3F1D" w:rsidP="00DA3F1D">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4EA86BA4" w14:textId="3296D34D" w:rsidR="00DA3F1D" w:rsidRPr="002335AF" w:rsidRDefault="00DA3F1D" w:rsidP="00DA3F1D">
            <w:pPr>
              <w:rPr>
                <w:rFonts w:ascii="Times New Roman" w:hAnsi="Times New Roman" w:cs="Times New Roman"/>
                <w:sz w:val="20"/>
                <w:szCs w:val="20"/>
              </w:rPr>
            </w:pPr>
            <w:r w:rsidRPr="008B586F">
              <w:t>+</w:t>
            </w:r>
          </w:p>
        </w:tc>
        <w:tc>
          <w:tcPr>
            <w:tcW w:w="709" w:type="dxa"/>
          </w:tcPr>
          <w:p w14:paraId="2E3642E7" w14:textId="5F34FE99" w:rsidR="00DA3F1D" w:rsidRPr="002335AF" w:rsidRDefault="00DA3F1D" w:rsidP="00DA3F1D">
            <w:pPr>
              <w:rPr>
                <w:rFonts w:ascii="Times New Roman" w:hAnsi="Times New Roman" w:cs="Times New Roman"/>
                <w:sz w:val="20"/>
                <w:szCs w:val="20"/>
              </w:rPr>
            </w:pPr>
            <w:r w:rsidRPr="008B586F">
              <w:t>+</w:t>
            </w:r>
          </w:p>
        </w:tc>
        <w:tc>
          <w:tcPr>
            <w:tcW w:w="709" w:type="dxa"/>
          </w:tcPr>
          <w:p w14:paraId="72B166F7" w14:textId="0F181451" w:rsidR="00DA3F1D" w:rsidRPr="002335AF" w:rsidRDefault="00DA3F1D" w:rsidP="00DA3F1D">
            <w:pPr>
              <w:rPr>
                <w:rFonts w:ascii="Times New Roman" w:hAnsi="Times New Roman" w:cs="Times New Roman"/>
                <w:sz w:val="20"/>
                <w:szCs w:val="20"/>
              </w:rPr>
            </w:pPr>
            <w:r w:rsidRPr="008B586F">
              <w:t>+</w:t>
            </w:r>
          </w:p>
        </w:tc>
        <w:tc>
          <w:tcPr>
            <w:tcW w:w="708" w:type="dxa"/>
          </w:tcPr>
          <w:p w14:paraId="1AC803C6" w14:textId="29D02E03" w:rsidR="00DA3F1D" w:rsidRPr="002335AF" w:rsidRDefault="00DA3F1D" w:rsidP="00DA3F1D">
            <w:pPr>
              <w:rPr>
                <w:rFonts w:ascii="Times New Roman" w:hAnsi="Times New Roman" w:cs="Times New Roman"/>
                <w:sz w:val="20"/>
                <w:szCs w:val="20"/>
              </w:rPr>
            </w:pPr>
            <w:r w:rsidRPr="008B586F">
              <w:t>+</w:t>
            </w:r>
          </w:p>
        </w:tc>
        <w:tc>
          <w:tcPr>
            <w:tcW w:w="567" w:type="dxa"/>
          </w:tcPr>
          <w:p w14:paraId="06458818" w14:textId="3281E09D" w:rsidR="00DA3F1D" w:rsidRPr="002335AF" w:rsidRDefault="00DA3F1D" w:rsidP="00DA3F1D">
            <w:pPr>
              <w:rPr>
                <w:rFonts w:ascii="Times New Roman" w:hAnsi="Times New Roman" w:cs="Times New Roman"/>
                <w:sz w:val="20"/>
                <w:szCs w:val="20"/>
              </w:rPr>
            </w:pPr>
            <w:r w:rsidRPr="008B586F">
              <w:t>+</w:t>
            </w:r>
          </w:p>
        </w:tc>
      </w:tr>
      <w:tr w:rsidR="00DA3F1D" w:rsidRPr="002335AF" w14:paraId="63CE85F0" w14:textId="77777777" w:rsidTr="00D6162C">
        <w:tc>
          <w:tcPr>
            <w:tcW w:w="425" w:type="dxa"/>
          </w:tcPr>
          <w:p w14:paraId="230B9D02" w14:textId="3B50BA93"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0273B23A" w14:textId="766B2225"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Обучение педагогов дополнительного образования по программам повышения квалификации</w:t>
            </w:r>
          </w:p>
        </w:tc>
        <w:tc>
          <w:tcPr>
            <w:tcW w:w="1842" w:type="dxa"/>
          </w:tcPr>
          <w:p w14:paraId="0789DB7E" w14:textId="66F92E5C" w:rsidR="00DA3F1D" w:rsidRPr="002335AF" w:rsidRDefault="00DA3F1D" w:rsidP="00DA3F1D">
            <w:pPr>
              <w:rPr>
                <w:rFonts w:ascii="Times New Roman" w:hAnsi="Times New Roman" w:cs="Times New Roman"/>
                <w:sz w:val="20"/>
                <w:szCs w:val="20"/>
              </w:rPr>
            </w:pPr>
            <w:proofErr w:type="spellStart"/>
            <w:r>
              <w:rPr>
                <w:rFonts w:ascii="Times New Roman" w:hAnsi="Times New Roman" w:cs="Times New Roman"/>
                <w:sz w:val="20"/>
                <w:szCs w:val="20"/>
              </w:rPr>
              <w:t>Зам.зав</w:t>
            </w:r>
            <w:proofErr w:type="spellEnd"/>
            <w:r>
              <w:rPr>
                <w:rFonts w:ascii="Times New Roman" w:hAnsi="Times New Roman" w:cs="Times New Roman"/>
                <w:sz w:val="20"/>
                <w:szCs w:val="20"/>
              </w:rPr>
              <w:t xml:space="preserve"> по ВМР</w:t>
            </w:r>
          </w:p>
        </w:tc>
        <w:tc>
          <w:tcPr>
            <w:tcW w:w="709" w:type="dxa"/>
          </w:tcPr>
          <w:p w14:paraId="4EB62C0B" w14:textId="7A76B9C9" w:rsidR="00DA3F1D" w:rsidRPr="002335AF" w:rsidRDefault="00DA3F1D" w:rsidP="00DA3F1D">
            <w:pPr>
              <w:rPr>
                <w:rFonts w:ascii="Times New Roman" w:hAnsi="Times New Roman" w:cs="Times New Roman"/>
                <w:sz w:val="20"/>
                <w:szCs w:val="20"/>
              </w:rPr>
            </w:pPr>
          </w:p>
        </w:tc>
        <w:tc>
          <w:tcPr>
            <w:tcW w:w="709" w:type="dxa"/>
          </w:tcPr>
          <w:p w14:paraId="321A18DB" w14:textId="214C993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170E5A6" w14:textId="37C2422A" w:rsidR="00DA3F1D" w:rsidRPr="002335AF" w:rsidRDefault="00DA3F1D" w:rsidP="00DA3F1D">
            <w:pPr>
              <w:rPr>
                <w:rFonts w:ascii="Times New Roman" w:hAnsi="Times New Roman" w:cs="Times New Roman"/>
                <w:sz w:val="20"/>
                <w:szCs w:val="20"/>
              </w:rPr>
            </w:pPr>
          </w:p>
        </w:tc>
        <w:tc>
          <w:tcPr>
            <w:tcW w:w="708" w:type="dxa"/>
          </w:tcPr>
          <w:p w14:paraId="3DC46F79" w14:textId="04E7889F"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33F547C1" w14:textId="32711FB3" w:rsidR="00DA3F1D" w:rsidRPr="002335AF" w:rsidRDefault="00DA3F1D" w:rsidP="00DA3F1D">
            <w:pPr>
              <w:rPr>
                <w:rFonts w:ascii="Times New Roman" w:hAnsi="Times New Roman" w:cs="Times New Roman"/>
                <w:sz w:val="20"/>
                <w:szCs w:val="20"/>
              </w:rPr>
            </w:pPr>
          </w:p>
        </w:tc>
      </w:tr>
      <w:tr w:rsidR="00DA3F1D" w:rsidRPr="002335AF" w14:paraId="251F9F3D" w14:textId="77777777" w:rsidTr="00D6162C">
        <w:tc>
          <w:tcPr>
            <w:tcW w:w="425" w:type="dxa"/>
          </w:tcPr>
          <w:p w14:paraId="5795F763" w14:textId="231275F1"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64B2980A" w14:textId="13E225EB" w:rsidR="00DA3F1D" w:rsidRDefault="00DA3F1D" w:rsidP="00DA3F1D">
            <w:pPr>
              <w:rPr>
                <w:rFonts w:ascii="Times New Roman" w:hAnsi="Times New Roman" w:cs="Times New Roman"/>
                <w:sz w:val="20"/>
                <w:szCs w:val="20"/>
              </w:rPr>
            </w:pPr>
            <w:r>
              <w:rPr>
                <w:rFonts w:ascii="Times New Roman" w:hAnsi="Times New Roman" w:cs="Times New Roman"/>
                <w:sz w:val="20"/>
                <w:szCs w:val="20"/>
              </w:rPr>
              <w:t>Функционирование следующих форм дополнительного образования (в статусе ПОУ):</w:t>
            </w:r>
          </w:p>
          <w:p w14:paraId="651EC80E"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ИЗО-студия</w:t>
            </w:r>
            <w:proofErr w:type="gramEnd"/>
          </w:p>
          <w:p w14:paraId="01B0217E"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Хореография</w:t>
            </w:r>
          </w:p>
          <w:p w14:paraId="2F40881A" w14:textId="216E2641"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 Развивающие игры</w:t>
            </w:r>
          </w:p>
        </w:tc>
        <w:tc>
          <w:tcPr>
            <w:tcW w:w="1842" w:type="dxa"/>
          </w:tcPr>
          <w:p w14:paraId="59B21FF1" w14:textId="00746D32"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Педагоги ДОП образования</w:t>
            </w:r>
          </w:p>
        </w:tc>
        <w:tc>
          <w:tcPr>
            <w:tcW w:w="709" w:type="dxa"/>
          </w:tcPr>
          <w:p w14:paraId="218039DE" w14:textId="21585FF0"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4F38C0E8" w14:textId="5665328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4F4D5427" w14:textId="03507C07"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64A24E22" w14:textId="41B2CC3E"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419C52C1" w14:textId="03524D1B"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2044472C" w14:textId="77777777" w:rsidTr="00D6162C">
        <w:tc>
          <w:tcPr>
            <w:tcW w:w="425" w:type="dxa"/>
          </w:tcPr>
          <w:p w14:paraId="492CBAEE" w14:textId="16435E8B"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540C1925" w14:textId="65D55B8C"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Открытие секции АКВА аэробики (в статусе ПОУ)</w:t>
            </w:r>
          </w:p>
        </w:tc>
        <w:tc>
          <w:tcPr>
            <w:tcW w:w="1842" w:type="dxa"/>
          </w:tcPr>
          <w:p w14:paraId="6F2D94BA" w14:textId="61B3B35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Педагоги ДОП образования</w:t>
            </w:r>
          </w:p>
        </w:tc>
        <w:tc>
          <w:tcPr>
            <w:tcW w:w="709" w:type="dxa"/>
          </w:tcPr>
          <w:p w14:paraId="42AFA02D" w14:textId="77777777" w:rsidR="00DA3F1D" w:rsidRPr="002335AF" w:rsidRDefault="00DA3F1D" w:rsidP="00DA3F1D">
            <w:pPr>
              <w:rPr>
                <w:rFonts w:ascii="Times New Roman" w:hAnsi="Times New Roman" w:cs="Times New Roman"/>
                <w:sz w:val="20"/>
                <w:szCs w:val="20"/>
              </w:rPr>
            </w:pPr>
          </w:p>
        </w:tc>
        <w:tc>
          <w:tcPr>
            <w:tcW w:w="709" w:type="dxa"/>
          </w:tcPr>
          <w:p w14:paraId="66A0BAE2" w14:textId="0764C27A"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3F2E5674" w14:textId="3F85889B"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6FB77E9F" w14:textId="00D67B51"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6D819BD6" w14:textId="3F4594E3"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14DA074A" w14:textId="77777777" w:rsidTr="00D6162C">
        <w:tc>
          <w:tcPr>
            <w:tcW w:w="425" w:type="dxa"/>
          </w:tcPr>
          <w:p w14:paraId="1ED5A879" w14:textId="318EB29E"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05ACF21E" w14:textId="4525E605"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Функционирование секции адаптивного спорта (бесплатно)</w:t>
            </w:r>
          </w:p>
        </w:tc>
        <w:tc>
          <w:tcPr>
            <w:tcW w:w="1842" w:type="dxa"/>
          </w:tcPr>
          <w:p w14:paraId="56D1194D" w14:textId="42A3CF66"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Инструктор по ФК, ДЮСАШ</w:t>
            </w:r>
          </w:p>
        </w:tc>
        <w:tc>
          <w:tcPr>
            <w:tcW w:w="709" w:type="dxa"/>
          </w:tcPr>
          <w:p w14:paraId="2EC485DA" w14:textId="6B6DA6B9"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444FBEBB" w14:textId="68A1FFD7"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4254F129" w14:textId="29E0C60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4FB49AF2" w14:textId="2F19DC1A"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5EA902B7" w14:textId="0E1D97F5"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56A074ED" w14:textId="77777777" w:rsidTr="00D6162C">
        <w:tc>
          <w:tcPr>
            <w:tcW w:w="425" w:type="dxa"/>
          </w:tcPr>
          <w:p w14:paraId="0B566F70" w14:textId="4A67331C"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0DFDCF17" w14:textId="18D1A4E6"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Презентация результатов работы дополнительных образовательных услуг: концерты, выставки, показательные выступления</w:t>
            </w:r>
          </w:p>
        </w:tc>
        <w:tc>
          <w:tcPr>
            <w:tcW w:w="1842" w:type="dxa"/>
          </w:tcPr>
          <w:p w14:paraId="5CFE700F" w14:textId="45F427B3"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Педагоги ДОП образования</w:t>
            </w:r>
          </w:p>
        </w:tc>
        <w:tc>
          <w:tcPr>
            <w:tcW w:w="709" w:type="dxa"/>
          </w:tcPr>
          <w:p w14:paraId="281DCCF6" w14:textId="205B428F"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A4CC738" w14:textId="68153666"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0E837E9F" w14:textId="10D4C7B7"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659D53FB" w14:textId="4DFE771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5FABA331" w14:textId="362BB5BA"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2EBEA28F" w14:textId="77777777" w:rsidTr="00D6162C">
        <w:tc>
          <w:tcPr>
            <w:tcW w:w="425" w:type="dxa"/>
          </w:tcPr>
          <w:p w14:paraId="04F52554" w14:textId="77777777" w:rsidR="00DA3F1D" w:rsidRPr="002335AF" w:rsidRDefault="00DA3F1D" w:rsidP="00DA3F1D">
            <w:pPr>
              <w:rPr>
                <w:rFonts w:ascii="Times New Roman" w:hAnsi="Times New Roman" w:cs="Times New Roman"/>
                <w:sz w:val="20"/>
                <w:szCs w:val="20"/>
              </w:rPr>
            </w:pPr>
          </w:p>
        </w:tc>
        <w:tc>
          <w:tcPr>
            <w:tcW w:w="9923" w:type="dxa"/>
            <w:gridSpan w:val="7"/>
          </w:tcPr>
          <w:p w14:paraId="4BA5B286" w14:textId="33FE3BBC" w:rsidR="00DA3F1D" w:rsidRPr="00FB46E8" w:rsidRDefault="00DA3F1D" w:rsidP="00DA3F1D">
            <w:pPr>
              <w:pStyle w:val="a9"/>
              <w:numPr>
                <w:ilvl w:val="0"/>
                <w:numId w:val="23"/>
              </w:numPr>
              <w:jc w:val="center"/>
              <w:rPr>
                <w:rFonts w:ascii="Times New Roman" w:hAnsi="Times New Roman" w:cs="Times New Roman"/>
                <w:b/>
                <w:sz w:val="20"/>
                <w:szCs w:val="20"/>
              </w:rPr>
            </w:pPr>
            <w:r>
              <w:rPr>
                <w:rFonts w:ascii="Times New Roman" w:hAnsi="Times New Roman" w:cs="Times New Roman"/>
                <w:b/>
                <w:sz w:val="20"/>
                <w:szCs w:val="20"/>
              </w:rPr>
              <w:t>Организация системы методической работы и непрерывного повышения квалификации кадров</w:t>
            </w:r>
          </w:p>
        </w:tc>
      </w:tr>
      <w:tr w:rsidR="00DA3F1D" w:rsidRPr="002335AF" w14:paraId="5E0C3C13" w14:textId="77777777" w:rsidTr="00D6162C">
        <w:tc>
          <w:tcPr>
            <w:tcW w:w="425" w:type="dxa"/>
          </w:tcPr>
          <w:p w14:paraId="626F26A8" w14:textId="2C9A3A3B" w:rsidR="00DA3F1D" w:rsidRPr="002335AF" w:rsidRDefault="00DA3F1D" w:rsidP="00DA3F1D">
            <w:pPr>
              <w:rPr>
                <w:rFonts w:ascii="Times New Roman" w:hAnsi="Times New Roman" w:cs="Times New Roman"/>
                <w:sz w:val="20"/>
                <w:szCs w:val="20"/>
              </w:rPr>
            </w:pPr>
          </w:p>
        </w:tc>
        <w:tc>
          <w:tcPr>
            <w:tcW w:w="9923" w:type="dxa"/>
            <w:gridSpan w:val="7"/>
          </w:tcPr>
          <w:p w14:paraId="29E55575" w14:textId="1F2FE530" w:rsidR="00DA3F1D" w:rsidRPr="00FB46E8" w:rsidRDefault="00DA3F1D" w:rsidP="00DA3F1D">
            <w:pPr>
              <w:pStyle w:val="a9"/>
              <w:numPr>
                <w:ilvl w:val="1"/>
                <w:numId w:val="23"/>
              </w:numPr>
              <w:rPr>
                <w:rFonts w:ascii="Times New Roman" w:hAnsi="Times New Roman" w:cs="Times New Roman"/>
                <w:b/>
                <w:sz w:val="20"/>
                <w:szCs w:val="20"/>
              </w:rPr>
            </w:pPr>
            <w:r w:rsidRPr="00FB46E8">
              <w:rPr>
                <w:rFonts w:ascii="Times New Roman" w:hAnsi="Times New Roman" w:cs="Times New Roman"/>
                <w:b/>
                <w:sz w:val="20"/>
                <w:szCs w:val="20"/>
              </w:rPr>
              <w:t>Функционирование Методической службы как ресурса профессионального педагогического роста</w:t>
            </w:r>
          </w:p>
        </w:tc>
      </w:tr>
      <w:tr w:rsidR="00DA3F1D" w:rsidRPr="002335AF" w14:paraId="01A1B109" w14:textId="77777777" w:rsidTr="00D6162C">
        <w:tc>
          <w:tcPr>
            <w:tcW w:w="425" w:type="dxa"/>
          </w:tcPr>
          <w:p w14:paraId="3540A41F"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1</w:t>
            </w:r>
          </w:p>
        </w:tc>
        <w:tc>
          <w:tcPr>
            <w:tcW w:w="4679" w:type="dxa"/>
          </w:tcPr>
          <w:p w14:paraId="0BE50E4F"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Корректировка плана – графика повышения квалификации педагогических работников и младших воспитателей, его реализация</w:t>
            </w:r>
          </w:p>
        </w:tc>
        <w:tc>
          <w:tcPr>
            <w:tcW w:w="1842" w:type="dxa"/>
          </w:tcPr>
          <w:p w14:paraId="6D62A664" w14:textId="2C82D979"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З</w:t>
            </w:r>
            <w:r w:rsidRPr="002335AF">
              <w:rPr>
                <w:rFonts w:ascii="Times New Roman" w:hAnsi="Times New Roman" w:cs="Times New Roman"/>
                <w:sz w:val="20"/>
                <w:szCs w:val="20"/>
              </w:rPr>
              <w:t>аведующий</w:t>
            </w:r>
          </w:p>
        </w:tc>
        <w:tc>
          <w:tcPr>
            <w:tcW w:w="709" w:type="dxa"/>
          </w:tcPr>
          <w:p w14:paraId="7C964548" w14:textId="77777777" w:rsidR="00DA3F1D" w:rsidRPr="002335AF" w:rsidRDefault="00DA3F1D" w:rsidP="00DA3F1D">
            <w:pPr>
              <w:rPr>
                <w:rFonts w:ascii="Times New Roman" w:hAnsi="Times New Roman" w:cs="Times New Roman"/>
                <w:sz w:val="20"/>
                <w:szCs w:val="20"/>
                <w:vertAlign w:val="subscript"/>
              </w:rPr>
            </w:pPr>
            <w:r w:rsidRPr="002335AF">
              <w:rPr>
                <w:rFonts w:ascii="Times New Roman" w:hAnsi="Times New Roman" w:cs="Times New Roman"/>
                <w:sz w:val="20"/>
                <w:szCs w:val="20"/>
                <w:vertAlign w:val="subscript"/>
              </w:rPr>
              <w:t>+</w:t>
            </w:r>
          </w:p>
        </w:tc>
        <w:tc>
          <w:tcPr>
            <w:tcW w:w="709" w:type="dxa"/>
          </w:tcPr>
          <w:p w14:paraId="2BECDE35"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9156541"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04DA4BD4"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459BB5FE" w14:textId="77777777" w:rsidR="00DA3F1D" w:rsidRPr="002335AF" w:rsidRDefault="00DA3F1D" w:rsidP="00DA3F1D">
            <w:pPr>
              <w:rPr>
                <w:rFonts w:ascii="Times New Roman" w:hAnsi="Times New Roman" w:cs="Times New Roman"/>
                <w:sz w:val="20"/>
                <w:szCs w:val="20"/>
                <w:vertAlign w:val="subscript"/>
              </w:rPr>
            </w:pPr>
            <w:r w:rsidRPr="002335AF">
              <w:rPr>
                <w:rFonts w:ascii="Times New Roman" w:hAnsi="Times New Roman" w:cs="Times New Roman"/>
                <w:sz w:val="20"/>
                <w:szCs w:val="20"/>
                <w:vertAlign w:val="subscript"/>
              </w:rPr>
              <w:t>+</w:t>
            </w:r>
          </w:p>
        </w:tc>
      </w:tr>
      <w:tr w:rsidR="00DA3F1D" w:rsidRPr="002335AF" w14:paraId="1E9F8CB5" w14:textId="77777777" w:rsidTr="00D6162C">
        <w:tc>
          <w:tcPr>
            <w:tcW w:w="425" w:type="dxa"/>
          </w:tcPr>
          <w:p w14:paraId="33115EFE"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2</w:t>
            </w:r>
          </w:p>
        </w:tc>
        <w:tc>
          <w:tcPr>
            <w:tcW w:w="4679" w:type="dxa"/>
          </w:tcPr>
          <w:p w14:paraId="3C75FD02"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Корректировка перспективного плана аттестации педагогических работников</w:t>
            </w:r>
          </w:p>
        </w:tc>
        <w:tc>
          <w:tcPr>
            <w:tcW w:w="1842" w:type="dxa"/>
          </w:tcPr>
          <w:p w14:paraId="157806B1" w14:textId="77777777"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38A55EB6"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B2F3E9D"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E81E65A"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786ED1F3"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4E794D83"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05F6C0B8" w14:textId="77777777" w:rsidTr="00D6162C">
        <w:tc>
          <w:tcPr>
            <w:tcW w:w="425" w:type="dxa"/>
          </w:tcPr>
          <w:p w14:paraId="69E5C7BB"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3</w:t>
            </w:r>
          </w:p>
        </w:tc>
        <w:tc>
          <w:tcPr>
            <w:tcW w:w="4679" w:type="dxa"/>
          </w:tcPr>
          <w:p w14:paraId="2F2C31D1" w14:textId="32DDCA0E"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Реализация плана профессиональной переп</w:t>
            </w:r>
            <w:r>
              <w:rPr>
                <w:rFonts w:ascii="Times New Roman" w:hAnsi="Times New Roman" w:cs="Times New Roman"/>
                <w:sz w:val="20"/>
                <w:szCs w:val="20"/>
              </w:rPr>
              <w:t>одготовки педагогов (по потребности):</w:t>
            </w:r>
          </w:p>
        </w:tc>
        <w:tc>
          <w:tcPr>
            <w:tcW w:w="1842" w:type="dxa"/>
          </w:tcPr>
          <w:p w14:paraId="4D7FF372" w14:textId="1C31C68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З</w:t>
            </w:r>
            <w:r w:rsidRPr="002335AF">
              <w:rPr>
                <w:rFonts w:ascii="Times New Roman" w:hAnsi="Times New Roman" w:cs="Times New Roman"/>
                <w:sz w:val="20"/>
                <w:szCs w:val="20"/>
              </w:rPr>
              <w:t>аведующий</w:t>
            </w:r>
          </w:p>
        </w:tc>
        <w:tc>
          <w:tcPr>
            <w:tcW w:w="709" w:type="dxa"/>
          </w:tcPr>
          <w:p w14:paraId="40AB320F"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2AC3488"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367F909"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66C98784"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5C60BB1A"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79264358" w14:textId="77777777" w:rsidTr="00D6162C">
        <w:tc>
          <w:tcPr>
            <w:tcW w:w="425" w:type="dxa"/>
          </w:tcPr>
          <w:p w14:paraId="664C1860"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4</w:t>
            </w:r>
          </w:p>
        </w:tc>
        <w:tc>
          <w:tcPr>
            <w:tcW w:w="4679" w:type="dxa"/>
          </w:tcPr>
          <w:p w14:paraId="10500A4C"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Создание условий для профессионального развития педагогов чере</w:t>
            </w:r>
            <w:r>
              <w:rPr>
                <w:rFonts w:ascii="Times New Roman" w:hAnsi="Times New Roman" w:cs="Times New Roman"/>
                <w:sz w:val="20"/>
                <w:szCs w:val="20"/>
              </w:rPr>
              <w:t>з систему внутреннего обучения:</w:t>
            </w:r>
          </w:p>
        </w:tc>
        <w:tc>
          <w:tcPr>
            <w:tcW w:w="1842" w:type="dxa"/>
          </w:tcPr>
          <w:p w14:paraId="69A7BCE7" w14:textId="77777777"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6306EC11"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B9B3593"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C63035F"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6D852B7A"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28E1CA9A"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485854AA" w14:textId="77777777" w:rsidTr="00D6162C">
        <w:tc>
          <w:tcPr>
            <w:tcW w:w="425" w:type="dxa"/>
          </w:tcPr>
          <w:p w14:paraId="4BF27929"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5</w:t>
            </w:r>
          </w:p>
        </w:tc>
        <w:tc>
          <w:tcPr>
            <w:tcW w:w="4679" w:type="dxa"/>
          </w:tcPr>
          <w:p w14:paraId="301EECD7"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Диагностика образовательных потребностей и профессиональных трудностей педагогов</w:t>
            </w:r>
          </w:p>
        </w:tc>
        <w:tc>
          <w:tcPr>
            <w:tcW w:w="1842" w:type="dxa"/>
          </w:tcPr>
          <w:p w14:paraId="2D70D0DE" w14:textId="77777777"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5C09A98A"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9BA0B9D"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15C893B"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06099EBD"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3A1B6757"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5672DED6" w14:textId="77777777" w:rsidTr="00D6162C">
        <w:tc>
          <w:tcPr>
            <w:tcW w:w="425" w:type="dxa"/>
          </w:tcPr>
          <w:p w14:paraId="16698530" w14:textId="017A7079"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6</w:t>
            </w:r>
          </w:p>
        </w:tc>
        <w:tc>
          <w:tcPr>
            <w:tcW w:w="4679" w:type="dxa"/>
          </w:tcPr>
          <w:p w14:paraId="14379B63"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Деятельность профессиональных объединений педагогов:</w:t>
            </w:r>
          </w:p>
          <w:p w14:paraId="1F8E9611" w14:textId="0ED02B5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Педагогический совет МАДОУ</w:t>
            </w:r>
          </w:p>
          <w:p w14:paraId="29E0B426"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Аттестационная комиссия МАДОУ</w:t>
            </w:r>
          </w:p>
          <w:p w14:paraId="44035C8B" w14:textId="77777777" w:rsidR="00DA3F1D" w:rsidRDefault="00DA3F1D" w:rsidP="00DA3F1D">
            <w:pPr>
              <w:rPr>
                <w:rFonts w:ascii="Times New Roman" w:hAnsi="Times New Roman" w:cs="Times New Roman"/>
                <w:sz w:val="20"/>
                <w:szCs w:val="20"/>
              </w:rPr>
            </w:pPr>
            <w:r>
              <w:rPr>
                <w:rFonts w:ascii="Times New Roman" w:hAnsi="Times New Roman" w:cs="Times New Roman"/>
                <w:sz w:val="20"/>
                <w:szCs w:val="20"/>
              </w:rPr>
              <w:t>- Экспертная комиссия МАДОУ</w:t>
            </w:r>
          </w:p>
          <w:p w14:paraId="1F3B938D" w14:textId="7D45D510"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 Методический совет МАДОУ</w:t>
            </w:r>
          </w:p>
        </w:tc>
        <w:tc>
          <w:tcPr>
            <w:tcW w:w="1842" w:type="dxa"/>
          </w:tcPr>
          <w:p w14:paraId="4B984CDB" w14:textId="7B18731C"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w:t>
            </w:r>
          </w:p>
        </w:tc>
        <w:tc>
          <w:tcPr>
            <w:tcW w:w="709" w:type="dxa"/>
          </w:tcPr>
          <w:p w14:paraId="42F84C61" w14:textId="7404EF2E"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537A314" w14:textId="7C58BB35"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E8CE195" w14:textId="7312D810"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24FD70D" w14:textId="34F7C8BC"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1BF9BA75" w14:textId="20DCB5EE"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5BAC7111" w14:textId="77777777" w:rsidTr="00D6162C">
        <w:tc>
          <w:tcPr>
            <w:tcW w:w="425" w:type="dxa"/>
          </w:tcPr>
          <w:p w14:paraId="1D3A97D7" w14:textId="2484BEBC"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7</w:t>
            </w:r>
          </w:p>
        </w:tc>
        <w:tc>
          <w:tcPr>
            <w:tcW w:w="4679" w:type="dxa"/>
          </w:tcPr>
          <w:p w14:paraId="6BDFE141" w14:textId="371AF79D" w:rsidR="00DA3F1D" w:rsidRPr="006C144C" w:rsidRDefault="00DA3F1D" w:rsidP="00DA3F1D">
            <w:pPr>
              <w:rPr>
                <w:rFonts w:ascii="Times New Roman" w:hAnsi="Times New Roman" w:cs="Times New Roman"/>
                <w:sz w:val="20"/>
                <w:szCs w:val="20"/>
              </w:rPr>
            </w:pPr>
            <w:r w:rsidRPr="006C144C">
              <w:rPr>
                <w:rFonts w:ascii="Times New Roman" w:hAnsi="Times New Roman" w:cs="Times New Roman"/>
                <w:sz w:val="20"/>
                <w:szCs w:val="20"/>
              </w:rPr>
              <w:t>Обобщение и трансляция педагогическ</w:t>
            </w:r>
            <w:r>
              <w:rPr>
                <w:rFonts w:ascii="Times New Roman" w:hAnsi="Times New Roman" w:cs="Times New Roman"/>
                <w:sz w:val="20"/>
                <w:szCs w:val="20"/>
              </w:rPr>
              <w:t>ого опыта работы по различным</w:t>
            </w:r>
            <w:r w:rsidRPr="006C144C">
              <w:rPr>
                <w:rFonts w:ascii="Times New Roman" w:hAnsi="Times New Roman" w:cs="Times New Roman"/>
                <w:sz w:val="20"/>
                <w:szCs w:val="20"/>
              </w:rPr>
              <w:t xml:space="preserve"> направлениям</w:t>
            </w:r>
          </w:p>
        </w:tc>
        <w:tc>
          <w:tcPr>
            <w:tcW w:w="1842" w:type="dxa"/>
          </w:tcPr>
          <w:p w14:paraId="06D165C4" w14:textId="77777777"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2A39BA17"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3A4CC71"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443B47C"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46FE40C"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238C6286" w14:textId="7777777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4CE879E3" w14:textId="77777777" w:rsidTr="00D6162C">
        <w:tc>
          <w:tcPr>
            <w:tcW w:w="425" w:type="dxa"/>
          </w:tcPr>
          <w:p w14:paraId="0CEFBD78" w14:textId="1395FF40"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8</w:t>
            </w:r>
          </w:p>
        </w:tc>
        <w:tc>
          <w:tcPr>
            <w:tcW w:w="4679" w:type="dxa"/>
          </w:tcPr>
          <w:p w14:paraId="64446AA6" w14:textId="7C6E02A1"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Участие педагогов-экспертов в аттестационных процессах района и города</w:t>
            </w:r>
          </w:p>
        </w:tc>
        <w:tc>
          <w:tcPr>
            <w:tcW w:w="1842" w:type="dxa"/>
          </w:tcPr>
          <w:p w14:paraId="2FBC5C24" w14:textId="471C327B"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Эксперты</w:t>
            </w:r>
          </w:p>
        </w:tc>
        <w:tc>
          <w:tcPr>
            <w:tcW w:w="709" w:type="dxa"/>
          </w:tcPr>
          <w:p w14:paraId="682791E4" w14:textId="1FC9822F"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5114B63D" w14:textId="10941553"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22A016E8" w14:textId="1C02D93C"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8" w:type="dxa"/>
          </w:tcPr>
          <w:p w14:paraId="729B8677" w14:textId="3454A299"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5382684F" w14:textId="2DEE8C38"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75E276F3" w14:textId="77777777" w:rsidTr="00D6162C">
        <w:tc>
          <w:tcPr>
            <w:tcW w:w="425" w:type="dxa"/>
          </w:tcPr>
          <w:p w14:paraId="0C99AEDE" w14:textId="77777777" w:rsidR="00DA3F1D" w:rsidRPr="006C144C" w:rsidRDefault="00DA3F1D" w:rsidP="00DA3F1D">
            <w:pPr>
              <w:rPr>
                <w:rFonts w:ascii="Times New Roman" w:hAnsi="Times New Roman" w:cs="Times New Roman"/>
                <w:b/>
                <w:sz w:val="20"/>
                <w:szCs w:val="20"/>
              </w:rPr>
            </w:pPr>
          </w:p>
        </w:tc>
        <w:tc>
          <w:tcPr>
            <w:tcW w:w="9923" w:type="dxa"/>
            <w:gridSpan w:val="7"/>
          </w:tcPr>
          <w:p w14:paraId="071619A5" w14:textId="1B4E1E60" w:rsidR="00DA3F1D" w:rsidRPr="006C144C" w:rsidRDefault="00DA3F1D" w:rsidP="00DA3F1D">
            <w:pPr>
              <w:pStyle w:val="a9"/>
              <w:numPr>
                <w:ilvl w:val="1"/>
                <w:numId w:val="23"/>
              </w:numPr>
              <w:rPr>
                <w:rFonts w:ascii="Times New Roman" w:hAnsi="Times New Roman" w:cs="Times New Roman"/>
                <w:b/>
                <w:sz w:val="20"/>
                <w:szCs w:val="20"/>
              </w:rPr>
            </w:pPr>
            <w:r w:rsidRPr="006C144C">
              <w:rPr>
                <w:rFonts w:ascii="Times New Roman" w:hAnsi="Times New Roman" w:cs="Times New Roman"/>
                <w:b/>
                <w:sz w:val="20"/>
                <w:szCs w:val="20"/>
              </w:rPr>
              <w:t>Активное участие педагогов в конкурсном движении</w:t>
            </w:r>
            <w:r>
              <w:rPr>
                <w:rFonts w:ascii="Times New Roman" w:hAnsi="Times New Roman" w:cs="Times New Roman"/>
                <w:b/>
                <w:sz w:val="20"/>
                <w:szCs w:val="20"/>
              </w:rPr>
              <w:t xml:space="preserve"> и инновационной деятельности</w:t>
            </w:r>
          </w:p>
        </w:tc>
      </w:tr>
      <w:tr w:rsidR="00DA3F1D" w:rsidRPr="002335AF" w14:paraId="55B3031B" w14:textId="77777777" w:rsidTr="00D6162C">
        <w:tc>
          <w:tcPr>
            <w:tcW w:w="425" w:type="dxa"/>
          </w:tcPr>
          <w:p w14:paraId="0BFA4855" w14:textId="314717DA"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1</w:t>
            </w:r>
          </w:p>
        </w:tc>
        <w:tc>
          <w:tcPr>
            <w:tcW w:w="4679" w:type="dxa"/>
          </w:tcPr>
          <w:p w14:paraId="1BB5A8B1" w14:textId="31AFE23D"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Участие педагогов в районных профессиональных конкурсах</w:t>
            </w:r>
          </w:p>
        </w:tc>
        <w:tc>
          <w:tcPr>
            <w:tcW w:w="1842" w:type="dxa"/>
          </w:tcPr>
          <w:p w14:paraId="2315508A" w14:textId="1557FB35"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03BF877E" w14:textId="6B4CE1D0"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5BD9994" w14:textId="7F7FE64A"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5B9B46F" w14:textId="68B29D4A"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304BCEDB" w14:textId="27491C31"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674B7ACD" w14:textId="3ACB4464"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0DE80E4B" w14:textId="77777777" w:rsidTr="00D6162C">
        <w:tc>
          <w:tcPr>
            <w:tcW w:w="425" w:type="dxa"/>
          </w:tcPr>
          <w:p w14:paraId="5AB5103A" w14:textId="0F6AE342"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2</w:t>
            </w:r>
          </w:p>
        </w:tc>
        <w:tc>
          <w:tcPr>
            <w:tcW w:w="4679" w:type="dxa"/>
          </w:tcPr>
          <w:p w14:paraId="6F3C57E9" w14:textId="43871C7F"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 xml:space="preserve">Участие МАДОУ и педагогов в городских профессиональных конкурсах </w:t>
            </w:r>
          </w:p>
        </w:tc>
        <w:tc>
          <w:tcPr>
            <w:tcW w:w="1842" w:type="dxa"/>
          </w:tcPr>
          <w:p w14:paraId="79058A7D" w14:textId="34E1D4C6"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649EDF8F" w14:textId="56AC86C5"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DF35E6B" w14:textId="33BB216A"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C7A172C" w14:textId="2CFD9DED"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32D7C6D5" w14:textId="18A04C57"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1AF396AC" w14:textId="589D64C5"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7B84C214" w14:textId="77777777" w:rsidTr="00D6162C">
        <w:tc>
          <w:tcPr>
            <w:tcW w:w="425" w:type="dxa"/>
          </w:tcPr>
          <w:p w14:paraId="578A7D77" w14:textId="129D2562"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3</w:t>
            </w:r>
          </w:p>
        </w:tc>
        <w:tc>
          <w:tcPr>
            <w:tcW w:w="4679" w:type="dxa"/>
          </w:tcPr>
          <w:p w14:paraId="76FC1C90" w14:textId="448E4FDC"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Презентация результатов конкурсного движения социальным партнерам, в сборниках различного уровня и на информационном сайте МАДОУ</w:t>
            </w:r>
          </w:p>
        </w:tc>
        <w:tc>
          <w:tcPr>
            <w:tcW w:w="1842" w:type="dxa"/>
          </w:tcPr>
          <w:p w14:paraId="40E0B474" w14:textId="74099ED9"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07778E9A" w14:textId="301FE38B"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0A64FDD" w14:textId="526916F3"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7528150" w14:textId="24A23EBF"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337C477" w14:textId="7F4DF063"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5D78BA02" w14:textId="6C0BFF59"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r w:rsidR="00DA3F1D" w:rsidRPr="002335AF" w14:paraId="0B388026" w14:textId="77777777" w:rsidTr="00D6162C">
        <w:tc>
          <w:tcPr>
            <w:tcW w:w="425" w:type="dxa"/>
          </w:tcPr>
          <w:p w14:paraId="2F1673ED" w14:textId="693629FE"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4</w:t>
            </w:r>
          </w:p>
        </w:tc>
        <w:tc>
          <w:tcPr>
            <w:tcW w:w="4679" w:type="dxa"/>
          </w:tcPr>
          <w:p w14:paraId="0B6A0BEA" w14:textId="1EF00A5D"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Включение МАДОУ и педагогов в работу инновационных площадок</w:t>
            </w:r>
          </w:p>
        </w:tc>
        <w:tc>
          <w:tcPr>
            <w:tcW w:w="1842" w:type="dxa"/>
          </w:tcPr>
          <w:p w14:paraId="7E57C80D" w14:textId="0CF00F47"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08A295D5" w14:textId="77777777" w:rsidR="00DA3F1D" w:rsidRPr="002335AF" w:rsidRDefault="00DA3F1D" w:rsidP="00DA3F1D">
            <w:pPr>
              <w:rPr>
                <w:rFonts w:ascii="Times New Roman" w:hAnsi="Times New Roman" w:cs="Times New Roman"/>
                <w:sz w:val="20"/>
                <w:szCs w:val="20"/>
              </w:rPr>
            </w:pPr>
          </w:p>
        </w:tc>
        <w:tc>
          <w:tcPr>
            <w:tcW w:w="709" w:type="dxa"/>
          </w:tcPr>
          <w:p w14:paraId="605AD0A3" w14:textId="7086DC2D"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702E944" w14:textId="77777777" w:rsidR="00DA3F1D" w:rsidRPr="002335AF" w:rsidRDefault="00DA3F1D" w:rsidP="00DA3F1D">
            <w:pPr>
              <w:rPr>
                <w:rFonts w:ascii="Times New Roman" w:hAnsi="Times New Roman" w:cs="Times New Roman"/>
                <w:sz w:val="20"/>
                <w:szCs w:val="20"/>
              </w:rPr>
            </w:pPr>
          </w:p>
        </w:tc>
        <w:tc>
          <w:tcPr>
            <w:tcW w:w="708" w:type="dxa"/>
          </w:tcPr>
          <w:p w14:paraId="65BB8654" w14:textId="77777777" w:rsidR="00DA3F1D" w:rsidRPr="002335AF" w:rsidRDefault="00DA3F1D" w:rsidP="00DA3F1D">
            <w:pPr>
              <w:rPr>
                <w:rFonts w:ascii="Times New Roman" w:hAnsi="Times New Roman" w:cs="Times New Roman"/>
                <w:sz w:val="20"/>
                <w:szCs w:val="20"/>
              </w:rPr>
            </w:pPr>
          </w:p>
        </w:tc>
        <w:tc>
          <w:tcPr>
            <w:tcW w:w="567" w:type="dxa"/>
          </w:tcPr>
          <w:p w14:paraId="661D404C" w14:textId="00B98BD5" w:rsidR="00DA3F1D" w:rsidRPr="002335AF" w:rsidRDefault="00DA3F1D" w:rsidP="00DA3F1D">
            <w:pPr>
              <w:rPr>
                <w:rFonts w:ascii="Times New Roman" w:hAnsi="Times New Roman" w:cs="Times New Roman"/>
                <w:sz w:val="20"/>
                <w:szCs w:val="20"/>
              </w:rPr>
            </w:pPr>
            <w:r>
              <w:rPr>
                <w:rFonts w:ascii="Times New Roman" w:hAnsi="Times New Roman" w:cs="Times New Roman"/>
                <w:sz w:val="20"/>
                <w:szCs w:val="20"/>
              </w:rPr>
              <w:t>+</w:t>
            </w:r>
          </w:p>
        </w:tc>
      </w:tr>
      <w:tr w:rsidR="00DA3F1D" w:rsidRPr="002335AF" w14:paraId="1FAB77AC" w14:textId="77777777" w:rsidTr="00D6162C">
        <w:tc>
          <w:tcPr>
            <w:tcW w:w="425" w:type="dxa"/>
          </w:tcPr>
          <w:p w14:paraId="6894B1FD" w14:textId="101AD58F" w:rsidR="00DA3F1D" w:rsidRDefault="00DA3F1D" w:rsidP="00DA3F1D">
            <w:pPr>
              <w:rPr>
                <w:rFonts w:ascii="Times New Roman" w:hAnsi="Times New Roman" w:cs="Times New Roman"/>
                <w:sz w:val="20"/>
                <w:szCs w:val="20"/>
              </w:rPr>
            </w:pPr>
            <w:r>
              <w:rPr>
                <w:rFonts w:ascii="Times New Roman" w:hAnsi="Times New Roman" w:cs="Times New Roman"/>
                <w:sz w:val="20"/>
                <w:szCs w:val="20"/>
              </w:rPr>
              <w:t>5</w:t>
            </w:r>
          </w:p>
        </w:tc>
        <w:tc>
          <w:tcPr>
            <w:tcW w:w="4679" w:type="dxa"/>
          </w:tcPr>
          <w:p w14:paraId="2B7D1579" w14:textId="65962E75" w:rsidR="00DA3F1D" w:rsidRDefault="00DA3F1D" w:rsidP="00DA3F1D">
            <w:pPr>
              <w:rPr>
                <w:rFonts w:ascii="Times New Roman" w:hAnsi="Times New Roman" w:cs="Times New Roman"/>
                <w:sz w:val="20"/>
                <w:szCs w:val="20"/>
              </w:rPr>
            </w:pPr>
            <w:r>
              <w:rPr>
                <w:rFonts w:ascii="Times New Roman" w:hAnsi="Times New Roman" w:cs="Times New Roman"/>
                <w:sz w:val="20"/>
                <w:szCs w:val="20"/>
              </w:rPr>
              <w:t>Участие воспитанников МАДОУ в детском конкурсном движении</w:t>
            </w:r>
          </w:p>
        </w:tc>
        <w:tc>
          <w:tcPr>
            <w:tcW w:w="1842" w:type="dxa"/>
          </w:tcPr>
          <w:p w14:paraId="78AD7F45" w14:textId="457D6F60" w:rsidR="00DA3F1D" w:rsidRPr="002335AF" w:rsidRDefault="00DA3F1D" w:rsidP="00DA3F1D">
            <w:pPr>
              <w:rPr>
                <w:rFonts w:ascii="Times New Roman" w:hAnsi="Times New Roman" w:cs="Times New Roman"/>
                <w:sz w:val="20"/>
                <w:szCs w:val="20"/>
              </w:rPr>
            </w:pPr>
            <w:proofErr w:type="spellStart"/>
            <w:r w:rsidRPr="002335AF">
              <w:rPr>
                <w:rFonts w:ascii="Times New Roman" w:hAnsi="Times New Roman" w:cs="Times New Roman"/>
                <w:sz w:val="20"/>
                <w:szCs w:val="20"/>
              </w:rPr>
              <w:t>Зам.зав</w:t>
            </w:r>
            <w:proofErr w:type="spellEnd"/>
            <w:r w:rsidRPr="002335AF">
              <w:rPr>
                <w:rFonts w:ascii="Times New Roman" w:hAnsi="Times New Roman" w:cs="Times New Roman"/>
                <w:sz w:val="20"/>
                <w:szCs w:val="20"/>
              </w:rPr>
              <w:t xml:space="preserve"> по ВМР Педагоги</w:t>
            </w:r>
          </w:p>
        </w:tc>
        <w:tc>
          <w:tcPr>
            <w:tcW w:w="709" w:type="dxa"/>
          </w:tcPr>
          <w:p w14:paraId="32F882BD" w14:textId="7826885E"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2BC4C21" w14:textId="794A7DD3" w:rsidR="00DA3F1D"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CC13BB3" w14:textId="39C9F546"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6C1BEDDC" w14:textId="13D34E62" w:rsidR="00DA3F1D" w:rsidRPr="002335AF"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c>
          <w:tcPr>
            <w:tcW w:w="567" w:type="dxa"/>
          </w:tcPr>
          <w:p w14:paraId="06810BB9" w14:textId="2C72B1D0" w:rsidR="00DA3F1D" w:rsidRDefault="00DA3F1D" w:rsidP="00DA3F1D">
            <w:pPr>
              <w:rPr>
                <w:rFonts w:ascii="Times New Roman" w:hAnsi="Times New Roman" w:cs="Times New Roman"/>
                <w:sz w:val="20"/>
                <w:szCs w:val="20"/>
              </w:rPr>
            </w:pPr>
            <w:r w:rsidRPr="002335AF">
              <w:rPr>
                <w:rFonts w:ascii="Times New Roman" w:hAnsi="Times New Roman" w:cs="Times New Roman"/>
                <w:sz w:val="20"/>
                <w:szCs w:val="20"/>
              </w:rPr>
              <w:t>+</w:t>
            </w:r>
          </w:p>
        </w:tc>
      </w:tr>
    </w:tbl>
    <w:p w14:paraId="59ED9653" w14:textId="77777777" w:rsidR="00537E05" w:rsidRPr="002335AF" w:rsidRDefault="00537E05">
      <w:pPr>
        <w:rPr>
          <w:rFonts w:ascii="Times New Roman" w:hAnsi="Times New Roman" w:cs="Times New Roman"/>
          <w:sz w:val="20"/>
          <w:szCs w:val="20"/>
        </w:rPr>
      </w:pPr>
    </w:p>
    <w:p w14:paraId="2D3BB201" w14:textId="77777777" w:rsidR="00324C1B" w:rsidRDefault="00324C1B">
      <w:pPr>
        <w:rPr>
          <w:rFonts w:ascii="Times New Roman" w:hAnsi="Times New Roman" w:cs="Times New Roman"/>
          <w:b/>
          <w:sz w:val="24"/>
          <w:szCs w:val="24"/>
        </w:rPr>
      </w:pPr>
      <w:r>
        <w:rPr>
          <w:rFonts w:ascii="Times New Roman" w:hAnsi="Times New Roman" w:cs="Times New Roman"/>
          <w:b/>
          <w:sz w:val="24"/>
          <w:szCs w:val="24"/>
        </w:rPr>
        <w:br w:type="page"/>
      </w:r>
    </w:p>
    <w:p w14:paraId="0AACDF4C" w14:textId="639F7331" w:rsidR="00093208" w:rsidRPr="00C57B6D" w:rsidRDefault="00093208" w:rsidP="0034636A">
      <w:pPr>
        <w:jc w:val="center"/>
        <w:rPr>
          <w:rFonts w:ascii="Times New Roman" w:hAnsi="Times New Roman" w:cs="Times New Roman"/>
          <w:b/>
          <w:sz w:val="28"/>
          <w:szCs w:val="28"/>
        </w:rPr>
      </w:pPr>
      <w:r w:rsidRPr="00C57B6D">
        <w:rPr>
          <w:rFonts w:ascii="Times New Roman" w:hAnsi="Times New Roman" w:cs="Times New Roman"/>
          <w:b/>
          <w:sz w:val="28"/>
          <w:szCs w:val="28"/>
        </w:rPr>
        <w:lastRenderedPageBreak/>
        <w:t>Проект сметы расходов на реализацию мероприятий</w:t>
      </w:r>
      <w:r w:rsidR="00C57B6D">
        <w:rPr>
          <w:rFonts w:ascii="Times New Roman" w:hAnsi="Times New Roman" w:cs="Times New Roman"/>
          <w:b/>
          <w:sz w:val="28"/>
          <w:szCs w:val="28"/>
        </w:rPr>
        <w:t xml:space="preserve">                   </w:t>
      </w:r>
      <w:r w:rsidRPr="00C57B6D">
        <w:rPr>
          <w:rFonts w:ascii="Times New Roman" w:hAnsi="Times New Roman" w:cs="Times New Roman"/>
          <w:b/>
          <w:sz w:val="28"/>
          <w:szCs w:val="28"/>
        </w:rPr>
        <w:t xml:space="preserve"> </w:t>
      </w:r>
      <w:r w:rsidR="008A06C2" w:rsidRPr="00C57B6D">
        <w:rPr>
          <w:rFonts w:ascii="Times New Roman" w:hAnsi="Times New Roman" w:cs="Times New Roman"/>
          <w:b/>
          <w:sz w:val="28"/>
          <w:szCs w:val="28"/>
        </w:rPr>
        <w:t xml:space="preserve"> </w:t>
      </w:r>
      <w:r w:rsidR="002301A1" w:rsidRPr="00C57B6D">
        <w:rPr>
          <w:rFonts w:ascii="Times New Roman" w:hAnsi="Times New Roman" w:cs="Times New Roman"/>
          <w:b/>
          <w:sz w:val="28"/>
          <w:szCs w:val="28"/>
        </w:rPr>
        <w:t xml:space="preserve"> </w:t>
      </w:r>
      <w:r w:rsidRPr="00C57B6D">
        <w:rPr>
          <w:rFonts w:ascii="Times New Roman" w:hAnsi="Times New Roman" w:cs="Times New Roman"/>
          <w:b/>
          <w:sz w:val="28"/>
          <w:szCs w:val="28"/>
        </w:rPr>
        <w:t>Программы</w:t>
      </w:r>
      <w:r w:rsidR="002301A1" w:rsidRPr="00C57B6D">
        <w:rPr>
          <w:rFonts w:ascii="Times New Roman" w:hAnsi="Times New Roman" w:cs="Times New Roman"/>
          <w:b/>
          <w:sz w:val="28"/>
          <w:szCs w:val="28"/>
        </w:rPr>
        <w:t xml:space="preserve"> развития</w:t>
      </w:r>
    </w:p>
    <w:tbl>
      <w:tblPr>
        <w:tblStyle w:val="ab"/>
        <w:tblW w:w="9923" w:type="dxa"/>
        <w:tblInd w:w="-601" w:type="dxa"/>
        <w:tblLayout w:type="fixed"/>
        <w:tblLook w:val="04A0" w:firstRow="1" w:lastRow="0" w:firstColumn="1" w:lastColumn="0" w:noHBand="0" w:noVBand="1"/>
      </w:tblPr>
      <w:tblGrid>
        <w:gridCol w:w="496"/>
        <w:gridCol w:w="2481"/>
        <w:gridCol w:w="1560"/>
        <w:gridCol w:w="1842"/>
        <w:gridCol w:w="709"/>
        <w:gridCol w:w="709"/>
        <w:gridCol w:w="709"/>
        <w:gridCol w:w="708"/>
        <w:gridCol w:w="709"/>
      </w:tblGrid>
      <w:tr w:rsidR="006A6CAF" w:rsidRPr="00B35480" w14:paraId="563CF4AA" w14:textId="77777777" w:rsidTr="00B35480">
        <w:trPr>
          <w:cantSplit/>
          <w:trHeight w:val="681"/>
        </w:trPr>
        <w:tc>
          <w:tcPr>
            <w:tcW w:w="496" w:type="dxa"/>
          </w:tcPr>
          <w:p w14:paraId="24FF24BA" w14:textId="77777777" w:rsidR="006A6CAF" w:rsidRPr="00B35480" w:rsidRDefault="006A6CAF">
            <w:pPr>
              <w:rPr>
                <w:rFonts w:ascii="Times New Roman" w:hAnsi="Times New Roman" w:cs="Times New Roman"/>
              </w:rPr>
            </w:pPr>
            <w:r w:rsidRPr="00B35480">
              <w:rPr>
                <w:rFonts w:ascii="Times New Roman" w:hAnsi="Times New Roman" w:cs="Times New Roman"/>
              </w:rPr>
              <w:t>№</w:t>
            </w:r>
          </w:p>
        </w:tc>
        <w:tc>
          <w:tcPr>
            <w:tcW w:w="2481" w:type="dxa"/>
          </w:tcPr>
          <w:p w14:paraId="6B30BD4C" w14:textId="77777777" w:rsidR="006A6CAF" w:rsidRPr="00B35480" w:rsidRDefault="006A6CAF">
            <w:pPr>
              <w:rPr>
                <w:rFonts w:ascii="Times New Roman" w:hAnsi="Times New Roman" w:cs="Times New Roman"/>
              </w:rPr>
            </w:pPr>
            <w:r w:rsidRPr="00B35480">
              <w:rPr>
                <w:rFonts w:ascii="Times New Roman" w:hAnsi="Times New Roman" w:cs="Times New Roman"/>
              </w:rPr>
              <w:t>Мероприятия</w:t>
            </w:r>
          </w:p>
        </w:tc>
        <w:tc>
          <w:tcPr>
            <w:tcW w:w="1560" w:type="dxa"/>
          </w:tcPr>
          <w:p w14:paraId="47DB029F" w14:textId="77777777" w:rsidR="006A6CAF" w:rsidRPr="00B35480" w:rsidRDefault="006A6CAF">
            <w:pPr>
              <w:rPr>
                <w:rFonts w:ascii="Times New Roman" w:hAnsi="Times New Roman" w:cs="Times New Roman"/>
              </w:rPr>
            </w:pPr>
            <w:r w:rsidRPr="00B35480">
              <w:rPr>
                <w:rFonts w:ascii="Times New Roman" w:hAnsi="Times New Roman" w:cs="Times New Roman"/>
              </w:rPr>
              <w:t>Планируемая сумма (</w:t>
            </w:r>
            <w:proofErr w:type="spellStart"/>
            <w:r w:rsidRPr="00B35480">
              <w:rPr>
                <w:rFonts w:ascii="Times New Roman" w:hAnsi="Times New Roman" w:cs="Times New Roman"/>
              </w:rPr>
              <w:t>руб</w:t>
            </w:r>
            <w:proofErr w:type="spellEnd"/>
            <w:r w:rsidRPr="00B35480">
              <w:rPr>
                <w:rFonts w:ascii="Times New Roman" w:hAnsi="Times New Roman" w:cs="Times New Roman"/>
              </w:rPr>
              <w:t>)</w:t>
            </w:r>
          </w:p>
        </w:tc>
        <w:tc>
          <w:tcPr>
            <w:tcW w:w="1842" w:type="dxa"/>
          </w:tcPr>
          <w:p w14:paraId="38006AE6" w14:textId="77777777" w:rsidR="006A6CAF" w:rsidRPr="00B35480" w:rsidRDefault="006A6CAF">
            <w:pPr>
              <w:rPr>
                <w:rFonts w:ascii="Times New Roman" w:hAnsi="Times New Roman" w:cs="Times New Roman"/>
              </w:rPr>
            </w:pPr>
            <w:r w:rsidRPr="00B35480">
              <w:rPr>
                <w:rFonts w:ascii="Times New Roman" w:hAnsi="Times New Roman" w:cs="Times New Roman"/>
              </w:rPr>
              <w:t>Источники финансирования</w:t>
            </w:r>
          </w:p>
        </w:tc>
        <w:tc>
          <w:tcPr>
            <w:tcW w:w="709" w:type="dxa"/>
            <w:textDirection w:val="btLr"/>
          </w:tcPr>
          <w:p w14:paraId="0311CAEE" w14:textId="77777777" w:rsidR="006A6CAF" w:rsidRPr="00B35480" w:rsidRDefault="006A6CAF" w:rsidP="00B35480">
            <w:pPr>
              <w:ind w:left="113" w:right="113"/>
              <w:jc w:val="center"/>
              <w:rPr>
                <w:rFonts w:ascii="Times New Roman" w:hAnsi="Times New Roman" w:cs="Times New Roman"/>
              </w:rPr>
            </w:pPr>
            <w:r w:rsidRPr="00B35480">
              <w:rPr>
                <w:rFonts w:ascii="Times New Roman" w:hAnsi="Times New Roman" w:cs="Times New Roman"/>
              </w:rPr>
              <w:t>2018</w:t>
            </w:r>
          </w:p>
        </w:tc>
        <w:tc>
          <w:tcPr>
            <w:tcW w:w="709" w:type="dxa"/>
            <w:textDirection w:val="btLr"/>
          </w:tcPr>
          <w:p w14:paraId="4F2CE2AB" w14:textId="3C150526" w:rsidR="006A6CAF" w:rsidRPr="00B35480" w:rsidRDefault="006A6CAF" w:rsidP="00B35480">
            <w:pPr>
              <w:ind w:left="113" w:right="113"/>
              <w:jc w:val="center"/>
              <w:rPr>
                <w:rFonts w:ascii="Times New Roman" w:hAnsi="Times New Roman" w:cs="Times New Roman"/>
              </w:rPr>
            </w:pPr>
            <w:r w:rsidRPr="00B35480">
              <w:rPr>
                <w:rFonts w:ascii="Times New Roman" w:hAnsi="Times New Roman" w:cs="Times New Roman"/>
              </w:rPr>
              <w:t>2019</w:t>
            </w:r>
          </w:p>
        </w:tc>
        <w:tc>
          <w:tcPr>
            <w:tcW w:w="709" w:type="dxa"/>
            <w:textDirection w:val="btLr"/>
          </w:tcPr>
          <w:p w14:paraId="7037B4A2" w14:textId="0D736424" w:rsidR="006A6CAF" w:rsidRPr="00B35480" w:rsidRDefault="006A6CAF" w:rsidP="00B35480">
            <w:pPr>
              <w:ind w:left="113" w:right="113"/>
              <w:jc w:val="center"/>
              <w:rPr>
                <w:rFonts w:ascii="Times New Roman" w:hAnsi="Times New Roman" w:cs="Times New Roman"/>
              </w:rPr>
            </w:pPr>
            <w:r w:rsidRPr="00B35480">
              <w:rPr>
                <w:rFonts w:ascii="Times New Roman" w:hAnsi="Times New Roman" w:cs="Times New Roman"/>
              </w:rPr>
              <w:t>2020</w:t>
            </w:r>
          </w:p>
        </w:tc>
        <w:tc>
          <w:tcPr>
            <w:tcW w:w="708" w:type="dxa"/>
            <w:textDirection w:val="btLr"/>
          </w:tcPr>
          <w:p w14:paraId="5CA2C9FA" w14:textId="7C6A787D" w:rsidR="006A6CAF" w:rsidRPr="00B35480" w:rsidRDefault="006A6CAF" w:rsidP="00B35480">
            <w:pPr>
              <w:ind w:left="113" w:right="113"/>
              <w:jc w:val="center"/>
              <w:rPr>
                <w:rFonts w:ascii="Times New Roman" w:hAnsi="Times New Roman" w:cs="Times New Roman"/>
              </w:rPr>
            </w:pPr>
            <w:r w:rsidRPr="00B35480">
              <w:rPr>
                <w:rFonts w:ascii="Times New Roman" w:hAnsi="Times New Roman" w:cs="Times New Roman"/>
              </w:rPr>
              <w:t>2021</w:t>
            </w:r>
          </w:p>
        </w:tc>
        <w:tc>
          <w:tcPr>
            <w:tcW w:w="709" w:type="dxa"/>
            <w:textDirection w:val="btLr"/>
          </w:tcPr>
          <w:p w14:paraId="6C2B5A88" w14:textId="1B9D471A" w:rsidR="006A6CAF" w:rsidRPr="00B35480" w:rsidRDefault="006A6CAF" w:rsidP="00B35480">
            <w:pPr>
              <w:ind w:left="-839" w:right="113"/>
              <w:jc w:val="center"/>
              <w:rPr>
                <w:rFonts w:ascii="Times New Roman" w:hAnsi="Times New Roman" w:cs="Times New Roman"/>
              </w:rPr>
            </w:pPr>
            <w:r w:rsidRPr="00B35480">
              <w:rPr>
                <w:rFonts w:ascii="Times New Roman" w:hAnsi="Times New Roman" w:cs="Times New Roman"/>
              </w:rPr>
              <w:t>2010202022</w:t>
            </w:r>
          </w:p>
        </w:tc>
      </w:tr>
      <w:tr w:rsidR="006A6CAF" w:rsidRPr="002335AF" w14:paraId="4148DEB1" w14:textId="77777777" w:rsidTr="00B35480">
        <w:tc>
          <w:tcPr>
            <w:tcW w:w="496" w:type="dxa"/>
          </w:tcPr>
          <w:p w14:paraId="7B82EEE7"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1</w:t>
            </w:r>
          </w:p>
        </w:tc>
        <w:tc>
          <w:tcPr>
            <w:tcW w:w="2481" w:type="dxa"/>
          </w:tcPr>
          <w:p w14:paraId="69140941"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Переподготовка, повышение квалификации кадров</w:t>
            </w:r>
          </w:p>
        </w:tc>
        <w:tc>
          <w:tcPr>
            <w:tcW w:w="1560" w:type="dxa"/>
          </w:tcPr>
          <w:p w14:paraId="40B3EDD6"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10 000</w:t>
            </w:r>
          </w:p>
        </w:tc>
        <w:tc>
          <w:tcPr>
            <w:tcW w:w="1842" w:type="dxa"/>
          </w:tcPr>
          <w:p w14:paraId="51B801CF"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p>
        </w:tc>
        <w:tc>
          <w:tcPr>
            <w:tcW w:w="709" w:type="dxa"/>
          </w:tcPr>
          <w:p w14:paraId="1B2A3E97"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19B7905A" w14:textId="693133F4"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44EB1AB" w14:textId="1FA2FDFF"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3EAFD8E8" w14:textId="241993FA"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B212301"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r>
      <w:tr w:rsidR="006A6CAF" w:rsidRPr="002335AF" w14:paraId="56DC193B" w14:textId="77777777" w:rsidTr="00B35480">
        <w:tc>
          <w:tcPr>
            <w:tcW w:w="496" w:type="dxa"/>
          </w:tcPr>
          <w:p w14:paraId="2393F38F"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2</w:t>
            </w:r>
          </w:p>
        </w:tc>
        <w:tc>
          <w:tcPr>
            <w:tcW w:w="2481" w:type="dxa"/>
          </w:tcPr>
          <w:p w14:paraId="7DF384D2"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 xml:space="preserve">Обучение кадров по программам ОТ, ПБ, первая помощь, </w:t>
            </w:r>
            <w:proofErr w:type="spellStart"/>
            <w:r w:rsidRPr="002335AF">
              <w:rPr>
                <w:rFonts w:ascii="Times New Roman" w:hAnsi="Times New Roman" w:cs="Times New Roman"/>
                <w:sz w:val="20"/>
                <w:szCs w:val="20"/>
              </w:rPr>
              <w:t>сан.минимум</w:t>
            </w:r>
            <w:proofErr w:type="spellEnd"/>
          </w:p>
        </w:tc>
        <w:tc>
          <w:tcPr>
            <w:tcW w:w="1560" w:type="dxa"/>
          </w:tcPr>
          <w:p w14:paraId="023B5E42"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20 000</w:t>
            </w:r>
          </w:p>
        </w:tc>
        <w:tc>
          <w:tcPr>
            <w:tcW w:w="1842" w:type="dxa"/>
          </w:tcPr>
          <w:p w14:paraId="3A9BC818" w14:textId="77777777" w:rsidR="006A6CAF" w:rsidRPr="002335AF" w:rsidRDefault="006A6CAF">
            <w:pPr>
              <w:rPr>
                <w:rFonts w:ascii="Times New Roman" w:hAnsi="Times New Roman" w:cs="Times New Roman"/>
                <w:sz w:val="20"/>
                <w:szCs w:val="20"/>
              </w:rPr>
            </w:pPr>
            <w:proofErr w:type="spellStart"/>
            <w:r w:rsidRPr="002335AF">
              <w:rPr>
                <w:rFonts w:ascii="Times New Roman" w:hAnsi="Times New Roman" w:cs="Times New Roman"/>
                <w:sz w:val="20"/>
                <w:szCs w:val="20"/>
              </w:rPr>
              <w:t>Внебюджет</w:t>
            </w:r>
            <w:proofErr w:type="spellEnd"/>
          </w:p>
        </w:tc>
        <w:tc>
          <w:tcPr>
            <w:tcW w:w="709" w:type="dxa"/>
          </w:tcPr>
          <w:p w14:paraId="05580A74"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EA81853" w14:textId="77777777" w:rsidR="006A6CAF" w:rsidRPr="002335AF" w:rsidRDefault="006A6CAF">
            <w:pPr>
              <w:rPr>
                <w:rFonts w:ascii="Times New Roman" w:hAnsi="Times New Roman" w:cs="Times New Roman"/>
                <w:sz w:val="20"/>
                <w:szCs w:val="20"/>
              </w:rPr>
            </w:pPr>
          </w:p>
        </w:tc>
        <w:tc>
          <w:tcPr>
            <w:tcW w:w="709" w:type="dxa"/>
          </w:tcPr>
          <w:p w14:paraId="33506E50" w14:textId="4AF6D7C2"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D95C46E" w14:textId="7AC0092F" w:rsidR="006A6CAF" w:rsidRPr="002335AF" w:rsidRDefault="006A6CAF">
            <w:pPr>
              <w:rPr>
                <w:rFonts w:ascii="Times New Roman" w:hAnsi="Times New Roman" w:cs="Times New Roman"/>
                <w:sz w:val="20"/>
                <w:szCs w:val="20"/>
              </w:rPr>
            </w:pPr>
          </w:p>
        </w:tc>
        <w:tc>
          <w:tcPr>
            <w:tcW w:w="709" w:type="dxa"/>
          </w:tcPr>
          <w:p w14:paraId="159D83F5"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r>
      <w:tr w:rsidR="006A6CAF" w:rsidRPr="002335AF" w14:paraId="437308B1" w14:textId="77777777" w:rsidTr="00B35480">
        <w:tc>
          <w:tcPr>
            <w:tcW w:w="496" w:type="dxa"/>
          </w:tcPr>
          <w:p w14:paraId="54C0D45C"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3</w:t>
            </w:r>
          </w:p>
        </w:tc>
        <w:tc>
          <w:tcPr>
            <w:tcW w:w="2481" w:type="dxa"/>
          </w:tcPr>
          <w:p w14:paraId="049FA4CB"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Оснащение предметно-пространственной среды в соответствии с ФГОС ДО</w:t>
            </w:r>
          </w:p>
        </w:tc>
        <w:tc>
          <w:tcPr>
            <w:tcW w:w="1560" w:type="dxa"/>
          </w:tcPr>
          <w:p w14:paraId="7B81AB47"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100 000</w:t>
            </w:r>
          </w:p>
        </w:tc>
        <w:tc>
          <w:tcPr>
            <w:tcW w:w="1842" w:type="dxa"/>
          </w:tcPr>
          <w:p w14:paraId="3894B117"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Бюджет, пожертвования</w:t>
            </w:r>
          </w:p>
        </w:tc>
        <w:tc>
          <w:tcPr>
            <w:tcW w:w="709" w:type="dxa"/>
          </w:tcPr>
          <w:p w14:paraId="3B5A8138"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2B5517B5" w14:textId="342D5CDE"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FD9F126" w14:textId="4B506FD0"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A1C0E39" w14:textId="2FA4C9AE"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15A621F" w14:textId="77777777" w:rsidR="006A6CAF" w:rsidRPr="002335AF" w:rsidRDefault="006A6CAF">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6D7351F1" w14:textId="77777777" w:rsidTr="00B35480">
        <w:tc>
          <w:tcPr>
            <w:tcW w:w="496" w:type="dxa"/>
          </w:tcPr>
          <w:p w14:paraId="2F214871" w14:textId="0A916B76"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4</w:t>
            </w:r>
          </w:p>
        </w:tc>
        <w:tc>
          <w:tcPr>
            <w:tcW w:w="2481" w:type="dxa"/>
          </w:tcPr>
          <w:p w14:paraId="2AE4DE3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Реализация Федеральной программы «Доступная среда»</w:t>
            </w:r>
          </w:p>
        </w:tc>
        <w:tc>
          <w:tcPr>
            <w:tcW w:w="1560" w:type="dxa"/>
          </w:tcPr>
          <w:p w14:paraId="292E6CB4"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1 700 000</w:t>
            </w:r>
          </w:p>
        </w:tc>
        <w:tc>
          <w:tcPr>
            <w:tcW w:w="1842" w:type="dxa"/>
          </w:tcPr>
          <w:p w14:paraId="750D051D"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Федеральный и местный бюджет</w:t>
            </w:r>
          </w:p>
        </w:tc>
        <w:tc>
          <w:tcPr>
            <w:tcW w:w="709" w:type="dxa"/>
          </w:tcPr>
          <w:p w14:paraId="0F8A0D91"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659D5D17" w14:textId="77777777" w:rsidR="00014669" w:rsidRPr="002335AF" w:rsidRDefault="00014669" w:rsidP="00014669">
            <w:pPr>
              <w:rPr>
                <w:rFonts w:ascii="Times New Roman" w:hAnsi="Times New Roman" w:cs="Times New Roman"/>
                <w:sz w:val="20"/>
                <w:szCs w:val="20"/>
              </w:rPr>
            </w:pPr>
          </w:p>
        </w:tc>
        <w:tc>
          <w:tcPr>
            <w:tcW w:w="709" w:type="dxa"/>
          </w:tcPr>
          <w:p w14:paraId="2D0D3B65" w14:textId="7A7B41EF" w:rsidR="00014669" w:rsidRPr="002335AF" w:rsidRDefault="00014669" w:rsidP="00014669">
            <w:pPr>
              <w:rPr>
                <w:rFonts w:ascii="Times New Roman" w:hAnsi="Times New Roman" w:cs="Times New Roman"/>
                <w:sz w:val="20"/>
                <w:szCs w:val="20"/>
              </w:rPr>
            </w:pPr>
          </w:p>
        </w:tc>
        <w:tc>
          <w:tcPr>
            <w:tcW w:w="708" w:type="dxa"/>
          </w:tcPr>
          <w:p w14:paraId="3E373A09" w14:textId="47052FF2" w:rsidR="00014669" w:rsidRPr="002335AF" w:rsidRDefault="00014669" w:rsidP="00014669">
            <w:pPr>
              <w:rPr>
                <w:rFonts w:ascii="Times New Roman" w:hAnsi="Times New Roman" w:cs="Times New Roman"/>
                <w:sz w:val="20"/>
                <w:szCs w:val="20"/>
              </w:rPr>
            </w:pPr>
          </w:p>
        </w:tc>
        <w:tc>
          <w:tcPr>
            <w:tcW w:w="709" w:type="dxa"/>
          </w:tcPr>
          <w:p w14:paraId="67BA343F" w14:textId="77777777" w:rsidR="00014669" w:rsidRPr="002335AF" w:rsidRDefault="00014669" w:rsidP="00014669">
            <w:pPr>
              <w:rPr>
                <w:rFonts w:ascii="Times New Roman" w:hAnsi="Times New Roman" w:cs="Times New Roman"/>
                <w:sz w:val="20"/>
                <w:szCs w:val="20"/>
              </w:rPr>
            </w:pPr>
          </w:p>
        </w:tc>
      </w:tr>
      <w:tr w:rsidR="00014669" w:rsidRPr="002335AF" w14:paraId="3A863F5D" w14:textId="77777777" w:rsidTr="00B35480">
        <w:tc>
          <w:tcPr>
            <w:tcW w:w="496" w:type="dxa"/>
          </w:tcPr>
          <w:p w14:paraId="7C1B6A75" w14:textId="07D4332F"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5</w:t>
            </w:r>
          </w:p>
        </w:tc>
        <w:tc>
          <w:tcPr>
            <w:tcW w:w="2481" w:type="dxa"/>
          </w:tcPr>
          <w:p w14:paraId="42CFF786"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Приобретение методической и детской литературы</w:t>
            </w:r>
          </w:p>
        </w:tc>
        <w:tc>
          <w:tcPr>
            <w:tcW w:w="1560" w:type="dxa"/>
          </w:tcPr>
          <w:p w14:paraId="3F57B49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30 000</w:t>
            </w:r>
          </w:p>
        </w:tc>
        <w:tc>
          <w:tcPr>
            <w:tcW w:w="1842" w:type="dxa"/>
          </w:tcPr>
          <w:p w14:paraId="22B891DA"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p>
        </w:tc>
        <w:tc>
          <w:tcPr>
            <w:tcW w:w="709" w:type="dxa"/>
          </w:tcPr>
          <w:p w14:paraId="1DC00F1F"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8BD7FF4" w14:textId="67DE5D1F"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23C0DE2" w14:textId="58A750F1"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6C10D134" w14:textId="6FAC5B6B"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C36B9E4"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56B15D62" w14:textId="77777777" w:rsidTr="00B35480">
        <w:tc>
          <w:tcPr>
            <w:tcW w:w="496" w:type="dxa"/>
          </w:tcPr>
          <w:p w14:paraId="4B399CF7" w14:textId="72BC5715"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6</w:t>
            </w:r>
          </w:p>
        </w:tc>
        <w:tc>
          <w:tcPr>
            <w:tcW w:w="2481" w:type="dxa"/>
          </w:tcPr>
          <w:p w14:paraId="7C4782D3"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 xml:space="preserve">Приобретение и </w:t>
            </w:r>
            <w:proofErr w:type="gramStart"/>
            <w:r w:rsidRPr="002335AF">
              <w:rPr>
                <w:rFonts w:ascii="Times New Roman" w:hAnsi="Times New Roman" w:cs="Times New Roman"/>
                <w:sz w:val="20"/>
                <w:szCs w:val="20"/>
              </w:rPr>
              <w:t>обновление  средств</w:t>
            </w:r>
            <w:proofErr w:type="gramEnd"/>
            <w:r w:rsidRPr="002335AF">
              <w:rPr>
                <w:rFonts w:ascii="Times New Roman" w:hAnsi="Times New Roman" w:cs="Times New Roman"/>
                <w:sz w:val="20"/>
                <w:szCs w:val="20"/>
              </w:rPr>
              <w:t xml:space="preserve"> для развития ИКТ</w:t>
            </w:r>
          </w:p>
        </w:tc>
        <w:tc>
          <w:tcPr>
            <w:tcW w:w="1560" w:type="dxa"/>
          </w:tcPr>
          <w:p w14:paraId="5E72C359"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70 000</w:t>
            </w:r>
          </w:p>
        </w:tc>
        <w:tc>
          <w:tcPr>
            <w:tcW w:w="1842" w:type="dxa"/>
          </w:tcPr>
          <w:p w14:paraId="73BD2058"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Бюджет</w:t>
            </w:r>
          </w:p>
        </w:tc>
        <w:tc>
          <w:tcPr>
            <w:tcW w:w="709" w:type="dxa"/>
          </w:tcPr>
          <w:p w14:paraId="398EC934" w14:textId="77777777" w:rsidR="00014669" w:rsidRPr="002335AF" w:rsidRDefault="00014669" w:rsidP="00014669">
            <w:pPr>
              <w:rPr>
                <w:rFonts w:ascii="Times New Roman" w:hAnsi="Times New Roman" w:cs="Times New Roman"/>
                <w:sz w:val="20"/>
                <w:szCs w:val="20"/>
              </w:rPr>
            </w:pPr>
          </w:p>
        </w:tc>
        <w:tc>
          <w:tcPr>
            <w:tcW w:w="709" w:type="dxa"/>
          </w:tcPr>
          <w:p w14:paraId="02CE223A" w14:textId="25D90FDC"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4911988" w14:textId="58E275CD" w:rsidR="00014669" w:rsidRPr="002335AF" w:rsidRDefault="00014669" w:rsidP="00014669">
            <w:pPr>
              <w:rPr>
                <w:rFonts w:ascii="Times New Roman" w:hAnsi="Times New Roman" w:cs="Times New Roman"/>
                <w:sz w:val="20"/>
                <w:szCs w:val="20"/>
              </w:rPr>
            </w:pPr>
          </w:p>
        </w:tc>
        <w:tc>
          <w:tcPr>
            <w:tcW w:w="708" w:type="dxa"/>
          </w:tcPr>
          <w:p w14:paraId="35C9A5D6" w14:textId="14ED743E" w:rsidR="00014669" w:rsidRPr="002335AF" w:rsidRDefault="00014669" w:rsidP="00014669">
            <w:pPr>
              <w:rPr>
                <w:rFonts w:ascii="Times New Roman" w:hAnsi="Times New Roman" w:cs="Times New Roman"/>
                <w:sz w:val="20"/>
                <w:szCs w:val="20"/>
              </w:rPr>
            </w:pPr>
          </w:p>
        </w:tc>
        <w:tc>
          <w:tcPr>
            <w:tcW w:w="709" w:type="dxa"/>
          </w:tcPr>
          <w:p w14:paraId="13EBC355"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01A72326" w14:textId="77777777" w:rsidTr="00B35480">
        <w:tc>
          <w:tcPr>
            <w:tcW w:w="496" w:type="dxa"/>
          </w:tcPr>
          <w:p w14:paraId="6D5859B5" w14:textId="3E65A5A2"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7</w:t>
            </w:r>
          </w:p>
        </w:tc>
        <w:tc>
          <w:tcPr>
            <w:tcW w:w="2481" w:type="dxa"/>
          </w:tcPr>
          <w:p w14:paraId="71765E2D"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Оснащение групповых прогулочных участков</w:t>
            </w:r>
          </w:p>
        </w:tc>
        <w:tc>
          <w:tcPr>
            <w:tcW w:w="1560" w:type="dxa"/>
          </w:tcPr>
          <w:p w14:paraId="6507D410"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100 000</w:t>
            </w:r>
          </w:p>
        </w:tc>
        <w:tc>
          <w:tcPr>
            <w:tcW w:w="1842" w:type="dxa"/>
          </w:tcPr>
          <w:p w14:paraId="785F636B"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Бюджет, спонсорская помощь</w:t>
            </w:r>
          </w:p>
        </w:tc>
        <w:tc>
          <w:tcPr>
            <w:tcW w:w="709" w:type="dxa"/>
          </w:tcPr>
          <w:p w14:paraId="7E75F881" w14:textId="13422A64"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F5016EE" w14:textId="77777777" w:rsidR="00014669" w:rsidRPr="002335AF" w:rsidRDefault="00014669" w:rsidP="00014669">
            <w:pPr>
              <w:rPr>
                <w:rFonts w:ascii="Times New Roman" w:hAnsi="Times New Roman" w:cs="Times New Roman"/>
                <w:sz w:val="20"/>
                <w:szCs w:val="20"/>
              </w:rPr>
            </w:pPr>
          </w:p>
        </w:tc>
        <w:tc>
          <w:tcPr>
            <w:tcW w:w="709" w:type="dxa"/>
          </w:tcPr>
          <w:p w14:paraId="32CD814E" w14:textId="6C60EC08"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0ECB57CA" w14:textId="5D4BE777" w:rsidR="00014669" w:rsidRPr="002335AF" w:rsidRDefault="00014669" w:rsidP="00014669">
            <w:pPr>
              <w:rPr>
                <w:rFonts w:ascii="Times New Roman" w:hAnsi="Times New Roman" w:cs="Times New Roman"/>
                <w:sz w:val="20"/>
                <w:szCs w:val="20"/>
              </w:rPr>
            </w:pPr>
          </w:p>
        </w:tc>
        <w:tc>
          <w:tcPr>
            <w:tcW w:w="709" w:type="dxa"/>
          </w:tcPr>
          <w:p w14:paraId="29F39BA7"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24150D2C" w14:textId="77777777" w:rsidTr="00B35480">
        <w:tc>
          <w:tcPr>
            <w:tcW w:w="496" w:type="dxa"/>
          </w:tcPr>
          <w:p w14:paraId="03FC153E" w14:textId="5C900BFF"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8</w:t>
            </w:r>
          </w:p>
        </w:tc>
        <w:tc>
          <w:tcPr>
            <w:tcW w:w="2481" w:type="dxa"/>
          </w:tcPr>
          <w:p w14:paraId="78C793F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Оснащение кабинетов для индивидуальной и коррекционной работы</w:t>
            </w:r>
          </w:p>
        </w:tc>
        <w:tc>
          <w:tcPr>
            <w:tcW w:w="1560" w:type="dxa"/>
          </w:tcPr>
          <w:p w14:paraId="1B85132F"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30 000</w:t>
            </w:r>
          </w:p>
        </w:tc>
        <w:tc>
          <w:tcPr>
            <w:tcW w:w="1842" w:type="dxa"/>
          </w:tcPr>
          <w:p w14:paraId="5B3DA433" w14:textId="77777777" w:rsidR="00014669" w:rsidRPr="002335AF" w:rsidRDefault="00014669" w:rsidP="00014669">
            <w:pPr>
              <w:rPr>
                <w:rFonts w:ascii="Times New Roman" w:hAnsi="Times New Roman" w:cs="Times New Roman"/>
                <w:sz w:val="20"/>
                <w:szCs w:val="20"/>
              </w:rPr>
            </w:pPr>
            <w:proofErr w:type="spellStart"/>
            <w:r w:rsidRPr="002335AF">
              <w:rPr>
                <w:rFonts w:ascii="Times New Roman" w:hAnsi="Times New Roman" w:cs="Times New Roman"/>
                <w:sz w:val="20"/>
                <w:szCs w:val="20"/>
              </w:rPr>
              <w:t>Внебюджет</w:t>
            </w:r>
            <w:proofErr w:type="spellEnd"/>
          </w:p>
        </w:tc>
        <w:tc>
          <w:tcPr>
            <w:tcW w:w="709" w:type="dxa"/>
          </w:tcPr>
          <w:p w14:paraId="66D12638" w14:textId="77777777" w:rsidR="00014669" w:rsidRPr="002335AF" w:rsidRDefault="00014669" w:rsidP="00014669">
            <w:pPr>
              <w:rPr>
                <w:rFonts w:ascii="Times New Roman" w:hAnsi="Times New Roman" w:cs="Times New Roman"/>
                <w:sz w:val="20"/>
                <w:szCs w:val="20"/>
              </w:rPr>
            </w:pPr>
          </w:p>
        </w:tc>
        <w:tc>
          <w:tcPr>
            <w:tcW w:w="709" w:type="dxa"/>
          </w:tcPr>
          <w:p w14:paraId="10D125BE" w14:textId="43FBA41C"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0C949C3" w14:textId="1E8C8B85" w:rsidR="00014669" w:rsidRPr="002335AF" w:rsidRDefault="00014669" w:rsidP="00014669">
            <w:pPr>
              <w:rPr>
                <w:rFonts w:ascii="Times New Roman" w:hAnsi="Times New Roman" w:cs="Times New Roman"/>
                <w:sz w:val="20"/>
                <w:szCs w:val="20"/>
              </w:rPr>
            </w:pPr>
          </w:p>
        </w:tc>
        <w:tc>
          <w:tcPr>
            <w:tcW w:w="708" w:type="dxa"/>
          </w:tcPr>
          <w:p w14:paraId="00B42F8E" w14:textId="10E65EA3" w:rsidR="00014669" w:rsidRPr="002335AF" w:rsidRDefault="00014669" w:rsidP="00014669">
            <w:pPr>
              <w:rPr>
                <w:rFonts w:ascii="Times New Roman" w:hAnsi="Times New Roman" w:cs="Times New Roman"/>
                <w:sz w:val="20"/>
                <w:szCs w:val="20"/>
              </w:rPr>
            </w:pPr>
          </w:p>
        </w:tc>
        <w:tc>
          <w:tcPr>
            <w:tcW w:w="709" w:type="dxa"/>
          </w:tcPr>
          <w:p w14:paraId="1B90FBB5"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6C4726F1" w14:textId="77777777" w:rsidTr="00B35480">
        <w:tc>
          <w:tcPr>
            <w:tcW w:w="496" w:type="dxa"/>
          </w:tcPr>
          <w:p w14:paraId="56A71BB9" w14:textId="1D290ECE"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9</w:t>
            </w:r>
          </w:p>
        </w:tc>
        <w:tc>
          <w:tcPr>
            <w:tcW w:w="2481" w:type="dxa"/>
          </w:tcPr>
          <w:p w14:paraId="63DF7C62"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Выполнение требований санитарного законодательства</w:t>
            </w:r>
          </w:p>
        </w:tc>
        <w:tc>
          <w:tcPr>
            <w:tcW w:w="1560" w:type="dxa"/>
          </w:tcPr>
          <w:p w14:paraId="0FB39A9D"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100 000</w:t>
            </w:r>
          </w:p>
        </w:tc>
        <w:tc>
          <w:tcPr>
            <w:tcW w:w="1842" w:type="dxa"/>
          </w:tcPr>
          <w:p w14:paraId="783F38C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2C72DA0E"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BD9780B" w14:textId="27D3A4E2"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963B070" w14:textId="7D693C5A"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4D240CF3" w14:textId="751FA0AB"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B119327" w14:textId="493D491F"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66A6052D" w14:textId="77777777" w:rsidTr="00B35480">
        <w:tc>
          <w:tcPr>
            <w:tcW w:w="496" w:type="dxa"/>
          </w:tcPr>
          <w:p w14:paraId="00ADDB6C" w14:textId="374314A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10</w:t>
            </w:r>
          </w:p>
        </w:tc>
        <w:tc>
          <w:tcPr>
            <w:tcW w:w="2481" w:type="dxa"/>
          </w:tcPr>
          <w:p w14:paraId="28C7790E"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Выполнение требований противопожарного законодательства</w:t>
            </w:r>
          </w:p>
        </w:tc>
        <w:tc>
          <w:tcPr>
            <w:tcW w:w="1560" w:type="dxa"/>
          </w:tcPr>
          <w:p w14:paraId="077BD81F"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1 000 000</w:t>
            </w:r>
          </w:p>
        </w:tc>
        <w:tc>
          <w:tcPr>
            <w:tcW w:w="1842" w:type="dxa"/>
          </w:tcPr>
          <w:p w14:paraId="351EC78F" w14:textId="77777777" w:rsidR="00014669" w:rsidRPr="002335AF" w:rsidRDefault="00014669" w:rsidP="00014669">
            <w:pPr>
              <w:rPr>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78DA942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B9947C8" w14:textId="4F2B10FD"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4C40417" w14:textId="423794E0"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74734EA9" w14:textId="60749D51"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069D9692"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1768016E" w14:textId="77777777" w:rsidTr="00B35480">
        <w:tc>
          <w:tcPr>
            <w:tcW w:w="496" w:type="dxa"/>
          </w:tcPr>
          <w:p w14:paraId="0A217AA6" w14:textId="237C1FDD"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11</w:t>
            </w:r>
          </w:p>
        </w:tc>
        <w:tc>
          <w:tcPr>
            <w:tcW w:w="2481" w:type="dxa"/>
          </w:tcPr>
          <w:p w14:paraId="416AE9FA"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Выполнение требований антитеррористического законодательства</w:t>
            </w:r>
          </w:p>
        </w:tc>
        <w:tc>
          <w:tcPr>
            <w:tcW w:w="1560" w:type="dxa"/>
          </w:tcPr>
          <w:p w14:paraId="3D9EF416"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100 000</w:t>
            </w:r>
          </w:p>
        </w:tc>
        <w:tc>
          <w:tcPr>
            <w:tcW w:w="1842" w:type="dxa"/>
          </w:tcPr>
          <w:p w14:paraId="1606C8C9" w14:textId="77777777" w:rsidR="00014669" w:rsidRPr="002335AF" w:rsidRDefault="00014669" w:rsidP="00014669">
            <w:pPr>
              <w:rPr>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1D5183DD" w14:textId="69571C7B"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43B79622" w14:textId="4DEC82FC"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F1FAD83" w14:textId="0263A4D8" w:rsidR="00014669" w:rsidRPr="002335AF" w:rsidRDefault="00014669" w:rsidP="00014669">
            <w:pPr>
              <w:rPr>
                <w:rFonts w:ascii="Times New Roman" w:hAnsi="Times New Roman" w:cs="Times New Roman"/>
                <w:sz w:val="20"/>
                <w:szCs w:val="20"/>
              </w:rPr>
            </w:pPr>
          </w:p>
        </w:tc>
        <w:tc>
          <w:tcPr>
            <w:tcW w:w="708" w:type="dxa"/>
          </w:tcPr>
          <w:p w14:paraId="5B3C7BA4" w14:textId="1EDDD421"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A6031EC"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4F31D93C" w14:textId="77777777" w:rsidTr="00B35480">
        <w:tc>
          <w:tcPr>
            <w:tcW w:w="496" w:type="dxa"/>
          </w:tcPr>
          <w:p w14:paraId="0C0B9282" w14:textId="6BDF28EA"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12</w:t>
            </w:r>
          </w:p>
        </w:tc>
        <w:tc>
          <w:tcPr>
            <w:tcW w:w="2481" w:type="dxa"/>
          </w:tcPr>
          <w:p w14:paraId="33004BE3"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Проведение ремонтных работ в бассейне</w:t>
            </w:r>
          </w:p>
        </w:tc>
        <w:tc>
          <w:tcPr>
            <w:tcW w:w="1560" w:type="dxa"/>
          </w:tcPr>
          <w:p w14:paraId="2D6C01F5"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500 000</w:t>
            </w:r>
          </w:p>
        </w:tc>
        <w:tc>
          <w:tcPr>
            <w:tcW w:w="1842" w:type="dxa"/>
          </w:tcPr>
          <w:p w14:paraId="2393DA37"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7A272B05"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C0E51F5" w14:textId="77777777" w:rsidR="00014669" w:rsidRPr="002335AF" w:rsidRDefault="00014669" w:rsidP="00014669">
            <w:pPr>
              <w:rPr>
                <w:rFonts w:ascii="Times New Roman" w:hAnsi="Times New Roman" w:cs="Times New Roman"/>
                <w:sz w:val="20"/>
                <w:szCs w:val="20"/>
              </w:rPr>
            </w:pPr>
          </w:p>
        </w:tc>
        <w:tc>
          <w:tcPr>
            <w:tcW w:w="709" w:type="dxa"/>
          </w:tcPr>
          <w:p w14:paraId="4B70CC67" w14:textId="750781E0" w:rsidR="00014669" w:rsidRPr="002335AF" w:rsidRDefault="00014669" w:rsidP="00014669">
            <w:pPr>
              <w:rPr>
                <w:rFonts w:ascii="Times New Roman" w:hAnsi="Times New Roman" w:cs="Times New Roman"/>
                <w:sz w:val="20"/>
                <w:szCs w:val="20"/>
              </w:rPr>
            </w:pPr>
          </w:p>
        </w:tc>
        <w:tc>
          <w:tcPr>
            <w:tcW w:w="708" w:type="dxa"/>
          </w:tcPr>
          <w:p w14:paraId="4BAA641D" w14:textId="3D5044EB" w:rsidR="00014669" w:rsidRPr="002335AF" w:rsidRDefault="00014669" w:rsidP="00014669">
            <w:pPr>
              <w:rPr>
                <w:rFonts w:ascii="Times New Roman" w:hAnsi="Times New Roman" w:cs="Times New Roman"/>
                <w:sz w:val="20"/>
                <w:szCs w:val="20"/>
              </w:rPr>
            </w:pPr>
          </w:p>
        </w:tc>
        <w:tc>
          <w:tcPr>
            <w:tcW w:w="709" w:type="dxa"/>
          </w:tcPr>
          <w:p w14:paraId="62CF8BC4" w14:textId="77777777" w:rsidR="00014669" w:rsidRPr="002335AF" w:rsidRDefault="00014669" w:rsidP="00014669">
            <w:pPr>
              <w:rPr>
                <w:rFonts w:ascii="Times New Roman" w:hAnsi="Times New Roman" w:cs="Times New Roman"/>
                <w:sz w:val="20"/>
                <w:szCs w:val="20"/>
              </w:rPr>
            </w:pPr>
          </w:p>
        </w:tc>
      </w:tr>
      <w:tr w:rsidR="00014669" w:rsidRPr="002335AF" w14:paraId="292D73C8" w14:textId="77777777" w:rsidTr="00B35480">
        <w:tc>
          <w:tcPr>
            <w:tcW w:w="496" w:type="dxa"/>
          </w:tcPr>
          <w:p w14:paraId="4667B660" w14:textId="6B318BB9" w:rsidR="00014669" w:rsidRPr="002335AF" w:rsidRDefault="00014669" w:rsidP="00014669">
            <w:pPr>
              <w:rPr>
                <w:rFonts w:ascii="Times New Roman" w:hAnsi="Times New Roman" w:cs="Times New Roman"/>
                <w:sz w:val="20"/>
                <w:szCs w:val="20"/>
              </w:rPr>
            </w:pPr>
            <w:r>
              <w:rPr>
                <w:rFonts w:ascii="Times New Roman" w:hAnsi="Times New Roman" w:cs="Times New Roman"/>
                <w:sz w:val="20"/>
                <w:szCs w:val="20"/>
              </w:rPr>
              <w:t>13</w:t>
            </w:r>
          </w:p>
        </w:tc>
        <w:tc>
          <w:tcPr>
            <w:tcW w:w="2481" w:type="dxa"/>
          </w:tcPr>
          <w:p w14:paraId="13CC6A14"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Проведение ремонтных работ в групповых помещениях</w:t>
            </w:r>
          </w:p>
        </w:tc>
        <w:tc>
          <w:tcPr>
            <w:tcW w:w="1560" w:type="dxa"/>
          </w:tcPr>
          <w:p w14:paraId="240E35A4"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100 000</w:t>
            </w:r>
          </w:p>
        </w:tc>
        <w:tc>
          <w:tcPr>
            <w:tcW w:w="1842" w:type="dxa"/>
          </w:tcPr>
          <w:p w14:paraId="502CAD25" w14:textId="77777777" w:rsidR="00014669" w:rsidRPr="002335AF" w:rsidRDefault="00014669" w:rsidP="00014669">
            <w:pPr>
              <w:rPr>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5CFB32BD"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7C2980B6" w14:textId="4792CCFC"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EA9F7C6" w14:textId="0569D165"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2BD675BF" w14:textId="415E6DE0"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5D6FE83E"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335D3C8D" w14:textId="77777777" w:rsidTr="00B35480">
        <w:tc>
          <w:tcPr>
            <w:tcW w:w="496" w:type="dxa"/>
          </w:tcPr>
          <w:p w14:paraId="3544CF6F"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14</w:t>
            </w:r>
          </w:p>
        </w:tc>
        <w:tc>
          <w:tcPr>
            <w:tcW w:w="2481" w:type="dxa"/>
          </w:tcPr>
          <w:p w14:paraId="2BD6ABDE"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Проведение ремонтных работ на территории детского сада</w:t>
            </w:r>
          </w:p>
        </w:tc>
        <w:tc>
          <w:tcPr>
            <w:tcW w:w="1560" w:type="dxa"/>
          </w:tcPr>
          <w:p w14:paraId="658C359E"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50 000</w:t>
            </w:r>
          </w:p>
        </w:tc>
        <w:tc>
          <w:tcPr>
            <w:tcW w:w="1842" w:type="dxa"/>
          </w:tcPr>
          <w:p w14:paraId="4EF1E3A9"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 xml:space="preserve">Бюджет, </w:t>
            </w:r>
            <w:proofErr w:type="spellStart"/>
            <w:r w:rsidRPr="002335AF">
              <w:rPr>
                <w:rFonts w:ascii="Times New Roman" w:hAnsi="Times New Roman" w:cs="Times New Roman"/>
                <w:sz w:val="20"/>
                <w:szCs w:val="20"/>
              </w:rPr>
              <w:t>внебюджет</w:t>
            </w:r>
            <w:proofErr w:type="spellEnd"/>
            <w:r w:rsidRPr="002335AF">
              <w:rPr>
                <w:rFonts w:ascii="Times New Roman" w:hAnsi="Times New Roman" w:cs="Times New Roman"/>
                <w:sz w:val="20"/>
                <w:szCs w:val="20"/>
              </w:rPr>
              <w:t>, спонсорская помощь.</w:t>
            </w:r>
          </w:p>
        </w:tc>
        <w:tc>
          <w:tcPr>
            <w:tcW w:w="709" w:type="dxa"/>
          </w:tcPr>
          <w:p w14:paraId="30B7AE80" w14:textId="7502AE00"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3AE067F" w14:textId="77777777" w:rsidR="00014669" w:rsidRPr="002335AF" w:rsidRDefault="00014669" w:rsidP="00014669">
            <w:pPr>
              <w:rPr>
                <w:rFonts w:ascii="Times New Roman" w:hAnsi="Times New Roman" w:cs="Times New Roman"/>
                <w:sz w:val="20"/>
                <w:szCs w:val="20"/>
              </w:rPr>
            </w:pPr>
          </w:p>
        </w:tc>
        <w:tc>
          <w:tcPr>
            <w:tcW w:w="709" w:type="dxa"/>
          </w:tcPr>
          <w:p w14:paraId="4EE83959" w14:textId="02DA2725"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11AE31C1" w14:textId="6CA34703" w:rsidR="00014669" w:rsidRPr="002335AF" w:rsidRDefault="00014669" w:rsidP="00014669">
            <w:pPr>
              <w:rPr>
                <w:rFonts w:ascii="Times New Roman" w:hAnsi="Times New Roman" w:cs="Times New Roman"/>
                <w:sz w:val="20"/>
                <w:szCs w:val="20"/>
              </w:rPr>
            </w:pPr>
          </w:p>
        </w:tc>
        <w:tc>
          <w:tcPr>
            <w:tcW w:w="709" w:type="dxa"/>
          </w:tcPr>
          <w:p w14:paraId="62B77701"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r w:rsidR="00014669" w:rsidRPr="002335AF" w14:paraId="0A7EB73B" w14:textId="77777777" w:rsidTr="00B35480">
        <w:tc>
          <w:tcPr>
            <w:tcW w:w="496" w:type="dxa"/>
          </w:tcPr>
          <w:p w14:paraId="1AE8C93D"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15</w:t>
            </w:r>
          </w:p>
        </w:tc>
        <w:tc>
          <w:tcPr>
            <w:tcW w:w="2481" w:type="dxa"/>
          </w:tcPr>
          <w:p w14:paraId="6F7CDEBB"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Замена технологического оборудования</w:t>
            </w:r>
          </w:p>
        </w:tc>
        <w:tc>
          <w:tcPr>
            <w:tcW w:w="1560" w:type="dxa"/>
          </w:tcPr>
          <w:p w14:paraId="2479A745"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50 000</w:t>
            </w:r>
          </w:p>
        </w:tc>
        <w:tc>
          <w:tcPr>
            <w:tcW w:w="1842" w:type="dxa"/>
          </w:tcPr>
          <w:p w14:paraId="6A12B4F1" w14:textId="77777777"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Бюджет</w:t>
            </w:r>
          </w:p>
        </w:tc>
        <w:tc>
          <w:tcPr>
            <w:tcW w:w="709" w:type="dxa"/>
          </w:tcPr>
          <w:p w14:paraId="6AB46833" w14:textId="061C74B6"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9" w:type="dxa"/>
          </w:tcPr>
          <w:p w14:paraId="34F0CD06" w14:textId="77777777" w:rsidR="00014669" w:rsidRPr="002335AF" w:rsidRDefault="00014669" w:rsidP="00014669">
            <w:pPr>
              <w:rPr>
                <w:rFonts w:ascii="Times New Roman" w:hAnsi="Times New Roman" w:cs="Times New Roman"/>
                <w:sz w:val="20"/>
                <w:szCs w:val="20"/>
              </w:rPr>
            </w:pPr>
          </w:p>
        </w:tc>
        <w:tc>
          <w:tcPr>
            <w:tcW w:w="709" w:type="dxa"/>
          </w:tcPr>
          <w:p w14:paraId="42FB67D9" w14:textId="0CB61B6D"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c>
          <w:tcPr>
            <w:tcW w:w="708" w:type="dxa"/>
          </w:tcPr>
          <w:p w14:paraId="260E66E3" w14:textId="568B1EB3" w:rsidR="00014669" w:rsidRPr="002335AF" w:rsidRDefault="00014669" w:rsidP="00014669">
            <w:pPr>
              <w:rPr>
                <w:rFonts w:ascii="Times New Roman" w:hAnsi="Times New Roman" w:cs="Times New Roman"/>
                <w:sz w:val="20"/>
                <w:szCs w:val="20"/>
              </w:rPr>
            </w:pPr>
          </w:p>
        </w:tc>
        <w:tc>
          <w:tcPr>
            <w:tcW w:w="709" w:type="dxa"/>
          </w:tcPr>
          <w:p w14:paraId="118DDDB2" w14:textId="4146DCA3" w:rsidR="00014669" w:rsidRPr="002335AF" w:rsidRDefault="00014669" w:rsidP="00014669">
            <w:pPr>
              <w:rPr>
                <w:rFonts w:ascii="Times New Roman" w:hAnsi="Times New Roman" w:cs="Times New Roman"/>
                <w:sz w:val="20"/>
                <w:szCs w:val="20"/>
              </w:rPr>
            </w:pPr>
            <w:r w:rsidRPr="002335AF">
              <w:rPr>
                <w:rFonts w:ascii="Times New Roman" w:hAnsi="Times New Roman" w:cs="Times New Roman"/>
                <w:sz w:val="20"/>
                <w:szCs w:val="20"/>
              </w:rPr>
              <w:t>+</w:t>
            </w:r>
          </w:p>
        </w:tc>
      </w:tr>
    </w:tbl>
    <w:p w14:paraId="7B5A74A1" w14:textId="77777777" w:rsidR="009F41CA" w:rsidRDefault="009F41CA">
      <w:pPr>
        <w:rPr>
          <w:rFonts w:ascii="Times New Roman" w:hAnsi="Times New Roman" w:cs="Times New Roman"/>
          <w:sz w:val="28"/>
          <w:szCs w:val="28"/>
        </w:rPr>
      </w:pPr>
    </w:p>
    <w:p w14:paraId="583933E8" w14:textId="0C11E7C9" w:rsidR="00857F26" w:rsidRPr="001E32AF" w:rsidRDefault="00857F26" w:rsidP="001E32AF">
      <w:pPr>
        <w:pStyle w:val="a9"/>
        <w:numPr>
          <w:ilvl w:val="0"/>
          <w:numId w:val="18"/>
        </w:numPr>
        <w:shd w:val="clear" w:color="auto" w:fill="FFFFFF"/>
        <w:spacing w:line="331" w:lineRule="exact"/>
        <w:ind w:right="5"/>
        <w:jc w:val="center"/>
        <w:rPr>
          <w:rFonts w:ascii="Times New Roman" w:eastAsia="Times New Roman" w:hAnsi="Times New Roman" w:cs="Times New Roman"/>
          <w:b/>
          <w:bCs/>
          <w:sz w:val="28"/>
          <w:szCs w:val="28"/>
          <w:lang w:eastAsia="ru-RU"/>
        </w:rPr>
      </w:pPr>
      <w:r w:rsidRPr="001E32AF">
        <w:rPr>
          <w:rFonts w:ascii="Times New Roman" w:eastAsia="Times New Roman" w:hAnsi="Times New Roman" w:cs="Times New Roman"/>
          <w:b/>
          <w:bCs/>
          <w:sz w:val="28"/>
          <w:szCs w:val="28"/>
          <w:lang w:eastAsia="ru-RU"/>
        </w:rPr>
        <w:lastRenderedPageBreak/>
        <w:t>Ожидаемые результаты</w:t>
      </w:r>
      <w:r w:rsidR="00BC10B9" w:rsidRPr="001E32AF">
        <w:rPr>
          <w:rFonts w:ascii="Times New Roman" w:eastAsia="Times New Roman" w:hAnsi="Times New Roman" w:cs="Times New Roman"/>
          <w:b/>
          <w:bCs/>
          <w:sz w:val="28"/>
          <w:szCs w:val="28"/>
          <w:lang w:eastAsia="ru-RU"/>
        </w:rPr>
        <w:t xml:space="preserve"> реализации П</w:t>
      </w:r>
      <w:r w:rsidRPr="001E32AF">
        <w:rPr>
          <w:rFonts w:ascii="Times New Roman" w:eastAsia="Times New Roman" w:hAnsi="Times New Roman" w:cs="Times New Roman"/>
          <w:b/>
          <w:bCs/>
          <w:sz w:val="28"/>
          <w:szCs w:val="28"/>
          <w:lang w:eastAsia="ru-RU"/>
        </w:rPr>
        <w:t>рограммы развития</w:t>
      </w:r>
    </w:p>
    <w:p w14:paraId="2E720F6A" w14:textId="77777777" w:rsidR="001A3023" w:rsidRDefault="001A3023" w:rsidP="001A3023">
      <w:pPr>
        <w:pStyle w:val="a9"/>
        <w:shd w:val="clear" w:color="auto" w:fill="FFFFFF"/>
        <w:spacing w:line="331" w:lineRule="exact"/>
        <w:ind w:right="5"/>
        <w:jc w:val="both"/>
        <w:rPr>
          <w:rFonts w:ascii="Times New Roman" w:eastAsia="Times New Roman" w:hAnsi="Times New Roman" w:cs="Times New Roman"/>
          <w:b/>
          <w:bCs/>
          <w:sz w:val="28"/>
          <w:szCs w:val="28"/>
          <w:lang w:eastAsia="ru-RU"/>
        </w:rPr>
      </w:pPr>
    </w:p>
    <w:p w14:paraId="060B66CE" w14:textId="77777777" w:rsidR="001A3023" w:rsidRPr="00F06EDC" w:rsidRDefault="001A3023" w:rsidP="001A3023">
      <w:pPr>
        <w:pStyle w:val="a9"/>
        <w:numPr>
          <w:ilvl w:val="0"/>
          <w:numId w:val="24"/>
        </w:numPr>
        <w:shd w:val="clear" w:color="auto" w:fill="FFFFFF"/>
        <w:tabs>
          <w:tab w:val="left" w:pos="567"/>
        </w:tabs>
        <w:spacing w:line="331" w:lineRule="exact"/>
        <w:ind w:right="170"/>
        <w:jc w:val="both"/>
        <w:rPr>
          <w:rFonts w:ascii="Times New Roman" w:eastAsia="Times New Roman" w:hAnsi="Times New Roman" w:cs="Times New Roman"/>
          <w:bCs/>
          <w:sz w:val="28"/>
          <w:szCs w:val="28"/>
          <w:lang w:eastAsia="ru-RU"/>
        </w:rPr>
      </w:pPr>
      <w:r w:rsidRPr="001323F8">
        <w:rPr>
          <w:rFonts w:ascii="Times New Roman" w:eastAsia="Times New Roman" w:hAnsi="Times New Roman" w:cs="Times New Roman"/>
          <w:bCs/>
          <w:sz w:val="28"/>
          <w:szCs w:val="28"/>
          <w:lang w:eastAsia="ru-RU"/>
        </w:rPr>
        <w:t>Обеспечение доступности качественного образования для детей, в том числе для детей с ОВЗ и детей-</w:t>
      </w:r>
      <w:r>
        <w:rPr>
          <w:rFonts w:ascii="Times New Roman" w:eastAsia="Times New Roman" w:hAnsi="Times New Roman" w:cs="Times New Roman"/>
          <w:bCs/>
          <w:sz w:val="28"/>
          <w:szCs w:val="28"/>
          <w:lang w:eastAsia="ru-RU"/>
        </w:rPr>
        <w:t>инвалидов: освоение 1 000 000 рублей для архитектурной доступности здания и помещений детьми - инвалидами, 90 % воспитанников охвачены различными формами   дополнительного образования.</w:t>
      </w:r>
    </w:p>
    <w:p w14:paraId="7E73A70D" w14:textId="3429117D" w:rsidR="001A3023" w:rsidRDefault="001A3023" w:rsidP="001A3023">
      <w:pPr>
        <w:pStyle w:val="a9"/>
        <w:numPr>
          <w:ilvl w:val="0"/>
          <w:numId w:val="24"/>
        </w:numPr>
        <w:tabs>
          <w:tab w:val="left" w:pos="284"/>
        </w:tabs>
        <w:spacing w:after="0" w:line="240" w:lineRule="auto"/>
        <w:ind w:right="170"/>
        <w:jc w:val="both"/>
        <w:rPr>
          <w:rFonts w:ascii="Times New Roman" w:eastAsia="Times New Roman" w:hAnsi="Times New Roman" w:cs="Times New Roman"/>
          <w:bCs/>
          <w:iCs/>
          <w:color w:val="000000"/>
          <w:spacing w:val="-10"/>
          <w:sz w:val="28"/>
          <w:szCs w:val="28"/>
        </w:rPr>
      </w:pPr>
      <w:r>
        <w:rPr>
          <w:rFonts w:ascii="Times New Roman" w:hAnsi="Times New Roman" w:cs="Times New Roman"/>
          <w:sz w:val="28"/>
          <w:szCs w:val="28"/>
        </w:rPr>
        <w:t>Создание</w:t>
      </w:r>
      <w:r w:rsidRPr="007E03F5">
        <w:rPr>
          <w:rFonts w:ascii="Times New Roman" w:hAnsi="Times New Roman" w:cs="Times New Roman"/>
          <w:sz w:val="28"/>
          <w:szCs w:val="28"/>
        </w:rPr>
        <w:t xml:space="preserve"> комплекс</w:t>
      </w:r>
      <w:r>
        <w:rPr>
          <w:rFonts w:ascii="Times New Roman" w:hAnsi="Times New Roman" w:cs="Times New Roman"/>
          <w:sz w:val="28"/>
          <w:szCs w:val="28"/>
        </w:rPr>
        <w:t>а</w:t>
      </w:r>
      <w:r w:rsidRPr="007E03F5">
        <w:rPr>
          <w:rFonts w:ascii="Times New Roman" w:hAnsi="Times New Roman" w:cs="Times New Roman"/>
          <w:sz w:val="28"/>
          <w:szCs w:val="28"/>
        </w:rPr>
        <w:t xml:space="preserve"> оптимальных условий, обеспечивающих </w:t>
      </w:r>
      <w:r w:rsidRPr="007E03F5">
        <w:rPr>
          <w:rFonts w:ascii="Times New Roman" w:eastAsia="Times New Roman" w:hAnsi="Times New Roman" w:cs="Times New Roman"/>
          <w:bCs/>
          <w:iCs/>
          <w:color w:val="000000"/>
          <w:spacing w:val="-10"/>
          <w:sz w:val="28"/>
          <w:szCs w:val="28"/>
        </w:rPr>
        <w:t xml:space="preserve">формирование </w:t>
      </w:r>
      <w:r>
        <w:rPr>
          <w:rFonts w:ascii="Times New Roman" w:eastAsia="Times New Roman" w:hAnsi="Times New Roman" w:cs="Times New Roman"/>
          <w:bCs/>
          <w:iCs/>
          <w:color w:val="000000"/>
          <w:spacing w:val="-10"/>
          <w:sz w:val="28"/>
          <w:szCs w:val="28"/>
        </w:rPr>
        <w:t xml:space="preserve">кадрового резерва, </w:t>
      </w:r>
      <w:r w:rsidRPr="007E03F5">
        <w:rPr>
          <w:rFonts w:ascii="Times New Roman" w:eastAsia="Times New Roman" w:hAnsi="Times New Roman" w:cs="Times New Roman"/>
          <w:bCs/>
          <w:iCs/>
          <w:color w:val="000000"/>
          <w:spacing w:val="-10"/>
          <w:sz w:val="28"/>
          <w:szCs w:val="28"/>
        </w:rPr>
        <w:t>базовых компонентов профессио</w:t>
      </w:r>
      <w:r>
        <w:rPr>
          <w:rFonts w:ascii="Times New Roman" w:eastAsia="Times New Roman" w:hAnsi="Times New Roman" w:cs="Times New Roman"/>
          <w:bCs/>
          <w:iCs/>
          <w:color w:val="000000"/>
          <w:spacing w:val="-10"/>
          <w:sz w:val="28"/>
          <w:szCs w:val="28"/>
        </w:rPr>
        <w:t>нальной компетентности</w:t>
      </w:r>
      <w:r w:rsidRPr="007E03F5">
        <w:rPr>
          <w:rFonts w:ascii="Times New Roman" w:eastAsia="Times New Roman" w:hAnsi="Times New Roman" w:cs="Times New Roman"/>
          <w:sz w:val="28"/>
          <w:szCs w:val="28"/>
          <w:shd w:val="clear" w:color="auto" w:fill="FFFFFF"/>
        </w:rPr>
        <w:t>, педагогического мастерства и личностного ро</w:t>
      </w:r>
      <w:r>
        <w:rPr>
          <w:rFonts w:ascii="Times New Roman" w:eastAsia="Times New Roman" w:hAnsi="Times New Roman" w:cs="Times New Roman"/>
          <w:sz w:val="28"/>
          <w:szCs w:val="28"/>
          <w:shd w:val="clear" w:color="auto" w:fill="FFFFFF"/>
        </w:rPr>
        <w:t>ста работников МА</w:t>
      </w:r>
      <w:r w:rsidRPr="007E03F5">
        <w:rPr>
          <w:rFonts w:ascii="Times New Roman" w:eastAsia="Times New Roman" w:hAnsi="Times New Roman" w:cs="Times New Roman"/>
          <w:sz w:val="28"/>
          <w:szCs w:val="28"/>
          <w:shd w:val="clear" w:color="auto" w:fill="FFFFFF"/>
        </w:rPr>
        <w:t>ДОУ</w:t>
      </w:r>
      <w:r>
        <w:rPr>
          <w:rFonts w:ascii="Times New Roman" w:eastAsia="Times New Roman" w:hAnsi="Times New Roman" w:cs="Times New Roman"/>
          <w:bCs/>
          <w:iCs/>
          <w:color w:val="000000"/>
          <w:spacing w:val="-10"/>
          <w:sz w:val="28"/>
          <w:szCs w:val="28"/>
        </w:rPr>
        <w:t xml:space="preserve">: 100 % педагогов соответствуют предъявляемым требованиям профессионального стандарта «Педагог», 100 </w:t>
      </w:r>
      <w:r w:rsidR="001E32AF">
        <w:rPr>
          <w:rFonts w:ascii="Times New Roman" w:eastAsia="Times New Roman" w:hAnsi="Times New Roman" w:cs="Times New Roman"/>
          <w:bCs/>
          <w:iCs/>
          <w:color w:val="000000"/>
          <w:spacing w:val="-10"/>
          <w:sz w:val="28"/>
          <w:szCs w:val="28"/>
        </w:rPr>
        <w:t xml:space="preserve">% </w:t>
      </w:r>
      <w:proofErr w:type="spellStart"/>
      <w:r w:rsidR="001E32AF">
        <w:rPr>
          <w:rFonts w:ascii="Times New Roman" w:eastAsia="Times New Roman" w:hAnsi="Times New Roman" w:cs="Times New Roman"/>
          <w:bCs/>
          <w:iCs/>
          <w:color w:val="000000"/>
          <w:spacing w:val="-10"/>
          <w:sz w:val="28"/>
          <w:szCs w:val="28"/>
        </w:rPr>
        <w:t>категорированность</w:t>
      </w:r>
      <w:proofErr w:type="spellEnd"/>
      <w:r>
        <w:rPr>
          <w:rFonts w:ascii="Times New Roman" w:eastAsia="Times New Roman" w:hAnsi="Times New Roman" w:cs="Times New Roman"/>
          <w:bCs/>
          <w:iCs/>
          <w:color w:val="000000"/>
          <w:spacing w:val="-10"/>
          <w:sz w:val="28"/>
          <w:szCs w:val="28"/>
        </w:rPr>
        <w:t xml:space="preserve"> педагогов МАДОУ на первую и высшую квалификационные </w:t>
      </w:r>
      <w:r w:rsidR="001E32AF">
        <w:rPr>
          <w:rFonts w:ascii="Times New Roman" w:eastAsia="Times New Roman" w:hAnsi="Times New Roman" w:cs="Times New Roman"/>
          <w:bCs/>
          <w:iCs/>
          <w:color w:val="000000"/>
          <w:spacing w:val="-10"/>
          <w:sz w:val="28"/>
          <w:szCs w:val="28"/>
        </w:rPr>
        <w:t>категории, участие</w:t>
      </w:r>
      <w:r>
        <w:rPr>
          <w:rFonts w:ascii="Times New Roman" w:eastAsia="Times New Roman" w:hAnsi="Times New Roman" w:cs="Times New Roman"/>
          <w:bCs/>
          <w:iCs/>
          <w:color w:val="000000"/>
          <w:spacing w:val="-10"/>
          <w:sz w:val="28"/>
          <w:szCs w:val="28"/>
        </w:rPr>
        <w:t xml:space="preserve"> каждого педагога в профессиональном конкурсном движении и инновационных проектах.</w:t>
      </w:r>
    </w:p>
    <w:p w14:paraId="35DCA319" w14:textId="5BC55A78" w:rsidR="001A3023" w:rsidRPr="00F06EDC" w:rsidRDefault="001A3023" w:rsidP="001A3023">
      <w:pPr>
        <w:pStyle w:val="a9"/>
        <w:numPr>
          <w:ilvl w:val="0"/>
          <w:numId w:val="24"/>
        </w:numPr>
        <w:spacing w:before="30" w:after="30" w:line="240" w:lineRule="auto"/>
        <w:ind w:right="170"/>
        <w:jc w:val="both"/>
        <w:rPr>
          <w:rFonts w:ascii="Times New Roman" w:eastAsia="Times New Roman" w:hAnsi="Times New Roman" w:cs="Times New Roman"/>
          <w:color w:val="000000"/>
          <w:sz w:val="28"/>
          <w:szCs w:val="28"/>
          <w:lang w:eastAsia="ru-RU"/>
        </w:rPr>
      </w:pPr>
      <w:r w:rsidRPr="00F06EDC">
        <w:rPr>
          <w:rFonts w:ascii="Times New Roman" w:eastAsia="Times New Roman" w:hAnsi="Times New Roman" w:cs="Times New Roman"/>
          <w:color w:val="000000"/>
          <w:sz w:val="28"/>
          <w:szCs w:val="28"/>
          <w:lang w:eastAsia="ru-RU"/>
        </w:rPr>
        <w:t>Повышение качества оздоровительно</w:t>
      </w:r>
      <w:r w:rsidR="00A92710">
        <w:rPr>
          <w:rFonts w:ascii="Times New Roman" w:eastAsia="Times New Roman" w:hAnsi="Times New Roman" w:cs="Times New Roman"/>
          <w:color w:val="000000"/>
          <w:sz w:val="28"/>
          <w:szCs w:val="28"/>
          <w:lang w:eastAsia="ru-RU"/>
        </w:rPr>
        <w:t xml:space="preserve">й работы с </w:t>
      </w:r>
      <w:r w:rsidR="001E32AF">
        <w:rPr>
          <w:rFonts w:ascii="Times New Roman" w:eastAsia="Times New Roman" w:hAnsi="Times New Roman" w:cs="Times New Roman"/>
          <w:color w:val="000000"/>
          <w:sz w:val="28"/>
          <w:szCs w:val="28"/>
          <w:lang w:eastAsia="ru-RU"/>
        </w:rPr>
        <w:t xml:space="preserve">детьми, </w:t>
      </w:r>
      <w:r w:rsidR="001E32AF" w:rsidRPr="00F06EDC">
        <w:rPr>
          <w:rFonts w:ascii="Times New Roman" w:eastAsia="Times New Roman" w:hAnsi="Times New Roman" w:cs="Times New Roman"/>
          <w:color w:val="000000"/>
          <w:sz w:val="28"/>
          <w:szCs w:val="28"/>
          <w:lang w:eastAsia="ru-RU"/>
        </w:rPr>
        <w:t>сохранение</w:t>
      </w:r>
      <w:r w:rsidRPr="00F06EDC">
        <w:rPr>
          <w:rFonts w:ascii="Times New Roman" w:eastAsia="Times New Roman" w:hAnsi="Times New Roman" w:cs="Times New Roman"/>
          <w:color w:val="000000"/>
          <w:sz w:val="28"/>
          <w:szCs w:val="28"/>
          <w:lang w:eastAsia="ru-RU"/>
        </w:rPr>
        <w:t xml:space="preserve"> и укрепл</w:t>
      </w:r>
      <w:r>
        <w:rPr>
          <w:rFonts w:ascii="Times New Roman" w:eastAsia="Times New Roman" w:hAnsi="Times New Roman" w:cs="Times New Roman"/>
          <w:color w:val="000000"/>
          <w:sz w:val="28"/>
          <w:szCs w:val="28"/>
          <w:lang w:eastAsia="ru-RU"/>
        </w:rPr>
        <w:t>ение физического, психического</w:t>
      </w:r>
      <w:r w:rsidRPr="00F06EDC">
        <w:rPr>
          <w:rFonts w:ascii="Times New Roman" w:eastAsia="Times New Roman" w:hAnsi="Times New Roman" w:cs="Times New Roman"/>
          <w:color w:val="000000"/>
          <w:sz w:val="28"/>
          <w:szCs w:val="28"/>
          <w:lang w:eastAsia="ru-RU"/>
        </w:rPr>
        <w:t xml:space="preserve"> здоровья детей средствами физкультур</w:t>
      </w:r>
      <w:r>
        <w:rPr>
          <w:rFonts w:ascii="Times New Roman" w:eastAsia="Times New Roman" w:hAnsi="Times New Roman" w:cs="Times New Roman"/>
          <w:color w:val="000000"/>
          <w:sz w:val="28"/>
          <w:szCs w:val="28"/>
          <w:lang w:eastAsia="ru-RU"/>
        </w:rPr>
        <w:t>но-оздоровительной деятельности: снижение уровня общей заболеваемости детей на 2 %, освоение 750 0</w:t>
      </w:r>
      <w:r w:rsidR="00A92710">
        <w:rPr>
          <w:rFonts w:ascii="Times New Roman" w:eastAsia="Times New Roman" w:hAnsi="Times New Roman" w:cs="Times New Roman"/>
          <w:color w:val="000000"/>
          <w:sz w:val="28"/>
          <w:szCs w:val="28"/>
          <w:lang w:eastAsia="ru-RU"/>
        </w:rPr>
        <w:t>00 рублей на создание предметно-пространственной</w:t>
      </w:r>
      <w:r>
        <w:rPr>
          <w:rFonts w:ascii="Times New Roman" w:eastAsia="Times New Roman" w:hAnsi="Times New Roman" w:cs="Times New Roman"/>
          <w:color w:val="000000"/>
          <w:sz w:val="28"/>
          <w:szCs w:val="28"/>
          <w:lang w:eastAsia="ru-RU"/>
        </w:rPr>
        <w:t xml:space="preserve"> среды для занятий физической культуры и спортом, 60% охват детей-инвалидов секцией адаптивного спорта, 100 % охват всех нуждающихся воспитанников (по заключению ТПМПК) коррекционно-педагогическим сопровождением.</w:t>
      </w:r>
    </w:p>
    <w:p w14:paraId="39F65426" w14:textId="3CB36071" w:rsidR="001A3023" w:rsidRPr="001A3023" w:rsidRDefault="001A3023" w:rsidP="001A3023">
      <w:pPr>
        <w:pStyle w:val="a9"/>
        <w:numPr>
          <w:ilvl w:val="0"/>
          <w:numId w:val="25"/>
        </w:numPr>
        <w:shd w:val="clear" w:color="auto" w:fill="FFFFFF"/>
        <w:spacing w:line="331" w:lineRule="exact"/>
        <w:ind w:left="709" w:right="5" w:hanging="283"/>
        <w:jc w:val="both"/>
        <w:rPr>
          <w:rFonts w:ascii="Times New Roman" w:eastAsia="Times New Roman" w:hAnsi="Times New Roman" w:cs="Times New Roman"/>
          <w:b/>
          <w:bCs/>
          <w:sz w:val="28"/>
          <w:szCs w:val="28"/>
          <w:lang w:eastAsia="ru-RU"/>
        </w:rPr>
      </w:pPr>
      <w:r w:rsidRPr="001A3023">
        <w:rPr>
          <w:rFonts w:ascii="Times New Roman" w:eastAsia="Times New Roman" w:hAnsi="Times New Roman" w:cs="Times New Roman"/>
          <w:color w:val="000000"/>
          <w:spacing w:val="2"/>
          <w:sz w:val="28"/>
          <w:szCs w:val="28"/>
          <w:shd w:val="clear" w:color="auto" w:fill="FFFFFF"/>
        </w:rPr>
        <w:t xml:space="preserve">Реализация </w:t>
      </w:r>
      <w:r w:rsidRPr="001A3023">
        <w:rPr>
          <w:rFonts w:ascii="Times New Roman" w:eastAsia="Times New Roman" w:hAnsi="Times New Roman" w:cs="Times New Roman"/>
          <w:bCs/>
          <w:color w:val="000000"/>
          <w:spacing w:val="-7"/>
          <w:sz w:val="28"/>
          <w:szCs w:val="28"/>
        </w:rPr>
        <w:t>принципа активного взаимодействия всех субъектов образовательных отношений</w:t>
      </w:r>
      <w:r w:rsidRPr="001A3023">
        <w:rPr>
          <w:rFonts w:ascii="Times New Roman" w:eastAsia="Times New Roman" w:hAnsi="Times New Roman" w:cs="Times New Roman"/>
          <w:bCs/>
          <w:color w:val="000000"/>
          <w:spacing w:val="-8"/>
          <w:sz w:val="28"/>
          <w:szCs w:val="28"/>
        </w:rPr>
        <w:t xml:space="preserve">   посредством </w:t>
      </w:r>
      <w:r w:rsidRPr="001A3023">
        <w:rPr>
          <w:rFonts w:ascii="Times New Roman" w:eastAsia="Times New Roman" w:hAnsi="Times New Roman" w:cs="Times New Roman"/>
          <w:bCs/>
          <w:color w:val="000000"/>
          <w:spacing w:val="-7"/>
          <w:sz w:val="28"/>
          <w:szCs w:val="28"/>
        </w:rPr>
        <w:t xml:space="preserve">  педагогики сотрудничества: 90 </w:t>
      </w:r>
      <w:r w:rsidR="005B4A06" w:rsidRPr="001A3023">
        <w:rPr>
          <w:rFonts w:ascii="Times New Roman" w:eastAsia="Times New Roman" w:hAnsi="Times New Roman" w:cs="Times New Roman"/>
          <w:bCs/>
          <w:color w:val="000000"/>
          <w:spacing w:val="-7"/>
          <w:sz w:val="28"/>
          <w:szCs w:val="28"/>
        </w:rPr>
        <w:t>% родителей</w:t>
      </w:r>
      <w:r w:rsidR="00A92710">
        <w:rPr>
          <w:rFonts w:ascii="Times New Roman" w:eastAsia="Times New Roman" w:hAnsi="Times New Roman" w:cs="Times New Roman"/>
          <w:bCs/>
          <w:color w:val="000000"/>
          <w:spacing w:val="-7"/>
          <w:sz w:val="28"/>
          <w:szCs w:val="28"/>
        </w:rPr>
        <w:t xml:space="preserve"> (законных представителей)</w:t>
      </w:r>
      <w:r w:rsidRPr="001A3023">
        <w:rPr>
          <w:rFonts w:ascii="Times New Roman" w:eastAsia="Times New Roman" w:hAnsi="Times New Roman" w:cs="Times New Roman"/>
          <w:bCs/>
          <w:color w:val="000000"/>
          <w:spacing w:val="-7"/>
          <w:sz w:val="28"/>
          <w:szCs w:val="28"/>
        </w:rPr>
        <w:t xml:space="preserve"> удовлетворены качеством образовательных услуг, активное включение родителей </w:t>
      </w:r>
      <w:r w:rsidR="00A92710">
        <w:rPr>
          <w:rFonts w:ascii="Times New Roman" w:eastAsia="Times New Roman" w:hAnsi="Times New Roman" w:cs="Times New Roman"/>
          <w:bCs/>
          <w:color w:val="000000"/>
          <w:spacing w:val="-7"/>
          <w:sz w:val="28"/>
          <w:szCs w:val="28"/>
        </w:rPr>
        <w:t xml:space="preserve">(законных представителей) </w:t>
      </w:r>
      <w:r w:rsidRPr="001A3023">
        <w:rPr>
          <w:rFonts w:ascii="Times New Roman" w:eastAsia="Times New Roman" w:hAnsi="Times New Roman" w:cs="Times New Roman"/>
          <w:bCs/>
          <w:color w:val="000000"/>
          <w:spacing w:val="-7"/>
          <w:sz w:val="28"/>
          <w:szCs w:val="28"/>
        </w:rPr>
        <w:t>в</w:t>
      </w:r>
      <w:r w:rsidR="005B4A06">
        <w:rPr>
          <w:rFonts w:ascii="Times New Roman" w:eastAsia="Times New Roman" w:hAnsi="Times New Roman" w:cs="Times New Roman"/>
          <w:bCs/>
          <w:color w:val="000000"/>
          <w:spacing w:val="-7"/>
          <w:sz w:val="28"/>
          <w:szCs w:val="28"/>
        </w:rPr>
        <w:t xml:space="preserve"> совместные</w:t>
      </w:r>
      <w:r w:rsidRPr="001A3023">
        <w:rPr>
          <w:rFonts w:ascii="Times New Roman" w:eastAsia="Times New Roman" w:hAnsi="Times New Roman" w:cs="Times New Roman"/>
          <w:bCs/>
          <w:color w:val="000000"/>
          <w:spacing w:val="-7"/>
          <w:sz w:val="28"/>
          <w:szCs w:val="28"/>
        </w:rPr>
        <w:t xml:space="preserve"> педагогические проекты.</w:t>
      </w:r>
    </w:p>
    <w:p w14:paraId="376CEABF" w14:textId="77777777" w:rsidR="00190E16" w:rsidRPr="00190E16" w:rsidRDefault="00190E16" w:rsidP="00190E16">
      <w:pPr>
        <w:tabs>
          <w:tab w:val="left" w:pos="284"/>
        </w:tabs>
        <w:spacing w:after="0" w:line="240" w:lineRule="auto"/>
        <w:jc w:val="both"/>
        <w:rPr>
          <w:rFonts w:ascii="Times New Roman" w:hAnsi="Times New Roman" w:cs="Times New Roman"/>
          <w:sz w:val="28"/>
          <w:szCs w:val="28"/>
        </w:rPr>
      </w:pPr>
    </w:p>
    <w:p w14:paraId="05AB1DD2" w14:textId="7EAFC030" w:rsidR="00EC462B" w:rsidRDefault="00190E16" w:rsidP="00190E16">
      <w:pPr>
        <w:rPr>
          <w:rFonts w:ascii="Times New Roman" w:hAnsi="Times New Roman" w:cs="Times New Roman"/>
          <w:sz w:val="28"/>
          <w:szCs w:val="28"/>
        </w:rPr>
      </w:pPr>
      <w:r>
        <w:rPr>
          <w:rFonts w:ascii="Times New Roman" w:hAnsi="Times New Roman" w:cs="Times New Roman"/>
          <w:sz w:val="28"/>
          <w:szCs w:val="28"/>
        </w:rPr>
        <w:br w:type="page"/>
      </w:r>
    </w:p>
    <w:p w14:paraId="4672E371" w14:textId="77777777" w:rsidR="00B40F89" w:rsidRPr="00B40F89" w:rsidRDefault="00B40F89" w:rsidP="00B40F89">
      <w:pPr>
        <w:shd w:val="clear" w:color="auto" w:fill="FFFFFF"/>
        <w:spacing w:after="0" w:line="240" w:lineRule="auto"/>
        <w:ind w:left="567"/>
        <w:jc w:val="both"/>
        <w:textAlignment w:val="baseline"/>
        <w:rPr>
          <w:rFonts w:ascii="Times New Roman" w:hAnsi="Times New Roman" w:cs="Times New Roman"/>
          <w:sz w:val="28"/>
          <w:szCs w:val="28"/>
        </w:rPr>
      </w:pPr>
    </w:p>
    <w:p w14:paraId="69A027A6" w14:textId="77777777" w:rsidR="001323F8" w:rsidRPr="003D5681" w:rsidRDefault="003D5681" w:rsidP="003D5681">
      <w:pPr>
        <w:jc w:val="center"/>
        <w:rPr>
          <w:rFonts w:ascii="Times New Roman" w:hAnsi="Times New Roman" w:cs="Times New Roman"/>
          <w:b/>
          <w:sz w:val="28"/>
          <w:szCs w:val="28"/>
          <w:bdr w:val="none" w:sz="0" w:space="0" w:color="auto" w:frame="1"/>
          <w:lang w:eastAsia="ru-RU"/>
        </w:rPr>
      </w:pPr>
      <w:r w:rsidRPr="003D5681">
        <w:rPr>
          <w:rFonts w:ascii="Times New Roman" w:hAnsi="Times New Roman" w:cs="Times New Roman"/>
          <w:b/>
          <w:sz w:val="28"/>
          <w:szCs w:val="28"/>
          <w:bdr w:val="none" w:sz="0" w:space="0" w:color="auto" w:frame="1"/>
          <w:lang w:eastAsia="ru-RU"/>
        </w:rPr>
        <w:t>Система оценки и контроля за реализацией Программы развития</w:t>
      </w:r>
    </w:p>
    <w:p w14:paraId="401E0104" w14:textId="50ABDC62" w:rsidR="00D30E93" w:rsidRDefault="00D30E93" w:rsidP="003D56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оценки достижений планируемых результатов представляет собой систему показателе</w:t>
      </w:r>
      <w:r w:rsidR="006D5951">
        <w:rPr>
          <w:rFonts w:ascii="Times New Roman" w:eastAsia="Times New Roman" w:hAnsi="Times New Roman"/>
          <w:sz w:val="28"/>
          <w:szCs w:val="28"/>
          <w:lang w:eastAsia="ru-RU"/>
        </w:rPr>
        <w:t>й</w:t>
      </w:r>
      <w:r>
        <w:rPr>
          <w:rFonts w:ascii="Times New Roman" w:eastAsia="Times New Roman" w:hAnsi="Times New Roman"/>
          <w:sz w:val="28"/>
          <w:szCs w:val="28"/>
          <w:lang w:eastAsia="ru-RU"/>
        </w:rPr>
        <w:t>, по которым можно судить о результативности работы по реализации Программы развития.</w:t>
      </w:r>
    </w:p>
    <w:p w14:paraId="5A19DE01" w14:textId="77777777" w:rsidR="00E8545F" w:rsidRDefault="00E8545F" w:rsidP="003D568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D66A741" w14:textId="69C15FD6" w:rsidR="00D30E93" w:rsidRDefault="00E8545F" w:rsidP="00E8545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D30E93" w:rsidRPr="00AE79BB">
        <w:rPr>
          <w:rFonts w:ascii="Times New Roman" w:eastAsia="Times New Roman" w:hAnsi="Times New Roman"/>
          <w:b/>
          <w:sz w:val="28"/>
          <w:szCs w:val="28"/>
          <w:lang w:eastAsia="ru-RU"/>
        </w:rPr>
        <w:t>Промежуточный контроль</w:t>
      </w:r>
      <w:r w:rsidR="006D5951">
        <w:rPr>
          <w:rFonts w:ascii="Times New Roman" w:eastAsia="Times New Roman" w:hAnsi="Times New Roman"/>
          <w:sz w:val="28"/>
          <w:szCs w:val="28"/>
          <w:lang w:eastAsia="ru-RU"/>
        </w:rPr>
        <w:t xml:space="preserve"> за ходом реализации П</w:t>
      </w:r>
      <w:r w:rsidR="00D30E93" w:rsidRPr="00E8545F">
        <w:rPr>
          <w:rFonts w:ascii="Times New Roman" w:eastAsia="Times New Roman" w:hAnsi="Times New Roman"/>
          <w:sz w:val="28"/>
          <w:szCs w:val="28"/>
          <w:lang w:eastAsia="ru-RU"/>
        </w:rPr>
        <w:t>рограммы проводится на протяжении всего периода ее действия в зависимости от сроков выполнения каждого мероприятия (ежемесячно, ежегодно и т.д.). В конце каждого года подводятся итоги, анализируется степень достижения промежуточных задач, успехи и причины неудач. На данном этапе может быть пересмотрена стратегия и тактика развития МАДОУ, внесены коррективы в план реализации.</w:t>
      </w:r>
    </w:p>
    <w:p w14:paraId="562B28C0" w14:textId="77777777" w:rsidR="00E8545F" w:rsidRPr="00E8545F" w:rsidRDefault="00E8545F" w:rsidP="00E8545F">
      <w:pPr>
        <w:autoSpaceDE w:val="0"/>
        <w:autoSpaceDN w:val="0"/>
        <w:adjustRightInd w:val="0"/>
        <w:spacing w:after="0" w:line="240" w:lineRule="auto"/>
        <w:jc w:val="both"/>
        <w:rPr>
          <w:rFonts w:ascii="Times New Roman" w:eastAsia="Times New Roman" w:hAnsi="Times New Roman"/>
          <w:sz w:val="28"/>
          <w:szCs w:val="28"/>
          <w:lang w:eastAsia="ru-RU"/>
        </w:rPr>
      </w:pPr>
    </w:p>
    <w:p w14:paraId="50C73A2C" w14:textId="0A0311A2" w:rsidR="001323F8" w:rsidRDefault="00D30E93" w:rsidP="00E8545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E8545F" w:rsidRPr="00AE79BB">
        <w:rPr>
          <w:rFonts w:ascii="Times New Roman" w:eastAsia="Times New Roman" w:hAnsi="Times New Roman"/>
          <w:b/>
          <w:sz w:val="28"/>
          <w:szCs w:val="28"/>
          <w:lang w:eastAsia="ru-RU"/>
        </w:rPr>
        <w:t>Итоговые результаты</w:t>
      </w:r>
      <w:r w:rsidR="00E8545F">
        <w:rPr>
          <w:rFonts w:ascii="Times New Roman" w:eastAsia="Times New Roman" w:hAnsi="Times New Roman"/>
          <w:sz w:val="28"/>
          <w:szCs w:val="28"/>
          <w:lang w:eastAsia="ru-RU"/>
        </w:rPr>
        <w:t xml:space="preserve"> реализации Программы развития являются базой для формирования следующего этапа развития учреждения. Изучение конечных</w:t>
      </w:r>
      <w:r w:rsidR="001323F8">
        <w:rPr>
          <w:rFonts w:ascii="Times New Roman" w:eastAsia="Times New Roman" w:hAnsi="Times New Roman"/>
          <w:sz w:val="28"/>
          <w:szCs w:val="28"/>
          <w:lang w:eastAsia="ru-RU"/>
        </w:rPr>
        <w:t xml:space="preserve"> </w:t>
      </w:r>
      <w:r w:rsidR="00E8545F">
        <w:rPr>
          <w:rFonts w:ascii="Times New Roman" w:eastAsia="Times New Roman" w:hAnsi="Times New Roman"/>
          <w:sz w:val="28"/>
          <w:szCs w:val="28"/>
          <w:lang w:eastAsia="ru-RU"/>
        </w:rPr>
        <w:t xml:space="preserve">результатов </w:t>
      </w:r>
      <w:r w:rsidR="00A92710">
        <w:rPr>
          <w:rFonts w:ascii="Times New Roman" w:eastAsia="Times New Roman" w:hAnsi="Times New Roman"/>
          <w:sz w:val="28"/>
          <w:szCs w:val="28"/>
          <w:lang w:eastAsia="ru-RU"/>
        </w:rPr>
        <w:t xml:space="preserve">реализации Программы </w:t>
      </w:r>
      <w:r w:rsidR="006D5951">
        <w:rPr>
          <w:rFonts w:ascii="Times New Roman" w:eastAsia="Times New Roman" w:hAnsi="Times New Roman"/>
          <w:sz w:val="28"/>
          <w:szCs w:val="28"/>
          <w:lang w:eastAsia="ru-RU"/>
        </w:rPr>
        <w:t>включает в</w:t>
      </w:r>
      <w:r w:rsidR="001323F8">
        <w:rPr>
          <w:rFonts w:ascii="Times New Roman" w:eastAsia="Times New Roman" w:hAnsi="Times New Roman"/>
          <w:sz w:val="28"/>
          <w:szCs w:val="28"/>
          <w:lang w:eastAsia="ru-RU"/>
        </w:rPr>
        <w:t xml:space="preserve"> себя несколько этапов:</w:t>
      </w:r>
    </w:p>
    <w:p w14:paraId="060F7D75" w14:textId="4C7B6C63" w:rsidR="001323F8" w:rsidRDefault="003D5681"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323F8">
        <w:rPr>
          <w:rFonts w:ascii="Times New Roman" w:eastAsia="Times New Roman" w:hAnsi="Times New Roman"/>
          <w:sz w:val="28"/>
          <w:szCs w:val="28"/>
          <w:lang w:eastAsia="ru-RU"/>
        </w:rPr>
        <w:t xml:space="preserve">бор информации с </w:t>
      </w:r>
      <w:r w:rsidR="00A92710">
        <w:rPr>
          <w:rFonts w:ascii="Times New Roman" w:eastAsia="Times New Roman" w:hAnsi="Times New Roman"/>
          <w:sz w:val="28"/>
          <w:szCs w:val="28"/>
          <w:lang w:eastAsia="ru-RU"/>
        </w:rPr>
        <w:t xml:space="preserve">помощью воспитателей, родителей (законных представителей) воспитанников </w:t>
      </w:r>
      <w:r w:rsidR="001323F8">
        <w:rPr>
          <w:rFonts w:ascii="Times New Roman" w:eastAsia="Times New Roman" w:hAnsi="Times New Roman"/>
          <w:sz w:val="28"/>
          <w:szCs w:val="28"/>
          <w:lang w:eastAsia="ru-RU"/>
        </w:rPr>
        <w:t>в виде анкети</w:t>
      </w:r>
      <w:r w:rsidR="00A92710">
        <w:rPr>
          <w:rFonts w:ascii="Times New Roman" w:eastAsia="Times New Roman" w:hAnsi="Times New Roman"/>
          <w:sz w:val="28"/>
          <w:szCs w:val="28"/>
          <w:lang w:eastAsia="ru-RU"/>
        </w:rPr>
        <w:t>рования, тестирования</w:t>
      </w:r>
      <w:r w:rsidR="001323F8">
        <w:rPr>
          <w:rFonts w:ascii="Times New Roman" w:eastAsia="Times New Roman" w:hAnsi="Times New Roman"/>
          <w:sz w:val="28"/>
          <w:szCs w:val="28"/>
          <w:lang w:eastAsia="ru-RU"/>
        </w:rPr>
        <w:t>, в проц</w:t>
      </w:r>
      <w:r w:rsidR="00A92710">
        <w:rPr>
          <w:rFonts w:ascii="Times New Roman" w:eastAsia="Times New Roman" w:hAnsi="Times New Roman"/>
          <w:sz w:val="28"/>
          <w:szCs w:val="28"/>
          <w:lang w:eastAsia="ru-RU"/>
        </w:rPr>
        <w:t>ессе наблюдений за воспитанниками</w:t>
      </w:r>
      <w:r>
        <w:rPr>
          <w:rFonts w:ascii="Times New Roman" w:eastAsia="Times New Roman" w:hAnsi="Times New Roman"/>
          <w:sz w:val="28"/>
          <w:szCs w:val="28"/>
          <w:lang w:eastAsia="ru-RU"/>
        </w:rPr>
        <w:t>;</w:t>
      </w:r>
    </w:p>
    <w:p w14:paraId="1B4CB252" w14:textId="27E0A717" w:rsidR="001323F8" w:rsidRDefault="00E57C46"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документации</w:t>
      </w:r>
      <w:r w:rsidR="003D5681">
        <w:rPr>
          <w:rFonts w:ascii="Times New Roman" w:eastAsia="Times New Roman" w:hAnsi="Times New Roman"/>
          <w:sz w:val="28"/>
          <w:szCs w:val="28"/>
          <w:lang w:eastAsia="ru-RU"/>
        </w:rPr>
        <w:t>;</w:t>
      </w:r>
    </w:p>
    <w:p w14:paraId="6861ABD5" w14:textId="4248F76D" w:rsidR="001323F8" w:rsidRDefault="00E57C46"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обработка полученной информации</w:t>
      </w:r>
      <w:r w:rsidR="003D5681">
        <w:rPr>
          <w:rFonts w:ascii="Times New Roman" w:eastAsia="Times New Roman" w:hAnsi="Times New Roman"/>
          <w:sz w:val="28"/>
          <w:szCs w:val="28"/>
          <w:lang w:eastAsia="ru-RU"/>
        </w:rPr>
        <w:t>;</w:t>
      </w:r>
    </w:p>
    <w:p w14:paraId="060A057D" w14:textId="73B81674" w:rsidR="001323F8" w:rsidRDefault="003D5681"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1323F8">
        <w:rPr>
          <w:rFonts w:ascii="Times New Roman" w:eastAsia="Times New Roman" w:hAnsi="Times New Roman"/>
          <w:sz w:val="28"/>
          <w:szCs w:val="28"/>
          <w:lang w:eastAsia="ru-RU"/>
        </w:rPr>
        <w:t>бсуждение</w:t>
      </w:r>
      <w:r>
        <w:rPr>
          <w:rFonts w:ascii="Times New Roman" w:eastAsia="Times New Roman" w:hAnsi="Times New Roman"/>
          <w:sz w:val="28"/>
          <w:szCs w:val="28"/>
          <w:lang w:eastAsia="ru-RU"/>
        </w:rPr>
        <w:t xml:space="preserve"> </w:t>
      </w:r>
      <w:r w:rsidR="00A92710">
        <w:rPr>
          <w:rFonts w:ascii="Times New Roman" w:eastAsia="Times New Roman" w:hAnsi="Times New Roman"/>
          <w:sz w:val="28"/>
          <w:szCs w:val="28"/>
          <w:lang w:eastAsia="ru-RU"/>
        </w:rPr>
        <w:t>на П</w:t>
      </w:r>
      <w:r w:rsidR="00E57C46">
        <w:rPr>
          <w:rFonts w:ascii="Times New Roman" w:eastAsia="Times New Roman" w:hAnsi="Times New Roman"/>
          <w:sz w:val="28"/>
          <w:szCs w:val="28"/>
          <w:lang w:eastAsia="ru-RU"/>
        </w:rPr>
        <w:t>едагогическом</w:t>
      </w:r>
      <w:r>
        <w:rPr>
          <w:rFonts w:ascii="Times New Roman" w:eastAsia="Times New Roman" w:hAnsi="Times New Roman"/>
          <w:sz w:val="28"/>
          <w:szCs w:val="28"/>
          <w:lang w:eastAsia="ru-RU"/>
        </w:rPr>
        <w:t xml:space="preserve"> совете, Совете </w:t>
      </w:r>
      <w:r w:rsidR="00E57C46">
        <w:rPr>
          <w:rFonts w:ascii="Times New Roman" w:eastAsia="Times New Roman" w:hAnsi="Times New Roman"/>
          <w:sz w:val="28"/>
          <w:szCs w:val="28"/>
          <w:lang w:eastAsia="ru-RU"/>
        </w:rPr>
        <w:t>МАДОУ полученных данных</w:t>
      </w:r>
      <w:r>
        <w:rPr>
          <w:rFonts w:ascii="Times New Roman" w:eastAsia="Times New Roman" w:hAnsi="Times New Roman"/>
          <w:sz w:val="28"/>
          <w:szCs w:val="28"/>
          <w:lang w:eastAsia="ru-RU"/>
        </w:rPr>
        <w:t>, их анализ и интеграция;</w:t>
      </w:r>
    </w:p>
    <w:p w14:paraId="49815098" w14:textId="50FA6272" w:rsidR="001323F8" w:rsidRDefault="00A92710"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утверждение на</w:t>
      </w:r>
      <w:r w:rsidR="00E57C46">
        <w:rPr>
          <w:rFonts w:ascii="Times New Roman" w:eastAsia="Times New Roman" w:hAnsi="Times New Roman"/>
          <w:sz w:val="28"/>
          <w:szCs w:val="28"/>
          <w:lang w:eastAsia="ru-RU"/>
        </w:rPr>
        <w:t xml:space="preserve"> Совете</w:t>
      </w:r>
      <w:r w:rsidR="003D5681">
        <w:rPr>
          <w:rFonts w:ascii="Times New Roman" w:eastAsia="Times New Roman" w:hAnsi="Times New Roman"/>
          <w:sz w:val="28"/>
          <w:szCs w:val="28"/>
          <w:lang w:eastAsia="ru-RU"/>
        </w:rPr>
        <w:t xml:space="preserve"> </w:t>
      </w:r>
      <w:r w:rsidR="00E57C46">
        <w:rPr>
          <w:rFonts w:ascii="Times New Roman" w:eastAsia="Times New Roman" w:hAnsi="Times New Roman"/>
          <w:sz w:val="28"/>
          <w:szCs w:val="28"/>
          <w:lang w:eastAsia="ru-RU"/>
        </w:rPr>
        <w:t xml:space="preserve">родителей </w:t>
      </w:r>
      <w:r w:rsidR="00190E16">
        <w:rPr>
          <w:rFonts w:ascii="Times New Roman" w:eastAsia="Times New Roman" w:hAnsi="Times New Roman"/>
          <w:sz w:val="28"/>
          <w:szCs w:val="28"/>
          <w:lang w:eastAsia="ru-RU"/>
        </w:rPr>
        <w:t>МА</w:t>
      </w:r>
      <w:r w:rsidR="003D5681">
        <w:rPr>
          <w:rFonts w:ascii="Times New Roman" w:eastAsia="Times New Roman" w:hAnsi="Times New Roman"/>
          <w:sz w:val="28"/>
          <w:szCs w:val="28"/>
          <w:lang w:eastAsia="ru-RU"/>
        </w:rPr>
        <w:t>Д</w:t>
      </w:r>
      <w:r w:rsidR="001323F8">
        <w:rPr>
          <w:rFonts w:ascii="Times New Roman" w:eastAsia="Times New Roman" w:hAnsi="Times New Roman"/>
          <w:sz w:val="28"/>
          <w:szCs w:val="28"/>
          <w:lang w:eastAsia="ru-RU"/>
        </w:rPr>
        <w:t xml:space="preserve">ОУ - </w:t>
      </w:r>
      <w:r>
        <w:rPr>
          <w:rFonts w:ascii="Times New Roman" w:eastAsia="Times New Roman" w:hAnsi="Times New Roman"/>
          <w:sz w:val="28"/>
          <w:szCs w:val="28"/>
          <w:lang w:eastAsia="ru-RU"/>
        </w:rPr>
        <w:t>форм взаимодействия детского сада</w:t>
      </w:r>
      <w:r w:rsidR="003D5681">
        <w:rPr>
          <w:rFonts w:ascii="Times New Roman" w:eastAsia="Times New Roman" w:hAnsi="Times New Roman"/>
          <w:sz w:val="28"/>
          <w:szCs w:val="28"/>
          <w:lang w:eastAsia="ru-RU"/>
        </w:rPr>
        <w:t>, семьи, социальных партнеров;</w:t>
      </w:r>
    </w:p>
    <w:p w14:paraId="00FDBC4D" w14:textId="19691B75" w:rsidR="001323F8" w:rsidRDefault="00E57C46"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закрепление положительных традиций</w:t>
      </w:r>
      <w:r w:rsidR="001323F8">
        <w:rPr>
          <w:rFonts w:ascii="Times New Roman" w:eastAsia="Times New Roman" w:hAnsi="Times New Roman"/>
          <w:sz w:val="28"/>
          <w:szCs w:val="28"/>
          <w:lang w:eastAsia="ru-RU"/>
        </w:rPr>
        <w:t>, п</w:t>
      </w:r>
      <w:r w:rsidR="003D5681">
        <w:rPr>
          <w:rFonts w:ascii="Times New Roman" w:eastAsia="Times New Roman" w:hAnsi="Times New Roman"/>
          <w:sz w:val="28"/>
          <w:szCs w:val="28"/>
          <w:lang w:eastAsia="ru-RU"/>
        </w:rPr>
        <w:t>ередового педагогического опыта;</w:t>
      </w:r>
    </w:p>
    <w:p w14:paraId="212D8AB9" w14:textId="3D8F41ED" w:rsidR="001323F8" w:rsidRDefault="00E57C46" w:rsidP="0050256F">
      <w:pPr>
        <w:numPr>
          <w:ilvl w:val="0"/>
          <w:numId w:val="7"/>
        </w:numPr>
        <w:autoSpaceDE w:val="0"/>
        <w:autoSpaceDN w:val="0"/>
        <w:adjustRightInd w:val="0"/>
        <w:spacing w:after="0" w:line="240" w:lineRule="auto"/>
        <w:ind w:left="72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рекомендаций</w:t>
      </w:r>
      <w:r w:rsidR="003D5681">
        <w:rPr>
          <w:rFonts w:ascii="Times New Roman" w:eastAsia="Times New Roman" w:hAnsi="Times New Roman"/>
          <w:sz w:val="28"/>
          <w:szCs w:val="28"/>
          <w:lang w:eastAsia="ru-RU"/>
        </w:rPr>
        <w:t xml:space="preserve"> для внесения корректив и разработки новой Программы развития</w:t>
      </w:r>
      <w:r w:rsidR="001323F8">
        <w:rPr>
          <w:rFonts w:ascii="Times New Roman" w:eastAsia="Times New Roman" w:hAnsi="Times New Roman"/>
          <w:sz w:val="28"/>
          <w:szCs w:val="28"/>
          <w:lang w:eastAsia="ru-RU"/>
        </w:rPr>
        <w:t>.</w:t>
      </w:r>
    </w:p>
    <w:p w14:paraId="7706527A" w14:textId="77777777" w:rsidR="00B36F9C" w:rsidRDefault="00B36F9C" w:rsidP="00061155">
      <w:pPr>
        <w:shd w:val="clear" w:color="auto" w:fill="FFFFFF"/>
        <w:spacing w:after="0" w:line="240" w:lineRule="auto"/>
        <w:jc w:val="both"/>
        <w:textAlignment w:val="baseline"/>
        <w:rPr>
          <w:rFonts w:ascii="Times New Roman" w:eastAsia="Times New Roman" w:hAnsi="Times New Roman"/>
          <w:sz w:val="28"/>
          <w:szCs w:val="28"/>
          <w:lang w:eastAsia="ru-RU"/>
        </w:rPr>
      </w:pPr>
    </w:p>
    <w:p w14:paraId="48970602" w14:textId="298BBFD1" w:rsidR="001323F8" w:rsidRDefault="003D5681" w:rsidP="002301A1">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реализации П</w:t>
      </w:r>
      <w:r w:rsidR="001323F8">
        <w:rPr>
          <w:rFonts w:ascii="Times New Roman" w:eastAsia="Times New Roman" w:hAnsi="Times New Roman"/>
          <w:sz w:val="28"/>
          <w:szCs w:val="28"/>
          <w:lang w:eastAsia="ru-RU"/>
        </w:rPr>
        <w:t xml:space="preserve">рограммы </w:t>
      </w:r>
      <w:r>
        <w:rPr>
          <w:rFonts w:ascii="Times New Roman" w:eastAsia="Times New Roman" w:hAnsi="Times New Roman"/>
          <w:sz w:val="28"/>
          <w:szCs w:val="28"/>
          <w:lang w:eastAsia="ru-RU"/>
        </w:rPr>
        <w:t xml:space="preserve">развития </w:t>
      </w:r>
      <w:r w:rsidR="001323F8">
        <w:rPr>
          <w:rFonts w:ascii="Times New Roman" w:eastAsia="Times New Roman" w:hAnsi="Times New Roman"/>
          <w:sz w:val="28"/>
          <w:szCs w:val="28"/>
          <w:lang w:eastAsia="ru-RU"/>
        </w:rPr>
        <w:t>будет размещаться на са</w:t>
      </w:r>
      <w:r>
        <w:rPr>
          <w:rFonts w:ascii="Times New Roman" w:eastAsia="Times New Roman" w:hAnsi="Times New Roman"/>
          <w:sz w:val="28"/>
          <w:szCs w:val="28"/>
          <w:lang w:eastAsia="ru-RU"/>
        </w:rPr>
        <w:t xml:space="preserve">йте образовательного учреждения, транслироваться </w:t>
      </w:r>
      <w:r w:rsidR="00B02EB0">
        <w:rPr>
          <w:rFonts w:ascii="Times New Roman" w:eastAsia="Times New Roman" w:hAnsi="Times New Roman"/>
          <w:sz w:val="28"/>
          <w:szCs w:val="28"/>
          <w:lang w:eastAsia="ru-RU"/>
        </w:rPr>
        <w:t>социальным партнерам, родителям</w:t>
      </w:r>
      <w:r w:rsidR="00061155">
        <w:rPr>
          <w:rFonts w:ascii="Times New Roman" w:eastAsia="Times New Roman" w:hAnsi="Times New Roman"/>
          <w:sz w:val="28"/>
          <w:szCs w:val="28"/>
          <w:lang w:eastAsia="ru-RU"/>
        </w:rPr>
        <w:t xml:space="preserve"> (законным представителям)</w:t>
      </w:r>
      <w:r w:rsidR="00B02EB0">
        <w:rPr>
          <w:rFonts w:ascii="Times New Roman" w:eastAsia="Times New Roman" w:hAnsi="Times New Roman"/>
          <w:sz w:val="28"/>
          <w:szCs w:val="28"/>
          <w:lang w:eastAsia="ru-RU"/>
        </w:rPr>
        <w:t xml:space="preserve"> через совместные мероприятия (конференции, семинары, собрания, совещания).</w:t>
      </w:r>
    </w:p>
    <w:p w14:paraId="5026713C" w14:textId="465868F7" w:rsidR="007E41F1" w:rsidRPr="00061155" w:rsidRDefault="007E41F1" w:rsidP="00061155">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br w:type="page"/>
      </w:r>
      <w:r w:rsidRPr="00061155">
        <w:rPr>
          <w:rFonts w:ascii="Times New Roman" w:hAnsi="Times New Roman" w:cs="Times New Roman"/>
          <w:b/>
          <w:bCs/>
          <w:sz w:val="28"/>
          <w:szCs w:val="28"/>
        </w:rPr>
        <w:lastRenderedPageBreak/>
        <w:t>ЛИТЕРАТУРА:</w:t>
      </w:r>
    </w:p>
    <w:p w14:paraId="3FD66BA7" w14:textId="77777777" w:rsidR="007E41F1" w:rsidRDefault="007E41F1" w:rsidP="007E41F1">
      <w:pPr>
        <w:pStyle w:val="a6"/>
        <w:spacing w:before="0" w:after="0"/>
        <w:ind w:left="720"/>
        <w:rPr>
          <w:bCs/>
          <w:sz w:val="28"/>
          <w:szCs w:val="28"/>
        </w:rPr>
      </w:pPr>
    </w:p>
    <w:p w14:paraId="50E7C557" w14:textId="1EDD4423" w:rsidR="007E41F1" w:rsidRPr="00061155" w:rsidRDefault="007E41F1" w:rsidP="0050256F">
      <w:pPr>
        <w:pStyle w:val="a6"/>
        <w:numPr>
          <w:ilvl w:val="0"/>
          <w:numId w:val="20"/>
        </w:numPr>
        <w:spacing w:before="0" w:after="0"/>
        <w:rPr>
          <w:bCs/>
          <w:kern w:val="36"/>
          <w:sz w:val="28"/>
          <w:szCs w:val="28"/>
        </w:rPr>
      </w:pPr>
      <w:r>
        <w:rPr>
          <w:bCs/>
          <w:kern w:val="36"/>
          <w:sz w:val="28"/>
          <w:szCs w:val="28"/>
        </w:rPr>
        <w:t xml:space="preserve"> Федеральный государственный образовательный</w:t>
      </w:r>
      <w:r w:rsidRPr="00E64E1D">
        <w:rPr>
          <w:bCs/>
          <w:kern w:val="36"/>
          <w:sz w:val="28"/>
          <w:szCs w:val="28"/>
        </w:rPr>
        <w:t xml:space="preserve"> </w:t>
      </w:r>
      <w:r>
        <w:rPr>
          <w:bCs/>
          <w:kern w:val="36"/>
          <w:sz w:val="28"/>
          <w:szCs w:val="28"/>
        </w:rPr>
        <w:t xml:space="preserve">стандарт дошкольного </w:t>
      </w:r>
      <w:r w:rsidRPr="00E64E1D">
        <w:rPr>
          <w:bCs/>
          <w:kern w:val="36"/>
          <w:sz w:val="28"/>
          <w:szCs w:val="28"/>
        </w:rPr>
        <w:t xml:space="preserve">образования от 17 октября 2013 г. N 1155 г. </w:t>
      </w:r>
    </w:p>
    <w:p w14:paraId="58D1EC04" w14:textId="0CFA382D" w:rsidR="007E41F1" w:rsidRPr="00061155" w:rsidRDefault="007E41F1" w:rsidP="0050256F">
      <w:pPr>
        <w:pStyle w:val="a9"/>
        <w:numPr>
          <w:ilvl w:val="0"/>
          <w:numId w:val="20"/>
        </w:numPr>
        <w:shd w:val="clear" w:color="auto" w:fill="FFFFFF"/>
        <w:spacing w:after="0" w:line="240" w:lineRule="auto"/>
        <w:jc w:val="both"/>
        <w:textAlignment w:val="baseline"/>
        <w:rPr>
          <w:rFonts w:ascii="Times New Roman" w:hAnsi="Times New Roman" w:cs="Times New Roman"/>
          <w:sz w:val="28"/>
          <w:szCs w:val="28"/>
        </w:rPr>
      </w:pPr>
      <w:r w:rsidRPr="00061155">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2.4.1.3049-13</w:t>
      </w:r>
    </w:p>
    <w:p w14:paraId="2F75BB7C" w14:textId="59A57F9A" w:rsidR="00864A64" w:rsidRPr="00061155" w:rsidRDefault="00864A64"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bCs/>
          <w:color w:val="222222"/>
          <w:sz w:val="28"/>
          <w:szCs w:val="28"/>
          <w:shd w:val="clear" w:color="auto" w:fill="FFFFFF"/>
        </w:rPr>
        <w:t>Примерная основная образовательная программа дошкольного образования</w:t>
      </w:r>
      <w:r w:rsidRPr="00061155">
        <w:rPr>
          <w:rFonts w:ascii="Times New Roman" w:hAnsi="Times New Roman" w:cs="Times New Roman"/>
          <w:color w:val="222222"/>
          <w:sz w:val="28"/>
          <w:szCs w:val="28"/>
          <w:shd w:val="clear" w:color="auto" w:fill="FFFFFF"/>
        </w:rPr>
        <w:t> одобрена решением Федерального учебно-методического объединения по общему </w:t>
      </w:r>
      <w:r w:rsidRPr="00061155">
        <w:rPr>
          <w:rFonts w:ascii="Times New Roman" w:hAnsi="Times New Roman" w:cs="Times New Roman"/>
          <w:bCs/>
          <w:color w:val="222222"/>
          <w:sz w:val="28"/>
          <w:szCs w:val="28"/>
          <w:shd w:val="clear" w:color="auto" w:fill="FFFFFF"/>
        </w:rPr>
        <w:t>образованию</w:t>
      </w:r>
      <w:r w:rsidRPr="00061155">
        <w:rPr>
          <w:rFonts w:ascii="Times New Roman" w:hAnsi="Times New Roman" w:cs="Times New Roman"/>
          <w:color w:val="222222"/>
          <w:sz w:val="28"/>
          <w:szCs w:val="28"/>
          <w:shd w:val="clear" w:color="auto" w:fill="FFFFFF"/>
        </w:rPr>
        <w:t> (протокол от 20 мая 2015 г. № 2/15)</w:t>
      </w:r>
    </w:p>
    <w:p w14:paraId="503F23BC" w14:textId="3F98371E" w:rsidR="00864A64" w:rsidRPr="00061155" w:rsidRDefault="00864A64"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bCs/>
          <w:color w:val="222222"/>
          <w:sz w:val="28"/>
          <w:szCs w:val="28"/>
          <w:shd w:val="clear" w:color="auto" w:fill="FFFFFF"/>
        </w:rPr>
        <w:t xml:space="preserve">Примерная </w:t>
      </w:r>
      <w:r w:rsidR="004A4D82" w:rsidRPr="00061155">
        <w:rPr>
          <w:rFonts w:ascii="Times New Roman" w:hAnsi="Times New Roman" w:cs="Times New Roman"/>
          <w:bCs/>
          <w:color w:val="222222"/>
          <w:sz w:val="28"/>
          <w:szCs w:val="28"/>
          <w:shd w:val="clear" w:color="auto" w:fill="FFFFFF"/>
        </w:rPr>
        <w:t xml:space="preserve">адаптированная </w:t>
      </w:r>
      <w:r w:rsidRPr="00061155">
        <w:rPr>
          <w:rFonts w:ascii="Times New Roman" w:hAnsi="Times New Roman" w:cs="Times New Roman"/>
          <w:bCs/>
          <w:color w:val="222222"/>
          <w:sz w:val="28"/>
          <w:szCs w:val="28"/>
          <w:shd w:val="clear" w:color="auto" w:fill="FFFFFF"/>
        </w:rPr>
        <w:t>основная образовательная программа дошкольного образования</w:t>
      </w:r>
      <w:r w:rsidRPr="00061155">
        <w:rPr>
          <w:rFonts w:ascii="Times New Roman" w:hAnsi="Times New Roman" w:cs="Times New Roman"/>
          <w:color w:val="222222"/>
          <w:sz w:val="28"/>
          <w:szCs w:val="28"/>
          <w:shd w:val="clear" w:color="auto" w:fill="FFFFFF"/>
        </w:rPr>
        <w:t> одобрена решением Федерального учебно-методического объединения по общему </w:t>
      </w:r>
      <w:r w:rsidRPr="00061155">
        <w:rPr>
          <w:rFonts w:ascii="Times New Roman" w:hAnsi="Times New Roman" w:cs="Times New Roman"/>
          <w:bCs/>
          <w:color w:val="222222"/>
          <w:sz w:val="28"/>
          <w:szCs w:val="28"/>
          <w:shd w:val="clear" w:color="auto" w:fill="FFFFFF"/>
        </w:rPr>
        <w:t>образованию</w:t>
      </w:r>
      <w:r w:rsidRPr="00061155">
        <w:rPr>
          <w:rFonts w:ascii="Times New Roman" w:hAnsi="Times New Roman" w:cs="Times New Roman"/>
          <w:color w:val="222222"/>
          <w:sz w:val="28"/>
          <w:szCs w:val="28"/>
          <w:shd w:val="clear" w:color="auto" w:fill="FFFFFF"/>
        </w:rPr>
        <w:t> (п</w:t>
      </w:r>
      <w:r w:rsidR="004A4D82" w:rsidRPr="00061155">
        <w:rPr>
          <w:rFonts w:ascii="Times New Roman" w:hAnsi="Times New Roman" w:cs="Times New Roman"/>
          <w:color w:val="222222"/>
          <w:sz w:val="28"/>
          <w:szCs w:val="28"/>
          <w:shd w:val="clear" w:color="auto" w:fill="FFFFFF"/>
        </w:rPr>
        <w:t>ротокол от 7 декабря 2017 г. № 6/17</w:t>
      </w:r>
      <w:r w:rsidRPr="00061155">
        <w:rPr>
          <w:rFonts w:ascii="Times New Roman" w:hAnsi="Times New Roman" w:cs="Times New Roman"/>
          <w:color w:val="222222"/>
          <w:sz w:val="28"/>
          <w:szCs w:val="28"/>
          <w:shd w:val="clear" w:color="auto" w:fill="FFFFFF"/>
        </w:rPr>
        <w:t>)</w:t>
      </w:r>
    </w:p>
    <w:p w14:paraId="4D87590F" w14:textId="4C1841EA" w:rsidR="004A4D82" w:rsidRPr="00061155" w:rsidRDefault="004A4D82"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color w:val="222222"/>
          <w:sz w:val="28"/>
          <w:szCs w:val="28"/>
          <w:shd w:val="clear" w:color="auto" w:fill="FFFFFF"/>
        </w:rPr>
        <w:t>«Мы живем на Урале», образовательная программа с учетом специфики национальных, социокультурных и других условий, в которых осуществляется образовательная деятельность с детьми дошкольного возраста, Екатеринбург, 2014 г.</w:t>
      </w:r>
    </w:p>
    <w:p w14:paraId="3D1D2FBB" w14:textId="5E3BA556" w:rsidR="004A4D82" w:rsidRPr="00061155" w:rsidRDefault="004A4D82"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color w:val="222222"/>
          <w:sz w:val="28"/>
          <w:szCs w:val="28"/>
          <w:shd w:val="clear" w:color="auto" w:fill="FFFFFF"/>
        </w:rPr>
        <w:t>«Инклюзивная дошкольная группа», методические рекомендации по разработке индивидуальных образовательных программ для детей с ОВЗ, Москва, 2017 г.</w:t>
      </w:r>
    </w:p>
    <w:p w14:paraId="034A8E24" w14:textId="322FFF04" w:rsidR="004A4D82" w:rsidRPr="00061155" w:rsidRDefault="004A4D82"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color w:val="222222"/>
          <w:sz w:val="28"/>
          <w:szCs w:val="28"/>
          <w:shd w:val="clear" w:color="auto" w:fill="FFFFFF"/>
        </w:rPr>
        <w:t xml:space="preserve">А.В. Левченко «Инклюзивное образование: специальные условия включения обучающихся с ОВЗ в образовательное пространство», Москва, 2018 г. </w:t>
      </w:r>
    </w:p>
    <w:p w14:paraId="31DA7D42" w14:textId="52D13CC7" w:rsidR="004A4D82" w:rsidRPr="00061155" w:rsidRDefault="004A4D82"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color w:val="222222"/>
          <w:sz w:val="28"/>
          <w:szCs w:val="28"/>
          <w:shd w:val="clear" w:color="auto" w:fill="FFFFFF"/>
        </w:rPr>
        <w:t>«ФГОС обучающихся с ОВЗ: обучение детей и подростков с нарушениями опорно-двигательного аппарата», Москва, 2018 г.</w:t>
      </w:r>
    </w:p>
    <w:p w14:paraId="46840C1B" w14:textId="22AA6847" w:rsidR="004A4D82" w:rsidRPr="00061155" w:rsidRDefault="004A4D82" w:rsidP="0050256F">
      <w:pPr>
        <w:pStyle w:val="a9"/>
        <w:numPr>
          <w:ilvl w:val="0"/>
          <w:numId w:val="20"/>
        </w:numPr>
        <w:rPr>
          <w:rFonts w:ascii="Times New Roman" w:hAnsi="Times New Roman" w:cs="Times New Roman"/>
          <w:color w:val="222222"/>
          <w:sz w:val="28"/>
          <w:szCs w:val="28"/>
          <w:shd w:val="clear" w:color="auto" w:fill="FFFFFF"/>
        </w:rPr>
      </w:pPr>
      <w:r w:rsidRPr="00061155">
        <w:rPr>
          <w:rFonts w:ascii="Times New Roman" w:hAnsi="Times New Roman" w:cs="Times New Roman"/>
          <w:color w:val="222222"/>
          <w:sz w:val="28"/>
          <w:szCs w:val="28"/>
          <w:shd w:val="clear" w:color="auto" w:fill="FFFFFF"/>
        </w:rPr>
        <w:t>Л.В. Михайлова-Свирская «Педагогические наблюдения», пособие для педагогов ДОУ, Москва, 2016 г.</w:t>
      </w:r>
    </w:p>
    <w:p w14:paraId="08584CAB" w14:textId="77777777" w:rsidR="007E41F1" w:rsidRPr="007E41F1" w:rsidRDefault="007E41F1" w:rsidP="007E41F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14:paraId="64CE65F2" w14:textId="77777777" w:rsidR="009F41CA" w:rsidRDefault="009F41CA">
      <w:pPr>
        <w:rPr>
          <w:rFonts w:ascii="Times New Roman" w:hAnsi="Times New Roman" w:cs="Times New Roman"/>
          <w:sz w:val="28"/>
          <w:szCs w:val="28"/>
        </w:rPr>
      </w:pPr>
    </w:p>
    <w:p w14:paraId="5D29F258" w14:textId="77777777" w:rsidR="009F41CA" w:rsidRDefault="009F41CA">
      <w:pPr>
        <w:rPr>
          <w:rFonts w:ascii="Times New Roman" w:hAnsi="Times New Roman" w:cs="Times New Roman"/>
          <w:sz w:val="28"/>
          <w:szCs w:val="28"/>
        </w:rPr>
      </w:pPr>
    </w:p>
    <w:p w14:paraId="6530DDAF" w14:textId="77777777" w:rsidR="009F41CA" w:rsidRDefault="009F41CA">
      <w:pPr>
        <w:rPr>
          <w:rFonts w:ascii="Times New Roman" w:hAnsi="Times New Roman" w:cs="Times New Roman"/>
          <w:sz w:val="28"/>
          <w:szCs w:val="28"/>
        </w:rPr>
      </w:pPr>
    </w:p>
    <w:p w14:paraId="1EB55D9D" w14:textId="77777777" w:rsidR="009F41CA" w:rsidRDefault="009F41CA">
      <w:pPr>
        <w:rPr>
          <w:rFonts w:ascii="Times New Roman" w:hAnsi="Times New Roman" w:cs="Times New Roman"/>
          <w:sz w:val="28"/>
          <w:szCs w:val="28"/>
        </w:rPr>
      </w:pPr>
    </w:p>
    <w:sectPr w:rsidR="009F41CA" w:rsidSect="0020346A">
      <w:pgSz w:w="11906" w:h="16838"/>
      <w:pgMar w:top="1134" w:right="1558" w:bottom="1134" w:left="1134" w:header="708" w:footer="70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A9FA" w14:textId="77777777" w:rsidR="009D508F" w:rsidRDefault="009D508F" w:rsidP="00AB49E7">
      <w:pPr>
        <w:spacing w:after="0" w:line="240" w:lineRule="auto"/>
      </w:pPr>
      <w:r>
        <w:separator/>
      </w:r>
    </w:p>
  </w:endnote>
  <w:endnote w:type="continuationSeparator" w:id="0">
    <w:p w14:paraId="1EBD232B" w14:textId="77777777" w:rsidR="009D508F" w:rsidRDefault="009D508F" w:rsidP="00AB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28090"/>
      <w:docPartObj>
        <w:docPartGallery w:val="Page Numbers (Bottom of Page)"/>
        <w:docPartUnique/>
      </w:docPartObj>
    </w:sdtPr>
    <w:sdtEndPr/>
    <w:sdtContent>
      <w:p w14:paraId="53A93813" w14:textId="77777777" w:rsidR="001E32AF" w:rsidRDefault="001E32AF">
        <w:pPr>
          <w:pStyle w:val="af1"/>
          <w:jc w:val="center"/>
        </w:pPr>
        <w:r>
          <w:fldChar w:fldCharType="begin"/>
        </w:r>
        <w:r>
          <w:instrText>PAGE   \* MERGEFORMAT</w:instrText>
        </w:r>
        <w:r>
          <w:fldChar w:fldCharType="separate"/>
        </w:r>
        <w:r w:rsidR="00891566">
          <w:rPr>
            <w:noProof/>
          </w:rPr>
          <w:t>2</w:t>
        </w:r>
        <w:r>
          <w:fldChar w:fldCharType="end"/>
        </w:r>
      </w:p>
    </w:sdtContent>
  </w:sdt>
  <w:p w14:paraId="1DD90BA5" w14:textId="77777777" w:rsidR="001E32AF" w:rsidRDefault="001E32A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8C5C" w14:textId="77777777" w:rsidR="009D508F" w:rsidRDefault="009D508F" w:rsidP="00AB49E7">
      <w:pPr>
        <w:spacing w:after="0" w:line="240" w:lineRule="auto"/>
      </w:pPr>
      <w:r>
        <w:separator/>
      </w:r>
    </w:p>
  </w:footnote>
  <w:footnote w:type="continuationSeparator" w:id="0">
    <w:p w14:paraId="6C0C1A06" w14:textId="77777777" w:rsidR="009D508F" w:rsidRDefault="009D508F" w:rsidP="00AB4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ECB776"/>
    <w:lvl w:ilvl="0">
      <w:numFmt w:val="bullet"/>
      <w:lvlText w:val="*"/>
      <w:lvlJc w:val="left"/>
    </w:lvl>
  </w:abstractNum>
  <w:abstractNum w:abstractNumId="1">
    <w:nsid w:val="043F0EC2"/>
    <w:multiLevelType w:val="hybridMultilevel"/>
    <w:tmpl w:val="FA647D72"/>
    <w:lvl w:ilvl="0" w:tplc="F410BDD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start w:val="1"/>
      <w:numFmt w:val="bullet"/>
      <w:lvlText w:val="o"/>
      <w:lvlJc w:val="left"/>
      <w:pPr>
        <w:tabs>
          <w:tab w:val="num" w:pos="1810"/>
        </w:tabs>
        <w:ind w:left="1810" w:hanging="360"/>
      </w:pPr>
      <w:rPr>
        <w:rFonts w:ascii="Courier New" w:hAnsi="Courier New" w:cs="Times New Roman" w:hint="default"/>
      </w:rPr>
    </w:lvl>
    <w:lvl w:ilvl="2" w:tplc="04190005">
      <w:start w:val="1"/>
      <w:numFmt w:val="bullet"/>
      <w:lvlText w:val=""/>
      <w:lvlJc w:val="left"/>
      <w:pPr>
        <w:tabs>
          <w:tab w:val="num" w:pos="2530"/>
        </w:tabs>
        <w:ind w:left="2530" w:hanging="360"/>
      </w:pPr>
      <w:rPr>
        <w:rFonts w:ascii="Wingdings" w:hAnsi="Wingdings" w:hint="default"/>
      </w:rPr>
    </w:lvl>
    <w:lvl w:ilvl="3" w:tplc="04190001">
      <w:start w:val="1"/>
      <w:numFmt w:val="bullet"/>
      <w:lvlText w:val=""/>
      <w:lvlJc w:val="left"/>
      <w:pPr>
        <w:tabs>
          <w:tab w:val="num" w:pos="3250"/>
        </w:tabs>
        <w:ind w:left="3250" w:hanging="360"/>
      </w:pPr>
      <w:rPr>
        <w:rFonts w:ascii="Symbol" w:hAnsi="Symbol" w:hint="default"/>
      </w:rPr>
    </w:lvl>
    <w:lvl w:ilvl="4" w:tplc="04190003">
      <w:start w:val="1"/>
      <w:numFmt w:val="bullet"/>
      <w:lvlText w:val="o"/>
      <w:lvlJc w:val="left"/>
      <w:pPr>
        <w:tabs>
          <w:tab w:val="num" w:pos="3970"/>
        </w:tabs>
        <w:ind w:left="3970" w:hanging="360"/>
      </w:pPr>
      <w:rPr>
        <w:rFonts w:ascii="Courier New" w:hAnsi="Courier New" w:cs="Times New Roman" w:hint="default"/>
      </w:rPr>
    </w:lvl>
    <w:lvl w:ilvl="5" w:tplc="04190005">
      <w:start w:val="1"/>
      <w:numFmt w:val="bullet"/>
      <w:lvlText w:val=""/>
      <w:lvlJc w:val="left"/>
      <w:pPr>
        <w:tabs>
          <w:tab w:val="num" w:pos="4690"/>
        </w:tabs>
        <w:ind w:left="4690" w:hanging="360"/>
      </w:pPr>
      <w:rPr>
        <w:rFonts w:ascii="Wingdings" w:hAnsi="Wingdings" w:hint="default"/>
      </w:rPr>
    </w:lvl>
    <w:lvl w:ilvl="6" w:tplc="04190001">
      <w:start w:val="1"/>
      <w:numFmt w:val="bullet"/>
      <w:lvlText w:val=""/>
      <w:lvlJc w:val="left"/>
      <w:pPr>
        <w:tabs>
          <w:tab w:val="num" w:pos="5410"/>
        </w:tabs>
        <w:ind w:left="5410" w:hanging="360"/>
      </w:pPr>
      <w:rPr>
        <w:rFonts w:ascii="Symbol" w:hAnsi="Symbol" w:hint="default"/>
      </w:rPr>
    </w:lvl>
    <w:lvl w:ilvl="7" w:tplc="04190003">
      <w:start w:val="1"/>
      <w:numFmt w:val="bullet"/>
      <w:lvlText w:val="o"/>
      <w:lvlJc w:val="left"/>
      <w:pPr>
        <w:tabs>
          <w:tab w:val="num" w:pos="6130"/>
        </w:tabs>
        <w:ind w:left="6130" w:hanging="360"/>
      </w:pPr>
      <w:rPr>
        <w:rFonts w:ascii="Courier New" w:hAnsi="Courier New" w:cs="Times New Roman" w:hint="default"/>
      </w:rPr>
    </w:lvl>
    <w:lvl w:ilvl="8" w:tplc="04190005">
      <w:start w:val="1"/>
      <w:numFmt w:val="bullet"/>
      <w:lvlText w:val=""/>
      <w:lvlJc w:val="left"/>
      <w:pPr>
        <w:tabs>
          <w:tab w:val="num" w:pos="6850"/>
        </w:tabs>
        <w:ind w:left="6850" w:hanging="360"/>
      </w:pPr>
      <w:rPr>
        <w:rFonts w:ascii="Wingdings" w:hAnsi="Wingdings" w:hint="default"/>
      </w:rPr>
    </w:lvl>
  </w:abstractNum>
  <w:abstractNum w:abstractNumId="4">
    <w:nsid w:val="155E6784"/>
    <w:multiLevelType w:val="hybridMultilevel"/>
    <w:tmpl w:val="14A2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E75FD"/>
    <w:multiLevelType w:val="hybridMultilevel"/>
    <w:tmpl w:val="1AF6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C0FA6"/>
    <w:multiLevelType w:val="hybridMultilevel"/>
    <w:tmpl w:val="F4F0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A0B5C"/>
    <w:multiLevelType w:val="hybridMultilevel"/>
    <w:tmpl w:val="E92A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3677A"/>
    <w:multiLevelType w:val="hybridMultilevel"/>
    <w:tmpl w:val="1996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23D9C"/>
    <w:multiLevelType w:val="hybridMultilevel"/>
    <w:tmpl w:val="7632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464DA"/>
    <w:multiLevelType w:val="hybridMultilevel"/>
    <w:tmpl w:val="D73CA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31E05"/>
    <w:multiLevelType w:val="hybridMultilevel"/>
    <w:tmpl w:val="666A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86142"/>
    <w:multiLevelType w:val="hybridMultilevel"/>
    <w:tmpl w:val="C86C6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C77070"/>
    <w:multiLevelType w:val="hybridMultilevel"/>
    <w:tmpl w:val="63FAECAA"/>
    <w:lvl w:ilvl="0" w:tplc="6620436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5940DF"/>
    <w:multiLevelType w:val="hybridMultilevel"/>
    <w:tmpl w:val="46CA4166"/>
    <w:lvl w:ilvl="0" w:tplc="70EC96BC">
      <w:start w:val="1"/>
      <w:numFmt w:val="upperRoman"/>
      <w:lvlText w:val="%1."/>
      <w:lvlJc w:val="left"/>
      <w:pPr>
        <w:ind w:left="720" w:hanging="360"/>
      </w:pPr>
      <w:rPr>
        <w:rFonts w:ascii="Times New Roman" w:eastAsiaTheme="minorHAns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91722"/>
    <w:multiLevelType w:val="hybridMultilevel"/>
    <w:tmpl w:val="D250EADC"/>
    <w:lvl w:ilvl="0" w:tplc="B7049D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C40A53"/>
    <w:multiLevelType w:val="multilevel"/>
    <w:tmpl w:val="5E984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8411B3"/>
    <w:multiLevelType w:val="hybridMultilevel"/>
    <w:tmpl w:val="FA647D72"/>
    <w:lvl w:ilvl="0" w:tplc="F410BDD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17A33"/>
    <w:multiLevelType w:val="hybridMultilevel"/>
    <w:tmpl w:val="666A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5127B"/>
    <w:multiLevelType w:val="hybridMultilevel"/>
    <w:tmpl w:val="458C9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E02B70"/>
    <w:multiLevelType w:val="hybridMultilevel"/>
    <w:tmpl w:val="3FFC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672DE"/>
    <w:multiLevelType w:val="hybridMultilevel"/>
    <w:tmpl w:val="136A3326"/>
    <w:lvl w:ilvl="0" w:tplc="B5ECB776">
      <w:numFmt w:val="bullet"/>
      <w:lvlText w:val=""/>
      <w:legacy w:legacy="1" w:legacySpace="0" w:legacyIndent="360"/>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7200B8"/>
    <w:multiLevelType w:val="hybridMultilevel"/>
    <w:tmpl w:val="72A0C3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7BB94998"/>
    <w:multiLevelType w:val="hybridMultilevel"/>
    <w:tmpl w:val="45CC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77134"/>
    <w:multiLevelType w:val="hybridMultilevel"/>
    <w:tmpl w:val="669C0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14"/>
  </w:num>
  <w:num w:numId="5">
    <w:abstractNumId w:val="13"/>
  </w:num>
  <w:num w:numId="6">
    <w:abstractNumId w:val="15"/>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21"/>
  </w:num>
  <w:num w:numId="9">
    <w:abstractNumId w:val="7"/>
  </w:num>
  <w:num w:numId="10">
    <w:abstractNumId w:val="3"/>
  </w:num>
  <w:num w:numId="11">
    <w:abstractNumId w:val="2"/>
  </w:num>
  <w:num w:numId="12">
    <w:abstractNumId w:val="12"/>
  </w:num>
  <w:num w:numId="13">
    <w:abstractNumId w:val="23"/>
  </w:num>
  <w:num w:numId="14">
    <w:abstractNumId w:val="4"/>
  </w:num>
  <w:num w:numId="15">
    <w:abstractNumId w:val="6"/>
  </w:num>
  <w:num w:numId="16">
    <w:abstractNumId w:val="5"/>
  </w:num>
  <w:num w:numId="17">
    <w:abstractNumId w:val="11"/>
  </w:num>
  <w:num w:numId="18">
    <w:abstractNumId w:val="18"/>
  </w:num>
  <w:num w:numId="19">
    <w:abstractNumId w:val="1"/>
  </w:num>
  <w:num w:numId="20">
    <w:abstractNumId w:val="20"/>
  </w:num>
  <w:num w:numId="21">
    <w:abstractNumId w:val="9"/>
  </w:num>
  <w:num w:numId="22">
    <w:abstractNumId w:val="8"/>
  </w:num>
  <w:num w:numId="23">
    <w:abstractNumId w:val="16"/>
  </w:num>
  <w:num w:numId="24">
    <w:abstractNumId w:val="19"/>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C3"/>
    <w:rsid w:val="00003E99"/>
    <w:rsid w:val="00003EE9"/>
    <w:rsid w:val="000078F8"/>
    <w:rsid w:val="00014669"/>
    <w:rsid w:val="00014977"/>
    <w:rsid w:val="0002133B"/>
    <w:rsid w:val="000220A2"/>
    <w:rsid w:val="00022DA2"/>
    <w:rsid w:val="000305AE"/>
    <w:rsid w:val="000309D7"/>
    <w:rsid w:val="000310BA"/>
    <w:rsid w:val="000557A8"/>
    <w:rsid w:val="000566A9"/>
    <w:rsid w:val="000570E5"/>
    <w:rsid w:val="00061155"/>
    <w:rsid w:val="000658F8"/>
    <w:rsid w:val="0006692A"/>
    <w:rsid w:val="000675EE"/>
    <w:rsid w:val="0007428E"/>
    <w:rsid w:val="0008057A"/>
    <w:rsid w:val="00083F25"/>
    <w:rsid w:val="000845F4"/>
    <w:rsid w:val="00093208"/>
    <w:rsid w:val="00093B59"/>
    <w:rsid w:val="000A4377"/>
    <w:rsid w:val="000A64D9"/>
    <w:rsid w:val="000A7E40"/>
    <w:rsid w:val="000B2C7B"/>
    <w:rsid w:val="000B3054"/>
    <w:rsid w:val="000B471E"/>
    <w:rsid w:val="000B7612"/>
    <w:rsid w:val="000C0281"/>
    <w:rsid w:val="000C3F0F"/>
    <w:rsid w:val="000C60D3"/>
    <w:rsid w:val="000E0D5F"/>
    <w:rsid w:val="000E54F4"/>
    <w:rsid w:val="000F0A6B"/>
    <w:rsid w:val="000F60D3"/>
    <w:rsid w:val="00101B07"/>
    <w:rsid w:val="00104525"/>
    <w:rsid w:val="00110300"/>
    <w:rsid w:val="0011557A"/>
    <w:rsid w:val="00117C36"/>
    <w:rsid w:val="001323F8"/>
    <w:rsid w:val="00133321"/>
    <w:rsid w:val="00137B6C"/>
    <w:rsid w:val="00146983"/>
    <w:rsid w:val="00147F5A"/>
    <w:rsid w:val="0015129A"/>
    <w:rsid w:val="0015435B"/>
    <w:rsid w:val="00165B6B"/>
    <w:rsid w:val="00167765"/>
    <w:rsid w:val="00176AB3"/>
    <w:rsid w:val="00176CB3"/>
    <w:rsid w:val="0018010E"/>
    <w:rsid w:val="00190979"/>
    <w:rsid w:val="00190E16"/>
    <w:rsid w:val="00192897"/>
    <w:rsid w:val="00195640"/>
    <w:rsid w:val="001A3023"/>
    <w:rsid w:val="001A313F"/>
    <w:rsid w:val="001A450E"/>
    <w:rsid w:val="001B0B6E"/>
    <w:rsid w:val="001B72E5"/>
    <w:rsid w:val="001C3246"/>
    <w:rsid w:val="001C7204"/>
    <w:rsid w:val="001C75C2"/>
    <w:rsid w:val="001D0931"/>
    <w:rsid w:val="001D2E0E"/>
    <w:rsid w:val="001D57F8"/>
    <w:rsid w:val="001D5E91"/>
    <w:rsid w:val="001D6BC8"/>
    <w:rsid w:val="001D7DC8"/>
    <w:rsid w:val="001E31B0"/>
    <w:rsid w:val="001E32AF"/>
    <w:rsid w:val="001E3E91"/>
    <w:rsid w:val="001F2BC9"/>
    <w:rsid w:val="001F4A50"/>
    <w:rsid w:val="001F6DBA"/>
    <w:rsid w:val="0020346A"/>
    <w:rsid w:val="0021060E"/>
    <w:rsid w:val="00225220"/>
    <w:rsid w:val="0022798F"/>
    <w:rsid w:val="00227F28"/>
    <w:rsid w:val="002301A1"/>
    <w:rsid w:val="002312DF"/>
    <w:rsid w:val="002328F3"/>
    <w:rsid w:val="002335AF"/>
    <w:rsid w:val="00234CF3"/>
    <w:rsid w:val="00236286"/>
    <w:rsid w:val="00247B27"/>
    <w:rsid w:val="002508EC"/>
    <w:rsid w:val="00251367"/>
    <w:rsid w:val="002517EB"/>
    <w:rsid w:val="002523D9"/>
    <w:rsid w:val="002547B4"/>
    <w:rsid w:val="00255B51"/>
    <w:rsid w:val="0026099E"/>
    <w:rsid w:val="002629C6"/>
    <w:rsid w:val="00270CD0"/>
    <w:rsid w:val="00281C98"/>
    <w:rsid w:val="002837DD"/>
    <w:rsid w:val="002856D5"/>
    <w:rsid w:val="00291718"/>
    <w:rsid w:val="00291E5F"/>
    <w:rsid w:val="0029263A"/>
    <w:rsid w:val="00293670"/>
    <w:rsid w:val="00293AAF"/>
    <w:rsid w:val="0029535D"/>
    <w:rsid w:val="00295EF0"/>
    <w:rsid w:val="002A297D"/>
    <w:rsid w:val="002A56F3"/>
    <w:rsid w:val="002A7340"/>
    <w:rsid w:val="002B2F72"/>
    <w:rsid w:val="002B43A6"/>
    <w:rsid w:val="002B79A3"/>
    <w:rsid w:val="002B7BC7"/>
    <w:rsid w:val="002C173A"/>
    <w:rsid w:val="002C17E6"/>
    <w:rsid w:val="002C19CA"/>
    <w:rsid w:val="002C2098"/>
    <w:rsid w:val="002D0406"/>
    <w:rsid w:val="002D0740"/>
    <w:rsid w:val="002D1629"/>
    <w:rsid w:val="002E06D8"/>
    <w:rsid w:val="002E1F7E"/>
    <w:rsid w:val="002E7BF9"/>
    <w:rsid w:val="002E7FFD"/>
    <w:rsid w:val="002F28E0"/>
    <w:rsid w:val="002F296D"/>
    <w:rsid w:val="002F412D"/>
    <w:rsid w:val="002F72A2"/>
    <w:rsid w:val="003020E1"/>
    <w:rsid w:val="003067A7"/>
    <w:rsid w:val="00313CFE"/>
    <w:rsid w:val="00314937"/>
    <w:rsid w:val="00320B75"/>
    <w:rsid w:val="00324553"/>
    <w:rsid w:val="00324BC2"/>
    <w:rsid w:val="00324C1B"/>
    <w:rsid w:val="00327A29"/>
    <w:rsid w:val="00327E47"/>
    <w:rsid w:val="003336A0"/>
    <w:rsid w:val="0033390D"/>
    <w:rsid w:val="00334AF0"/>
    <w:rsid w:val="00335171"/>
    <w:rsid w:val="00336251"/>
    <w:rsid w:val="00337D59"/>
    <w:rsid w:val="0034636A"/>
    <w:rsid w:val="00353FAD"/>
    <w:rsid w:val="00354FA5"/>
    <w:rsid w:val="00356320"/>
    <w:rsid w:val="0035684F"/>
    <w:rsid w:val="003622A1"/>
    <w:rsid w:val="00366FFF"/>
    <w:rsid w:val="00370ECF"/>
    <w:rsid w:val="00371FCE"/>
    <w:rsid w:val="003747F7"/>
    <w:rsid w:val="00377708"/>
    <w:rsid w:val="00384C29"/>
    <w:rsid w:val="0039113C"/>
    <w:rsid w:val="00394920"/>
    <w:rsid w:val="003977F4"/>
    <w:rsid w:val="003978BD"/>
    <w:rsid w:val="003A4E74"/>
    <w:rsid w:val="003A7DB3"/>
    <w:rsid w:val="003B3D40"/>
    <w:rsid w:val="003B61B4"/>
    <w:rsid w:val="003B689D"/>
    <w:rsid w:val="003B7C28"/>
    <w:rsid w:val="003C1C6A"/>
    <w:rsid w:val="003C23F5"/>
    <w:rsid w:val="003C3AE4"/>
    <w:rsid w:val="003C50FF"/>
    <w:rsid w:val="003C5CAB"/>
    <w:rsid w:val="003C752D"/>
    <w:rsid w:val="003D01F3"/>
    <w:rsid w:val="003D158A"/>
    <w:rsid w:val="003D5681"/>
    <w:rsid w:val="003E1984"/>
    <w:rsid w:val="003E3C08"/>
    <w:rsid w:val="003E550C"/>
    <w:rsid w:val="003E5512"/>
    <w:rsid w:val="003E55EE"/>
    <w:rsid w:val="003E644E"/>
    <w:rsid w:val="003F12F7"/>
    <w:rsid w:val="003F27F3"/>
    <w:rsid w:val="004024A7"/>
    <w:rsid w:val="0040372B"/>
    <w:rsid w:val="00405351"/>
    <w:rsid w:val="004057BF"/>
    <w:rsid w:val="00406BFC"/>
    <w:rsid w:val="00414187"/>
    <w:rsid w:val="004167F4"/>
    <w:rsid w:val="0042615A"/>
    <w:rsid w:val="00436F94"/>
    <w:rsid w:val="0044432C"/>
    <w:rsid w:val="0045131A"/>
    <w:rsid w:val="00457E7C"/>
    <w:rsid w:val="0046289E"/>
    <w:rsid w:val="00465236"/>
    <w:rsid w:val="004717E3"/>
    <w:rsid w:val="00474657"/>
    <w:rsid w:val="00474F66"/>
    <w:rsid w:val="00482A08"/>
    <w:rsid w:val="00485042"/>
    <w:rsid w:val="00486BDC"/>
    <w:rsid w:val="00487380"/>
    <w:rsid w:val="00490582"/>
    <w:rsid w:val="00492435"/>
    <w:rsid w:val="0049310C"/>
    <w:rsid w:val="00494364"/>
    <w:rsid w:val="004A1D5E"/>
    <w:rsid w:val="004A4D82"/>
    <w:rsid w:val="004A6052"/>
    <w:rsid w:val="004A6523"/>
    <w:rsid w:val="004A6D0D"/>
    <w:rsid w:val="004B5BF7"/>
    <w:rsid w:val="004D3948"/>
    <w:rsid w:val="004E4E3C"/>
    <w:rsid w:val="004F127C"/>
    <w:rsid w:val="004F3781"/>
    <w:rsid w:val="004F3E93"/>
    <w:rsid w:val="004F5140"/>
    <w:rsid w:val="004F6D72"/>
    <w:rsid w:val="0050256F"/>
    <w:rsid w:val="00515E14"/>
    <w:rsid w:val="00516998"/>
    <w:rsid w:val="00517C5C"/>
    <w:rsid w:val="00523277"/>
    <w:rsid w:val="005233AB"/>
    <w:rsid w:val="005253A7"/>
    <w:rsid w:val="0053179D"/>
    <w:rsid w:val="00537E05"/>
    <w:rsid w:val="00542918"/>
    <w:rsid w:val="00543F33"/>
    <w:rsid w:val="005469B0"/>
    <w:rsid w:val="005474DE"/>
    <w:rsid w:val="005537B6"/>
    <w:rsid w:val="005634AE"/>
    <w:rsid w:val="0056366F"/>
    <w:rsid w:val="00563F2A"/>
    <w:rsid w:val="00565328"/>
    <w:rsid w:val="00566779"/>
    <w:rsid w:val="00566CA7"/>
    <w:rsid w:val="005671B4"/>
    <w:rsid w:val="00570299"/>
    <w:rsid w:val="0057141F"/>
    <w:rsid w:val="0057685C"/>
    <w:rsid w:val="00583CF5"/>
    <w:rsid w:val="00586353"/>
    <w:rsid w:val="00587409"/>
    <w:rsid w:val="00594B27"/>
    <w:rsid w:val="005958CE"/>
    <w:rsid w:val="005B4A06"/>
    <w:rsid w:val="005B53B5"/>
    <w:rsid w:val="005B7138"/>
    <w:rsid w:val="005B75B0"/>
    <w:rsid w:val="005B75F9"/>
    <w:rsid w:val="005B7F59"/>
    <w:rsid w:val="005C140E"/>
    <w:rsid w:val="005C319C"/>
    <w:rsid w:val="005C6B96"/>
    <w:rsid w:val="005D24BD"/>
    <w:rsid w:val="005D4723"/>
    <w:rsid w:val="005D7ED7"/>
    <w:rsid w:val="005E222F"/>
    <w:rsid w:val="005F08B1"/>
    <w:rsid w:val="005F4012"/>
    <w:rsid w:val="006039FA"/>
    <w:rsid w:val="00604FA9"/>
    <w:rsid w:val="0061103F"/>
    <w:rsid w:val="00613827"/>
    <w:rsid w:val="00616E57"/>
    <w:rsid w:val="00617571"/>
    <w:rsid w:val="00622EE2"/>
    <w:rsid w:val="00625FED"/>
    <w:rsid w:val="00634933"/>
    <w:rsid w:val="006371C2"/>
    <w:rsid w:val="00651822"/>
    <w:rsid w:val="006555E9"/>
    <w:rsid w:val="00667099"/>
    <w:rsid w:val="006679F6"/>
    <w:rsid w:val="00670E1F"/>
    <w:rsid w:val="0069175E"/>
    <w:rsid w:val="006A530E"/>
    <w:rsid w:val="006A6CAF"/>
    <w:rsid w:val="006A7B72"/>
    <w:rsid w:val="006B09A0"/>
    <w:rsid w:val="006C10F1"/>
    <w:rsid w:val="006C144C"/>
    <w:rsid w:val="006D2FD9"/>
    <w:rsid w:val="006D5951"/>
    <w:rsid w:val="006D7C66"/>
    <w:rsid w:val="006E10DC"/>
    <w:rsid w:val="006E43B5"/>
    <w:rsid w:val="006E7686"/>
    <w:rsid w:val="006E773B"/>
    <w:rsid w:val="006F7389"/>
    <w:rsid w:val="00707ABF"/>
    <w:rsid w:val="00715CC3"/>
    <w:rsid w:val="007208AF"/>
    <w:rsid w:val="00720985"/>
    <w:rsid w:val="00730834"/>
    <w:rsid w:val="00731298"/>
    <w:rsid w:val="007337E1"/>
    <w:rsid w:val="007352C2"/>
    <w:rsid w:val="00745155"/>
    <w:rsid w:val="00747799"/>
    <w:rsid w:val="00753B9F"/>
    <w:rsid w:val="0075412B"/>
    <w:rsid w:val="0075715E"/>
    <w:rsid w:val="0075748E"/>
    <w:rsid w:val="00761DE6"/>
    <w:rsid w:val="00770575"/>
    <w:rsid w:val="00773307"/>
    <w:rsid w:val="007769E9"/>
    <w:rsid w:val="00781C86"/>
    <w:rsid w:val="00786A0D"/>
    <w:rsid w:val="00790471"/>
    <w:rsid w:val="007921D2"/>
    <w:rsid w:val="007930B2"/>
    <w:rsid w:val="00795150"/>
    <w:rsid w:val="007957CA"/>
    <w:rsid w:val="007A2556"/>
    <w:rsid w:val="007B15E6"/>
    <w:rsid w:val="007B4002"/>
    <w:rsid w:val="007B49A9"/>
    <w:rsid w:val="007B75CA"/>
    <w:rsid w:val="007B7E0B"/>
    <w:rsid w:val="007C07EB"/>
    <w:rsid w:val="007E2E2C"/>
    <w:rsid w:val="007E41F1"/>
    <w:rsid w:val="007E4736"/>
    <w:rsid w:val="007E540E"/>
    <w:rsid w:val="007E57A6"/>
    <w:rsid w:val="007F1DEC"/>
    <w:rsid w:val="007F41FD"/>
    <w:rsid w:val="007F5855"/>
    <w:rsid w:val="007F5B86"/>
    <w:rsid w:val="007F6F27"/>
    <w:rsid w:val="00802CC6"/>
    <w:rsid w:val="00803CEE"/>
    <w:rsid w:val="00807028"/>
    <w:rsid w:val="00810E4F"/>
    <w:rsid w:val="00814C58"/>
    <w:rsid w:val="0081513E"/>
    <w:rsid w:val="00815334"/>
    <w:rsid w:val="008165DD"/>
    <w:rsid w:val="008201C1"/>
    <w:rsid w:val="008211E3"/>
    <w:rsid w:val="00824838"/>
    <w:rsid w:val="008251EC"/>
    <w:rsid w:val="00825A78"/>
    <w:rsid w:val="0082687A"/>
    <w:rsid w:val="0083755C"/>
    <w:rsid w:val="00843F90"/>
    <w:rsid w:val="00845BC5"/>
    <w:rsid w:val="00850488"/>
    <w:rsid w:val="008572D6"/>
    <w:rsid w:val="00857F26"/>
    <w:rsid w:val="008613F5"/>
    <w:rsid w:val="0086447D"/>
    <w:rsid w:val="00864A64"/>
    <w:rsid w:val="00865A28"/>
    <w:rsid w:val="00865D13"/>
    <w:rsid w:val="0086662B"/>
    <w:rsid w:val="008667B1"/>
    <w:rsid w:val="0086687D"/>
    <w:rsid w:val="008700CD"/>
    <w:rsid w:val="00875162"/>
    <w:rsid w:val="008753B1"/>
    <w:rsid w:val="00877BA3"/>
    <w:rsid w:val="008906B5"/>
    <w:rsid w:val="00891566"/>
    <w:rsid w:val="008956E1"/>
    <w:rsid w:val="008A06C2"/>
    <w:rsid w:val="008A2436"/>
    <w:rsid w:val="008A2A82"/>
    <w:rsid w:val="008B15B7"/>
    <w:rsid w:val="008C50AA"/>
    <w:rsid w:val="008D0516"/>
    <w:rsid w:val="008D2486"/>
    <w:rsid w:val="008D3BBF"/>
    <w:rsid w:val="008D3FA3"/>
    <w:rsid w:val="008D5CFF"/>
    <w:rsid w:val="008E7C31"/>
    <w:rsid w:val="008F1B18"/>
    <w:rsid w:val="008F4737"/>
    <w:rsid w:val="008F520E"/>
    <w:rsid w:val="008F7589"/>
    <w:rsid w:val="00900478"/>
    <w:rsid w:val="00900D05"/>
    <w:rsid w:val="0090136E"/>
    <w:rsid w:val="00902966"/>
    <w:rsid w:val="00907774"/>
    <w:rsid w:val="00922A3A"/>
    <w:rsid w:val="00922F55"/>
    <w:rsid w:val="0092479D"/>
    <w:rsid w:val="00924F1E"/>
    <w:rsid w:val="00926E1C"/>
    <w:rsid w:val="00927021"/>
    <w:rsid w:val="00930FDC"/>
    <w:rsid w:val="00936847"/>
    <w:rsid w:val="00940ECA"/>
    <w:rsid w:val="00946558"/>
    <w:rsid w:val="00946B3E"/>
    <w:rsid w:val="00946BEC"/>
    <w:rsid w:val="00947854"/>
    <w:rsid w:val="00950044"/>
    <w:rsid w:val="00951E32"/>
    <w:rsid w:val="00952862"/>
    <w:rsid w:val="009538FE"/>
    <w:rsid w:val="0095462C"/>
    <w:rsid w:val="00955098"/>
    <w:rsid w:val="00955803"/>
    <w:rsid w:val="009561BB"/>
    <w:rsid w:val="0096003A"/>
    <w:rsid w:val="009632A3"/>
    <w:rsid w:val="00964FA3"/>
    <w:rsid w:val="00965BE6"/>
    <w:rsid w:val="009728D3"/>
    <w:rsid w:val="00973C4A"/>
    <w:rsid w:val="009751A2"/>
    <w:rsid w:val="00975E9C"/>
    <w:rsid w:val="00977418"/>
    <w:rsid w:val="00977C11"/>
    <w:rsid w:val="00977E2B"/>
    <w:rsid w:val="00980728"/>
    <w:rsid w:val="00980F43"/>
    <w:rsid w:val="0098391D"/>
    <w:rsid w:val="00995302"/>
    <w:rsid w:val="00996538"/>
    <w:rsid w:val="0099671A"/>
    <w:rsid w:val="009A16E1"/>
    <w:rsid w:val="009A3F4C"/>
    <w:rsid w:val="009B25E3"/>
    <w:rsid w:val="009B61EF"/>
    <w:rsid w:val="009C0D42"/>
    <w:rsid w:val="009C5DE4"/>
    <w:rsid w:val="009D189E"/>
    <w:rsid w:val="009D2256"/>
    <w:rsid w:val="009D29F5"/>
    <w:rsid w:val="009D508F"/>
    <w:rsid w:val="009D6ADB"/>
    <w:rsid w:val="009E3225"/>
    <w:rsid w:val="009F37BF"/>
    <w:rsid w:val="009F41CA"/>
    <w:rsid w:val="009F48C3"/>
    <w:rsid w:val="009F5F39"/>
    <w:rsid w:val="00A00232"/>
    <w:rsid w:val="00A211B9"/>
    <w:rsid w:val="00A25CB6"/>
    <w:rsid w:val="00A300F9"/>
    <w:rsid w:val="00A3034E"/>
    <w:rsid w:val="00A334A2"/>
    <w:rsid w:val="00A40694"/>
    <w:rsid w:val="00A41035"/>
    <w:rsid w:val="00A4190E"/>
    <w:rsid w:val="00A420EF"/>
    <w:rsid w:val="00A441D2"/>
    <w:rsid w:val="00A44962"/>
    <w:rsid w:val="00A475D9"/>
    <w:rsid w:val="00A5580B"/>
    <w:rsid w:val="00A74980"/>
    <w:rsid w:val="00A806C1"/>
    <w:rsid w:val="00A80C58"/>
    <w:rsid w:val="00A80FB0"/>
    <w:rsid w:val="00A87CDE"/>
    <w:rsid w:val="00A92710"/>
    <w:rsid w:val="00AA0AC5"/>
    <w:rsid w:val="00AA46AC"/>
    <w:rsid w:val="00AA7FA1"/>
    <w:rsid w:val="00AB1998"/>
    <w:rsid w:val="00AB49E7"/>
    <w:rsid w:val="00AC253B"/>
    <w:rsid w:val="00AC332B"/>
    <w:rsid w:val="00AC6735"/>
    <w:rsid w:val="00AD7BEB"/>
    <w:rsid w:val="00AE13F6"/>
    <w:rsid w:val="00AE2B30"/>
    <w:rsid w:val="00AE4845"/>
    <w:rsid w:val="00AE5053"/>
    <w:rsid w:val="00AE54C6"/>
    <w:rsid w:val="00AE6068"/>
    <w:rsid w:val="00AE7924"/>
    <w:rsid w:val="00AE79BB"/>
    <w:rsid w:val="00AF1FB7"/>
    <w:rsid w:val="00B0021C"/>
    <w:rsid w:val="00B00505"/>
    <w:rsid w:val="00B02EB0"/>
    <w:rsid w:val="00B04919"/>
    <w:rsid w:val="00B10F2A"/>
    <w:rsid w:val="00B1159C"/>
    <w:rsid w:val="00B21B97"/>
    <w:rsid w:val="00B22614"/>
    <w:rsid w:val="00B260A9"/>
    <w:rsid w:val="00B2797A"/>
    <w:rsid w:val="00B35480"/>
    <w:rsid w:val="00B35D6A"/>
    <w:rsid w:val="00B36F9C"/>
    <w:rsid w:val="00B40F89"/>
    <w:rsid w:val="00B4116E"/>
    <w:rsid w:val="00B433D8"/>
    <w:rsid w:val="00B45347"/>
    <w:rsid w:val="00B461A8"/>
    <w:rsid w:val="00B466DC"/>
    <w:rsid w:val="00B509C7"/>
    <w:rsid w:val="00B540E9"/>
    <w:rsid w:val="00B60682"/>
    <w:rsid w:val="00B637C1"/>
    <w:rsid w:val="00B6425E"/>
    <w:rsid w:val="00B658A2"/>
    <w:rsid w:val="00B75AAF"/>
    <w:rsid w:val="00B777F2"/>
    <w:rsid w:val="00B842BE"/>
    <w:rsid w:val="00B87A4D"/>
    <w:rsid w:val="00B91D8F"/>
    <w:rsid w:val="00B92C64"/>
    <w:rsid w:val="00B93D2B"/>
    <w:rsid w:val="00B95083"/>
    <w:rsid w:val="00BA32AD"/>
    <w:rsid w:val="00BA539B"/>
    <w:rsid w:val="00BA5EC3"/>
    <w:rsid w:val="00BA6893"/>
    <w:rsid w:val="00BB5967"/>
    <w:rsid w:val="00BC10B9"/>
    <w:rsid w:val="00BD4BA3"/>
    <w:rsid w:val="00BD5E8A"/>
    <w:rsid w:val="00BE0AC5"/>
    <w:rsid w:val="00BE1BF4"/>
    <w:rsid w:val="00BE3DE9"/>
    <w:rsid w:val="00BE5CA5"/>
    <w:rsid w:val="00BF07A2"/>
    <w:rsid w:val="00BF1528"/>
    <w:rsid w:val="00BF3102"/>
    <w:rsid w:val="00BF6A02"/>
    <w:rsid w:val="00C00581"/>
    <w:rsid w:val="00C029E9"/>
    <w:rsid w:val="00C059E2"/>
    <w:rsid w:val="00C10E96"/>
    <w:rsid w:val="00C17DD9"/>
    <w:rsid w:val="00C23775"/>
    <w:rsid w:val="00C305EE"/>
    <w:rsid w:val="00C32EF2"/>
    <w:rsid w:val="00C34F10"/>
    <w:rsid w:val="00C4298D"/>
    <w:rsid w:val="00C42EDD"/>
    <w:rsid w:val="00C45410"/>
    <w:rsid w:val="00C47E0E"/>
    <w:rsid w:val="00C57557"/>
    <w:rsid w:val="00C57B6D"/>
    <w:rsid w:val="00C61564"/>
    <w:rsid w:val="00C619F8"/>
    <w:rsid w:val="00C61A71"/>
    <w:rsid w:val="00C63F7B"/>
    <w:rsid w:val="00C72CA8"/>
    <w:rsid w:val="00C74EC2"/>
    <w:rsid w:val="00C82AEA"/>
    <w:rsid w:val="00C84A92"/>
    <w:rsid w:val="00C962EF"/>
    <w:rsid w:val="00CA0A08"/>
    <w:rsid w:val="00CA1483"/>
    <w:rsid w:val="00CA601C"/>
    <w:rsid w:val="00CB179F"/>
    <w:rsid w:val="00CC2581"/>
    <w:rsid w:val="00CD0794"/>
    <w:rsid w:val="00CD2849"/>
    <w:rsid w:val="00CE09D2"/>
    <w:rsid w:val="00CE2725"/>
    <w:rsid w:val="00CF0E01"/>
    <w:rsid w:val="00CF28A9"/>
    <w:rsid w:val="00CF611D"/>
    <w:rsid w:val="00CF7AC5"/>
    <w:rsid w:val="00D028C8"/>
    <w:rsid w:val="00D05F70"/>
    <w:rsid w:val="00D11FE5"/>
    <w:rsid w:val="00D20690"/>
    <w:rsid w:val="00D22E59"/>
    <w:rsid w:val="00D27FE5"/>
    <w:rsid w:val="00D30E93"/>
    <w:rsid w:val="00D31597"/>
    <w:rsid w:val="00D3388E"/>
    <w:rsid w:val="00D35769"/>
    <w:rsid w:val="00D3577A"/>
    <w:rsid w:val="00D36109"/>
    <w:rsid w:val="00D36AFE"/>
    <w:rsid w:val="00D41F5F"/>
    <w:rsid w:val="00D42D65"/>
    <w:rsid w:val="00D444E1"/>
    <w:rsid w:val="00D46573"/>
    <w:rsid w:val="00D55391"/>
    <w:rsid w:val="00D55518"/>
    <w:rsid w:val="00D6162C"/>
    <w:rsid w:val="00D627C2"/>
    <w:rsid w:val="00D7103A"/>
    <w:rsid w:val="00D75485"/>
    <w:rsid w:val="00D77339"/>
    <w:rsid w:val="00D80A2B"/>
    <w:rsid w:val="00D876DE"/>
    <w:rsid w:val="00D87D33"/>
    <w:rsid w:val="00D9372B"/>
    <w:rsid w:val="00D96E0F"/>
    <w:rsid w:val="00DA297C"/>
    <w:rsid w:val="00DA314D"/>
    <w:rsid w:val="00DA3F1D"/>
    <w:rsid w:val="00DA4D57"/>
    <w:rsid w:val="00DC5774"/>
    <w:rsid w:val="00DE3F0B"/>
    <w:rsid w:val="00DE44BF"/>
    <w:rsid w:val="00DF027F"/>
    <w:rsid w:val="00DF0614"/>
    <w:rsid w:val="00DF1E36"/>
    <w:rsid w:val="00DF6047"/>
    <w:rsid w:val="00E06A8E"/>
    <w:rsid w:val="00E11D31"/>
    <w:rsid w:val="00E14811"/>
    <w:rsid w:val="00E15BA3"/>
    <w:rsid w:val="00E20B5F"/>
    <w:rsid w:val="00E272F8"/>
    <w:rsid w:val="00E307C6"/>
    <w:rsid w:val="00E31672"/>
    <w:rsid w:val="00E366DC"/>
    <w:rsid w:val="00E45AF1"/>
    <w:rsid w:val="00E46912"/>
    <w:rsid w:val="00E547BB"/>
    <w:rsid w:val="00E57C46"/>
    <w:rsid w:val="00E60285"/>
    <w:rsid w:val="00E60853"/>
    <w:rsid w:val="00E64E1D"/>
    <w:rsid w:val="00E6668E"/>
    <w:rsid w:val="00E745DC"/>
    <w:rsid w:val="00E7559E"/>
    <w:rsid w:val="00E75AEC"/>
    <w:rsid w:val="00E76ADA"/>
    <w:rsid w:val="00E77E38"/>
    <w:rsid w:val="00E8121E"/>
    <w:rsid w:val="00E82CA7"/>
    <w:rsid w:val="00E8545F"/>
    <w:rsid w:val="00E8573B"/>
    <w:rsid w:val="00E87295"/>
    <w:rsid w:val="00E902EF"/>
    <w:rsid w:val="00EA1E0C"/>
    <w:rsid w:val="00EA3AF3"/>
    <w:rsid w:val="00EB0F7F"/>
    <w:rsid w:val="00EB3B9E"/>
    <w:rsid w:val="00EB3CD3"/>
    <w:rsid w:val="00EB6230"/>
    <w:rsid w:val="00EC04E6"/>
    <w:rsid w:val="00EC098B"/>
    <w:rsid w:val="00EC462B"/>
    <w:rsid w:val="00EC5CF0"/>
    <w:rsid w:val="00ED1909"/>
    <w:rsid w:val="00ED24F3"/>
    <w:rsid w:val="00ED59B1"/>
    <w:rsid w:val="00ED7449"/>
    <w:rsid w:val="00EE1B30"/>
    <w:rsid w:val="00EE279D"/>
    <w:rsid w:val="00EF108A"/>
    <w:rsid w:val="00EF12F8"/>
    <w:rsid w:val="00F008B0"/>
    <w:rsid w:val="00F0162B"/>
    <w:rsid w:val="00F01B98"/>
    <w:rsid w:val="00F0216E"/>
    <w:rsid w:val="00F05C5C"/>
    <w:rsid w:val="00F05D1E"/>
    <w:rsid w:val="00F068EC"/>
    <w:rsid w:val="00F06EDC"/>
    <w:rsid w:val="00F1342B"/>
    <w:rsid w:val="00F160A8"/>
    <w:rsid w:val="00F21ADC"/>
    <w:rsid w:val="00F21B2A"/>
    <w:rsid w:val="00F31931"/>
    <w:rsid w:val="00F35E0D"/>
    <w:rsid w:val="00F3705D"/>
    <w:rsid w:val="00F4761B"/>
    <w:rsid w:val="00F63B4F"/>
    <w:rsid w:val="00F646B5"/>
    <w:rsid w:val="00F64DEF"/>
    <w:rsid w:val="00F72C0F"/>
    <w:rsid w:val="00F7380E"/>
    <w:rsid w:val="00F73D38"/>
    <w:rsid w:val="00F73E97"/>
    <w:rsid w:val="00F80F2E"/>
    <w:rsid w:val="00F81705"/>
    <w:rsid w:val="00F84908"/>
    <w:rsid w:val="00F85A88"/>
    <w:rsid w:val="00F93DFB"/>
    <w:rsid w:val="00FA05BB"/>
    <w:rsid w:val="00FA2AE2"/>
    <w:rsid w:val="00FA61C1"/>
    <w:rsid w:val="00FB46E8"/>
    <w:rsid w:val="00FC30D2"/>
    <w:rsid w:val="00FC3573"/>
    <w:rsid w:val="00FC709A"/>
    <w:rsid w:val="00FD0D1D"/>
    <w:rsid w:val="00FD14BB"/>
    <w:rsid w:val="00FD704C"/>
    <w:rsid w:val="00FD73C0"/>
    <w:rsid w:val="00FE0324"/>
    <w:rsid w:val="00FE29CE"/>
    <w:rsid w:val="00FE62CC"/>
    <w:rsid w:val="00FF0584"/>
    <w:rsid w:val="00FF1D31"/>
    <w:rsid w:val="00FF3ABD"/>
    <w:rsid w:val="00FF6AB2"/>
    <w:rsid w:val="00FF727A"/>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9B7E"/>
  <w15:docId w15:val="{756AFD69-BF21-4E23-B7E6-85B4545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F2"/>
  </w:style>
  <w:style w:type="paragraph" w:styleId="1">
    <w:name w:val="heading 1"/>
    <w:basedOn w:val="a"/>
    <w:link w:val="10"/>
    <w:uiPriority w:val="9"/>
    <w:qFormat/>
    <w:rsid w:val="009F48C3"/>
    <w:pPr>
      <w:shd w:val="clear" w:color="auto" w:fill="1D990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
    <w:name w:val="heading 2"/>
    <w:basedOn w:val="a"/>
    <w:next w:val="a"/>
    <w:link w:val="20"/>
    <w:uiPriority w:val="9"/>
    <w:semiHidden/>
    <w:unhideWhenUsed/>
    <w:qFormat/>
    <w:rsid w:val="00566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unhideWhenUsed/>
    <w:qFormat/>
    <w:rsid w:val="003C1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8C3"/>
    <w:rPr>
      <w:rFonts w:ascii="Times New Roman" w:eastAsia="Times New Roman" w:hAnsi="Times New Roman" w:cs="Times New Roman"/>
      <w:b/>
      <w:bCs/>
      <w:color w:val="FFFFFF"/>
      <w:kern w:val="36"/>
      <w:sz w:val="30"/>
      <w:szCs w:val="30"/>
      <w:shd w:val="clear" w:color="auto" w:fill="1D9901"/>
      <w:lang w:eastAsia="ru-RU"/>
    </w:rPr>
  </w:style>
  <w:style w:type="paragraph" w:styleId="a3">
    <w:name w:val="Normal (Web)"/>
    <w:basedOn w:val="a"/>
    <w:uiPriority w:val="99"/>
    <w:unhideWhenUsed/>
    <w:rsid w:val="009F48C3"/>
    <w:pPr>
      <w:spacing w:before="30" w:after="3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semiHidden/>
    <w:unhideWhenUsed/>
    <w:rsid w:val="009F48C3"/>
    <w:pPr>
      <w:spacing w:before="30" w:after="30" w:line="240" w:lineRule="auto"/>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9F48C3"/>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9F48C3"/>
    <w:pPr>
      <w:spacing w:before="30" w:after="3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9F48C3"/>
    <w:rPr>
      <w:rFonts w:ascii="Times New Roman" w:eastAsia="Times New Roman" w:hAnsi="Times New Roman" w:cs="Times New Roman"/>
      <w:sz w:val="20"/>
      <w:szCs w:val="20"/>
      <w:lang w:eastAsia="ru-RU"/>
    </w:rPr>
  </w:style>
  <w:style w:type="character" w:styleId="a8">
    <w:name w:val="Strong"/>
    <w:basedOn w:val="a0"/>
    <w:uiPriority w:val="22"/>
    <w:qFormat/>
    <w:rsid w:val="009F48C3"/>
    <w:rPr>
      <w:b/>
      <w:bCs/>
    </w:rPr>
  </w:style>
  <w:style w:type="paragraph" w:styleId="a9">
    <w:name w:val="List Paragraph"/>
    <w:basedOn w:val="a"/>
    <w:uiPriority w:val="99"/>
    <w:qFormat/>
    <w:rsid w:val="002508EC"/>
    <w:pPr>
      <w:ind w:left="720"/>
      <w:contextualSpacing/>
    </w:pPr>
  </w:style>
  <w:style w:type="paragraph" w:styleId="3">
    <w:name w:val="Body Text Indent 3"/>
    <w:basedOn w:val="a"/>
    <w:link w:val="30"/>
    <w:uiPriority w:val="99"/>
    <w:semiHidden/>
    <w:unhideWhenUsed/>
    <w:rsid w:val="00D36AFE"/>
    <w:pPr>
      <w:spacing w:after="120"/>
      <w:ind w:left="283"/>
    </w:pPr>
    <w:rPr>
      <w:sz w:val="16"/>
      <w:szCs w:val="16"/>
    </w:rPr>
  </w:style>
  <w:style w:type="character" w:customStyle="1" w:styleId="30">
    <w:name w:val="Основной текст с отступом 3 Знак"/>
    <w:basedOn w:val="a0"/>
    <w:link w:val="3"/>
    <w:uiPriority w:val="99"/>
    <w:semiHidden/>
    <w:rsid w:val="00D36AFE"/>
    <w:rPr>
      <w:sz w:val="16"/>
      <w:szCs w:val="16"/>
    </w:rPr>
  </w:style>
  <w:style w:type="paragraph" w:customStyle="1" w:styleId="aa">
    <w:name w:val="Стиль"/>
    <w:rsid w:val="00D36A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05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64E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E1D"/>
    <w:rPr>
      <w:rFonts w:ascii="Tahoma" w:hAnsi="Tahoma" w:cs="Tahoma"/>
      <w:sz w:val="16"/>
      <w:szCs w:val="16"/>
    </w:rPr>
  </w:style>
  <w:style w:type="character" w:customStyle="1" w:styleId="70">
    <w:name w:val="Заголовок 7 Знак"/>
    <w:basedOn w:val="a0"/>
    <w:link w:val="7"/>
    <w:uiPriority w:val="9"/>
    <w:rsid w:val="003C1C6A"/>
    <w:rPr>
      <w:rFonts w:asciiTheme="majorHAnsi" w:eastAsiaTheme="majorEastAsia" w:hAnsiTheme="majorHAnsi" w:cstheme="majorBidi"/>
      <w:i/>
      <w:iCs/>
      <w:color w:val="404040" w:themeColor="text1" w:themeTint="BF"/>
    </w:rPr>
  </w:style>
  <w:style w:type="paragraph" w:styleId="ae">
    <w:name w:val="caption"/>
    <w:basedOn w:val="a"/>
    <w:next w:val="a"/>
    <w:uiPriority w:val="99"/>
    <w:qFormat/>
    <w:rsid w:val="003C1C6A"/>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header"/>
    <w:basedOn w:val="a"/>
    <w:link w:val="af0"/>
    <w:uiPriority w:val="99"/>
    <w:unhideWhenUsed/>
    <w:rsid w:val="00AB49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B49E7"/>
  </w:style>
  <w:style w:type="paragraph" w:styleId="af1">
    <w:name w:val="footer"/>
    <w:basedOn w:val="a"/>
    <w:link w:val="af2"/>
    <w:uiPriority w:val="99"/>
    <w:unhideWhenUsed/>
    <w:rsid w:val="00AB49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B49E7"/>
  </w:style>
  <w:style w:type="character" w:styleId="af3">
    <w:name w:val="Hyperlink"/>
    <w:basedOn w:val="a0"/>
    <w:uiPriority w:val="99"/>
    <w:unhideWhenUsed/>
    <w:rsid w:val="005634AE"/>
    <w:rPr>
      <w:color w:val="0000FF" w:themeColor="hyperlink"/>
      <w:u w:val="single"/>
    </w:rPr>
  </w:style>
  <w:style w:type="paragraph" w:customStyle="1" w:styleId="Default">
    <w:name w:val="Default"/>
    <w:uiPriority w:val="99"/>
    <w:rsid w:val="00946B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4">
    <w:name w:val="annotation reference"/>
    <w:basedOn w:val="a0"/>
    <w:uiPriority w:val="99"/>
    <w:semiHidden/>
    <w:unhideWhenUsed/>
    <w:rsid w:val="00B36F9C"/>
    <w:rPr>
      <w:sz w:val="16"/>
      <w:szCs w:val="16"/>
    </w:rPr>
  </w:style>
  <w:style w:type="paragraph" w:styleId="af5">
    <w:name w:val="annotation text"/>
    <w:basedOn w:val="a"/>
    <w:link w:val="af6"/>
    <w:uiPriority w:val="99"/>
    <w:semiHidden/>
    <w:unhideWhenUsed/>
    <w:rsid w:val="00B36F9C"/>
    <w:pPr>
      <w:spacing w:line="240" w:lineRule="auto"/>
    </w:pPr>
    <w:rPr>
      <w:sz w:val="20"/>
      <w:szCs w:val="20"/>
    </w:rPr>
  </w:style>
  <w:style w:type="character" w:customStyle="1" w:styleId="af6">
    <w:name w:val="Текст примечания Знак"/>
    <w:basedOn w:val="a0"/>
    <w:link w:val="af5"/>
    <w:uiPriority w:val="99"/>
    <w:semiHidden/>
    <w:rsid w:val="00B36F9C"/>
    <w:rPr>
      <w:sz w:val="20"/>
      <w:szCs w:val="20"/>
    </w:rPr>
  </w:style>
  <w:style w:type="paragraph" w:styleId="af7">
    <w:name w:val="annotation subject"/>
    <w:basedOn w:val="af5"/>
    <w:next w:val="af5"/>
    <w:link w:val="af8"/>
    <w:uiPriority w:val="99"/>
    <w:semiHidden/>
    <w:unhideWhenUsed/>
    <w:rsid w:val="00B36F9C"/>
    <w:rPr>
      <w:b/>
      <w:bCs/>
    </w:rPr>
  </w:style>
  <w:style w:type="character" w:customStyle="1" w:styleId="af8">
    <w:name w:val="Тема примечания Знак"/>
    <w:basedOn w:val="af6"/>
    <w:link w:val="af7"/>
    <w:uiPriority w:val="99"/>
    <w:semiHidden/>
    <w:rsid w:val="00B36F9C"/>
    <w:rPr>
      <w:b/>
      <w:bCs/>
      <w:sz w:val="20"/>
      <w:szCs w:val="20"/>
    </w:rPr>
  </w:style>
  <w:style w:type="character" w:customStyle="1" w:styleId="20">
    <w:name w:val="Заголовок 2 Знак"/>
    <w:basedOn w:val="a0"/>
    <w:link w:val="2"/>
    <w:uiPriority w:val="9"/>
    <w:semiHidden/>
    <w:rsid w:val="005667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5247">
      <w:bodyDiv w:val="1"/>
      <w:marLeft w:val="0"/>
      <w:marRight w:val="0"/>
      <w:marTop w:val="0"/>
      <w:marBottom w:val="0"/>
      <w:divBdr>
        <w:top w:val="none" w:sz="0" w:space="0" w:color="auto"/>
        <w:left w:val="none" w:sz="0" w:space="0" w:color="auto"/>
        <w:bottom w:val="none" w:sz="0" w:space="0" w:color="auto"/>
        <w:right w:val="none" w:sz="0" w:space="0" w:color="auto"/>
      </w:divBdr>
    </w:div>
    <w:div w:id="1233852241">
      <w:bodyDiv w:val="1"/>
      <w:marLeft w:val="0"/>
      <w:marRight w:val="0"/>
      <w:marTop w:val="0"/>
      <w:marBottom w:val="0"/>
      <w:divBdr>
        <w:top w:val="none" w:sz="0" w:space="0" w:color="auto"/>
        <w:left w:val="none" w:sz="0" w:space="0" w:color="auto"/>
        <w:bottom w:val="none" w:sz="0" w:space="0" w:color="auto"/>
        <w:right w:val="none" w:sz="0" w:space="0" w:color="auto"/>
      </w:divBdr>
    </w:div>
    <w:div w:id="1582175530">
      <w:bodyDiv w:val="1"/>
      <w:marLeft w:val="0"/>
      <w:marRight w:val="0"/>
      <w:marTop w:val="0"/>
      <w:marBottom w:val="0"/>
      <w:divBdr>
        <w:top w:val="none" w:sz="0" w:space="0" w:color="auto"/>
        <w:left w:val="none" w:sz="0" w:space="0" w:color="auto"/>
        <w:bottom w:val="none" w:sz="0" w:space="0" w:color="auto"/>
        <w:right w:val="none" w:sz="0" w:space="0" w:color="auto"/>
      </w:divBdr>
      <w:divsChild>
        <w:div w:id="1251038851">
          <w:marLeft w:val="0"/>
          <w:marRight w:val="0"/>
          <w:marTop w:val="0"/>
          <w:marBottom w:val="0"/>
          <w:divBdr>
            <w:top w:val="none" w:sz="0" w:space="0" w:color="auto"/>
            <w:left w:val="none" w:sz="0" w:space="0" w:color="auto"/>
            <w:bottom w:val="none" w:sz="0" w:space="0" w:color="auto"/>
            <w:right w:val="none" w:sz="0" w:space="0" w:color="auto"/>
          </w:divBdr>
        </w:div>
      </w:divsChild>
    </w:div>
    <w:div w:id="1769234165">
      <w:bodyDiv w:val="1"/>
      <w:marLeft w:val="0"/>
      <w:marRight w:val="0"/>
      <w:marTop w:val="0"/>
      <w:marBottom w:val="0"/>
      <w:divBdr>
        <w:top w:val="none" w:sz="0" w:space="0" w:color="auto"/>
        <w:left w:val="none" w:sz="0" w:space="0" w:color="auto"/>
        <w:bottom w:val="none" w:sz="0" w:space="0" w:color="auto"/>
        <w:right w:val="none" w:sz="0" w:space="0" w:color="auto"/>
      </w:divBdr>
    </w:div>
    <w:div w:id="1789546781">
      <w:bodyDiv w:val="1"/>
      <w:marLeft w:val="0"/>
      <w:marRight w:val="0"/>
      <w:marTop w:val="0"/>
      <w:marBottom w:val="0"/>
      <w:divBdr>
        <w:top w:val="none" w:sz="0" w:space="0" w:color="auto"/>
        <w:left w:val="none" w:sz="0" w:space="0" w:color="auto"/>
        <w:bottom w:val="none" w:sz="0" w:space="0" w:color="auto"/>
        <w:right w:val="none" w:sz="0" w:space="0" w:color="auto"/>
      </w:divBdr>
    </w:div>
    <w:div w:id="1813400327">
      <w:bodyDiv w:val="1"/>
      <w:marLeft w:val="0"/>
      <w:marRight w:val="0"/>
      <w:marTop w:val="0"/>
      <w:marBottom w:val="0"/>
      <w:divBdr>
        <w:top w:val="none" w:sz="0" w:space="0" w:color="auto"/>
        <w:left w:val="none" w:sz="0" w:space="0" w:color="auto"/>
        <w:bottom w:val="none" w:sz="0" w:space="0" w:color="auto"/>
        <w:right w:val="none" w:sz="0" w:space="0" w:color="auto"/>
      </w:divBdr>
    </w:div>
    <w:div w:id="1866942057">
      <w:bodyDiv w:val="1"/>
      <w:marLeft w:val="0"/>
      <w:marRight w:val="0"/>
      <w:marTop w:val="0"/>
      <w:marBottom w:val="0"/>
      <w:divBdr>
        <w:top w:val="none" w:sz="0" w:space="0" w:color="auto"/>
        <w:left w:val="none" w:sz="0" w:space="0" w:color="auto"/>
        <w:bottom w:val="none" w:sz="0" w:space="0" w:color="auto"/>
        <w:right w:val="none" w:sz="0" w:space="0" w:color="auto"/>
      </w:divBdr>
    </w:div>
    <w:div w:id="2060087801">
      <w:bodyDiv w:val="1"/>
      <w:marLeft w:val="0"/>
      <w:marRight w:val="0"/>
      <w:marTop w:val="0"/>
      <w:marBottom w:val="0"/>
      <w:divBdr>
        <w:top w:val="none" w:sz="0" w:space="0" w:color="auto"/>
        <w:left w:val="none" w:sz="0" w:space="0" w:color="auto"/>
        <w:bottom w:val="none" w:sz="0" w:space="0" w:color="auto"/>
        <w:right w:val="none" w:sz="0" w:space="0" w:color="auto"/>
      </w:divBdr>
    </w:div>
    <w:div w:id="21264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dou1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0816-9AF5-4AAD-B43C-2517126B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201</cp:revision>
  <cp:lastPrinted>2018-07-09T10:38:00Z</cp:lastPrinted>
  <dcterms:created xsi:type="dcterms:W3CDTF">2012-06-21T05:57:00Z</dcterms:created>
  <dcterms:modified xsi:type="dcterms:W3CDTF">2018-07-25T11:11:00Z</dcterms:modified>
</cp:coreProperties>
</file>