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72" w:rsidRDefault="00856274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</w:t>
      </w:r>
      <w:r w:rsidR="004F5172">
        <w:rPr>
          <w:sz w:val="22"/>
          <w:szCs w:val="22"/>
        </w:rPr>
        <w:t xml:space="preserve"> и молодежной политики Свердловской области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Департамент образования Администрации г. Екатеринбурга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Управление образования Верх-</w:t>
      </w:r>
      <w:proofErr w:type="spellStart"/>
      <w:r>
        <w:rPr>
          <w:sz w:val="22"/>
          <w:szCs w:val="22"/>
        </w:rPr>
        <w:t>Исетского</w:t>
      </w:r>
      <w:proofErr w:type="spellEnd"/>
      <w:r>
        <w:rPr>
          <w:sz w:val="22"/>
          <w:szCs w:val="22"/>
        </w:rPr>
        <w:t xml:space="preserve"> района</w:t>
      </w:r>
    </w:p>
    <w:p w:rsidR="004F5172" w:rsidRDefault="004F5172" w:rsidP="004F5172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дошкольное образовательное учреждение – </w:t>
      </w:r>
    </w:p>
    <w:p w:rsidR="004F5172" w:rsidRDefault="004F5172" w:rsidP="004F5172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детский сад комбинированного вида №115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г. Екатеринбург, ул. Волгоградская 180а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Тел.8 (343) 234-19-71</w:t>
      </w:r>
    </w:p>
    <w:p w:rsidR="00FE2F00" w:rsidRDefault="00FE2F00"/>
    <w:p w:rsidR="00856274" w:rsidRDefault="00856274" w:rsidP="00856274">
      <w:pPr>
        <w:jc w:val="center"/>
        <w:rPr>
          <w:b/>
          <w:sz w:val="28"/>
          <w:szCs w:val="28"/>
        </w:rPr>
      </w:pPr>
      <w:r w:rsidRPr="00856274">
        <w:rPr>
          <w:b/>
          <w:sz w:val="28"/>
          <w:szCs w:val="28"/>
        </w:rPr>
        <w:t xml:space="preserve">Реестр приказов о зачислении </w:t>
      </w:r>
      <w:r w:rsidR="000000D8" w:rsidRPr="00856274">
        <w:rPr>
          <w:b/>
          <w:sz w:val="28"/>
          <w:szCs w:val="28"/>
        </w:rPr>
        <w:t>детей в</w:t>
      </w:r>
      <w:r w:rsidRPr="00856274">
        <w:rPr>
          <w:b/>
          <w:sz w:val="28"/>
          <w:szCs w:val="28"/>
        </w:rPr>
        <w:t xml:space="preserve"> МАДОУ – </w:t>
      </w:r>
      <w:r>
        <w:rPr>
          <w:b/>
          <w:sz w:val="28"/>
          <w:szCs w:val="28"/>
        </w:rPr>
        <w:t xml:space="preserve">                                   </w:t>
      </w:r>
      <w:r w:rsidRPr="00856274">
        <w:rPr>
          <w:b/>
          <w:sz w:val="28"/>
          <w:szCs w:val="28"/>
        </w:rPr>
        <w:t>детский сад комбинированного вида № 115</w:t>
      </w:r>
    </w:p>
    <w:p w:rsidR="00856274" w:rsidRDefault="00856274" w:rsidP="00856274">
      <w:pPr>
        <w:jc w:val="center"/>
        <w:rPr>
          <w:b/>
          <w:sz w:val="28"/>
          <w:szCs w:val="28"/>
        </w:rPr>
      </w:pPr>
    </w:p>
    <w:p w:rsidR="00856274" w:rsidRDefault="00856274" w:rsidP="00856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 2019</w:t>
      </w:r>
    </w:p>
    <w:p w:rsidR="00856274" w:rsidRDefault="00856274" w:rsidP="0085627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856274" w:rsidTr="00574EC3">
        <w:tc>
          <w:tcPr>
            <w:tcW w:w="562" w:type="dxa"/>
            <w:vMerge w:val="restart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856274" w:rsidTr="00574EC3">
        <w:tc>
          <w:tcPr>
            <w:tcW w:w="562" w:type="dxa"/>
            <w:vMerge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856274" w:rsidTr="00574EC3">
        <w:tc>
          <w:tcPr>
            <w:tcW w:w="562" w:type="dxa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07-Д</w:t>
            </w:r>
          </w:p>
        </w:tc>
        <w:tc>
          <w:tcPr>
            <w:tcW w:w="3396" w:type="dxa"/>
          </w:tcPr>
          <w:p w:rsidR="00856274" w:rsidRDefault="00856274" w:rsidP="0057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7.05.2019</w:t>
            </w:r>
          </w:p>
        </w:tc>
      </w:tr>
    </w:tbl>
    <w:p w:rsidR="00856274" w:rsidRDefault="00856274" w:rsidP="00856274">
      <w:pPr>
        <w:rPr>
          <w:b/>
          <w:sz w:val="28"/>
          <w:szCs w:val="28"/>
        </w:rPr>
      </w:pPr>
    </w:p>
    <w:p w:rsidR="00856274" w:rsidRDefault="00856274" w:rsidP="00856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2019</w:t>
      </w:r>
    </w:p>
    <w:p w:rsidR="000000D8" w:rsidRDefault="000000D8" w:rsidP="0085627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396"/>
      </w:tblGrid>
      <w:tr w:rsidR="00856274" w:rsidTr="007B7DCA">
        <w:tc>
          <w:tcPr>
            <w:tcW w:w="562" w:type="dxa"/>
            <w:vMerge w:val="restart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зачислении ребенка</w:t>
            </w:r>
          </w:p>
        </w:tc>
      </w:tr>
      <w:tr w:rsidR="00856274" w:rsidTr="00856274">
        <w:tc>
          <w:tcPr>
            <w:tcW w:w="562" w:type="dxa"/>
            <w:vMerge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издания приказа</w:t>
            </w:r>
          </w:p>
        </w:tc>
      </w:tr>
      <w:tr w:rsidR="00856274" w:rsidTr="00856274">
        <w:tc>
          <w:tcPr>
            <w:tcW w:w="562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(5-6)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09-Д 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</w:tr>
      <w:tr w:rsidR="00856274" w:rsidTr="00856274">
        <w:tc>
          <w:tcPr>
            <w:tcW w:w="562" w:type="dxa"/>
          </w:tcPr>
          <w:p w:rsidR="00856274" w:rsidRDefault="000000D8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10-Д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05.06.2019</w:t>
            </w:r>
          </w:p>
        </w:tc>
      </w:tr>
      <w:tr w:rsidR="00856274" w:rsidTr="00856274">
        <w:tc>
          <w:tcPr>
            <w:tcW w:w="562" w:type="dxa"/>
          </w:tcPr>
          <w:p w:rsidR="00856274" w:rsidRDefault="000000D8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11-Д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05.06.2019</w:t>
            </w:r>
          </w:p>
        </w:tc>
      </w:tr>
      <w:tr w:rsidR="00856274" w:rsidTr="00856274">
        <w:tc>
          <w:tcPr>
            <w:tcW w:w="562" w:type="dxa"/>
          </w:tcPr>
          <w:p w:rsidR="00856274" w:rsidRDefault="000000D8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12-Д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06.06.2019</w:t>
            </w:r>
          </w:p>
        </w:tc>
      </w:tr>
      <w:tr w:rsidR="00856274" w:rsidTr="00856274">
        <w:tc>
          <w:tcPr>
            <w:tcW w:w="562" w:type="dxa"/>
          </w:tcPr>
          <w:p w:rsidR="00856274" w:rsidRDefault="000000D8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13-Д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07.06.2019</w:t>
            </w:r>
          </w:p>
        </w:tc>
      </w:tr>
      <w:tr w:rsidR="00856274" w:rsidTr="00856274">
        <w:tc>
          <w:tcPr>
            <w:tcW w:w="562" w:type="dxa"/>
          </w:tcPr>
          <w:p w:rsidR="00856274" w:rsidRDefault="000000D8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</w:pPr>
            <w:r w:rsidRPr="00644511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16-Д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11.06.2019</w:t>
            </w:r>
          </w:p>
        </w:tc>
      </w:tr>
      <w:tr w:rsidR="00856274" w:rsidTr="00856274">
        <w:tc>
          <w:tcPr>
            <w:tcW w:w="562" w:type="dxa"/>
          </w:tcPr>
          <w:p w:rsidR="00856274" w:rsidRDefault="000000D8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17-Д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</w:t>
            </w:r>
          </w:p>
        </w:tc>
      </w:tr>
      <w:tr w:rsidR="00856274" w:rsidTr="00856274">
        <w:tc>
          <w:tcPr>
            <w:tcW w:w="562" w:type="dxa"/>
          </w:tcPr>
          <w:p w:rsidR="00856274" w:rsidRDefault="000000D8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(5-6)</w:t>
            </w:r>
          </w:p>
        </w:tc>
        <w:tc>
          <w:tcPr>
            <w:tcW w:w="212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15-Д</w:t>
            </w:r>
          </w:p>
        </w:tc>
        <w:tc>
          <w:tcPr>
            <w:tcW w:w="3396" w:type="dxa"/>
          </w:tcPr>
          <w:p w:rsidR="00856274" w:rsidRDefault="00856274" w:rsidP="00856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27.06.2019</w:t>
            </w:r>
          </w:p>
        </w:tc>
      </w:tr>
      <w:tr w:rsidR="000000D8" w:rsidTr="00856274">
        <w:tc>
          <w:tcPr>
            <w:tcW w:w="562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:rsidR="000000D8" w:rsidRDefault="000000D8" w:rsidP="000000D8">
            <w:pPr>
              <w:jc w:val="center"/>
            </w:pPr>
            <w:r w:rsidRPr="00AF3C73">
              <w:rPr>
                <w:sz w:val="20"/>
                <w:szCs w:val="20"/>
              </w:rPr>
              <w:t>1 (3-4)</w:t>
            </w:r>
          </w:p>
        </w:tc>
        <w:tc>
          <w:tcPr>
            <w:tcW w:w="212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30-Д</w:t>
            </w:r>
          </w:p>
        </w:tc>
        <w:tc>
          <w:tcPr>
            <w:tcW w:w="3396" w:type="dxa"/>
          </w:tcPr>
          <w:p w:rsidR="000000D8" w:rsidRDefault="000000D8" w:rsidP="0000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28.06.2019</w:t>
            </w:r>
          </w:p>
        </w:tc>
      </w:tr>
    </w:tbl>
    <w:p w:rsidR="00856274" w:rsidRDefault="00856274" w:rsidP="00856274">
      <w:pPr>
        <w:jc w:val="center"/>
        <w:rPr>
          <w:sz w:val="20"/>
          <w:szCs w:val="20"/>
        </w:rPr>
      </w:pPr>
    </w:p>
    <w:p w:rsidR="000000D8" w:rsidRDefault="000000D8" w:rsidP="00856274">
      <w:pPr>
        <w:jc w:val="center"/>
        <w:rPr>
          <w:sz w:val="20"/>
          <w:szCs w:val="20"/>
        </w:rPr>
      </w:pPr>
    </w:p>
    <w:p w:rsidR="000000D8" w:rsidRDefault="000000D8" w:rsidP="008562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</w:t>
      </w:r>
      <w:proofErr w:type="spellStart"/>
      <w:r>
        <w:rPr>
          <w:sz w:val="28"/>
          <w:szCs w:val="28"/>
        </w:rPr>
        <w:t>Бастрикова</w:t>
      </w:r>
      <w:proofErr w:type="spellEnd"/>
      <w:r>
        <w:rPr>
          <w:sz w:val="28"/>
          <w:szCs w:val="28"/>
        </w:rPr>
        <w:t xml:space="preserve"> О.В.</w:t>
      </w:r>
    </w:p>
    <w:p w:rsidR="000000D8" w:rsidRDefault="000000D8" w:rsidP="00856274">
      <w:pPr>
        <w:jc w:val="center"/>
        <w:rPr>
          <w:sz w:val="28"/>
          <w:szCs w:val="28"/>
        </w:rPr>
      </w:pPr>
    </w:p>
    <w:p w:rsidR="000000D8" w:rsidRDefault="000000D8" w:rsidP="00856274">
      <w:pPr>
        <w:jc w:val="center"/>
        <w:rPr>
          <w:sz w:val="28"/>
          <w:szCs w:val="28"/>
        </w:rPr>
      </w:pPr>
      <w:bookmarkStart w:id="0" w:name="_GoBack"/>
      <w:bookmarkEnd w:id="0"/>
    </w:p>
    <w:p w:rsidR="000000D8" w:rsidRPr="000000D8" w:rsidRDefault="000000D8" w:rsidP="000000D8">
      <w:pPr>
        <w:rPr>
          <w:sz w:val="28"/>
          <w:szCs w:val="28"/>
        </w:rPr>
      </w:pPr>
      <w:r>
        <w:rPr>
          <w:sz w:val="28"/>
          <w:szCs w:val="28"/>
        </w:rPr>
        <w:t>01.07.2019</w:t>
      </w:r>
    </w:p>
    <w:sectPr w:rsidR="000000D8" w:rsidRPr="000000D8" w:rsidSect="008562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10"/>
    <w:rsid w:val="000000D8"/>
    <w:rsid w:val="004F5172"/>
    <w:rsid w:val="00856274"/>
    <w:rsid w:val="00E77D10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E1A1B-8364-4C1D-BE90-958EE62D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2019-07-05T06:35:00Z</dcterms:created>
  <dcterms:modified xsi:type="dcterms:W3CDTF">2019-07-05T06:51:00Z</dcterms:modified>
</cp:coreProperties>
</file>