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CC" w:rsidRDefault="001F7ACC" w:rsidP="008A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 дошкольное образовательное учреждение</w:t>
      </w:r>
      <w:r w:rsidR="008A4B05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1F7ACC" w:rsidRDefault="008A4B05" w:rsidP="008A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F7ACC"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1F7AC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115</w:t>
      </w: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F7ACC" w:rsidRDefault="001F7ACC" w:rsidP="008A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sz w:val="48"/>
          <w:szCs w:val="48"/>
        </w:rPr>
        <w:t>МЕТОДИЧЕСКИЕ РЕКОМЕНДАЦИИ</w:t>
      </w:r>
    </w:p>
    <w:p w:rsidR="008A4B05" w:rsidRDefault="008A4B05" w:rsidP="008A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1F7ACC" w:rsidRDefault="001F7ACC" w:rsidP="008A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 правил</w:t>
      </w:r>
      <w:r w:rsidR="008A4B05">
        <w:rPr>
          <w:rFonts w:ascii="Times New Roman,Bold" w:hAnsi="Times New Roman,Bold" w:cs="Times New Roman,Bold"/>
          <w:b/>
          <w:bCs/>
          <w:sz w:val="48"/>
          <w:szCs w:val="48"/>
        </w:rPr>
        <w:t>а</w:t>
      </w: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 безопасности </w:t>
      </w:r>
    </w:p>
    <w:p w:rsidR="008A4B05" w:rsidRDefault="001F7ACC" w:rsidP="008A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sz w:val="48"/>
          <w:szCs w:val="48"/>
        </w:rPr>
        <w:t xml:space="preserve">организации отдыха </w:t>
      </w:r>
    </w:p>
    <w:p w:rsidR="001F7ACC" w:rsidRDefault="001F7ACC" w:rsidP="008A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,Bold" w:hAnsi="Times New Roman,Bold" w:cs="Times New Roman,Bold"/>
          <w:b/>
          <w:bCs/>
          <w:sz w:val="48"/>
          <w:szCs w:val="48"/>
        </w:rPr>
        <w:t>детей на природе</w:t>
      </w:r>
      <w:r>
        <w:rPr>
          <w:rFonts w:ascii="Times New Roman" w:hAnsi="Times New Roman" w:cs="Times New Roman"/>
          <w:b/>
          <w:bCs/>
          <w:sz w:val="48"/>
          <w:szCs w:val="48"/>
        </w:rPr>
        <w:t>.</w:t>
      </w: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B05" w:rsidRDefault="004825A3" w:rsidP="00482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58235" wp14:editId="2AA12C35">
            <wp:extent cx="4394579" cy="3712191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2" t="19954" r="7388" b="16195"/>
                    <a:stretch/>
                  </pic:blipFill>
                  <pic:spPr bwMode="auto">
                    <a:xfrm>
                      <a:off x="0" y="0"/>
                      <a:ext cx="4394757" cy="371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Исполнитель</w:t>
      </w:r>
      <w:r w:rsidR="001F7A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7ACC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1F7ACC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Чумакова Г.М.</w:t>
      </w: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B05" w:rsidRDefault="008A4B05" w:rsidP="001F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7ACC" w:rsidRDefault="008A4B05" w:rsidP="008A4B0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Екатеринбург,2020</w:t>
      </w:r>
      <w:r w:rsidR="001F7ACC">
        <w:rPr>
          <w:rFonts w:ascii="Times New Roman" w:hAnsi="Times New Roman" w:cs="Times New Roman"/>
          <w:sz w:val="28"/>
          <w:szCs w:val="28"/>
        </w:rPr>
        <w:t>г.</w:t>
      </w:r>
    </w:p>
    <w:p w:rsidR="00600976" w:rsidRPr="008B4928" w:rsidRDefault="00600976" w:rsidP="001F7ACC">
      <w:pPr>
        <w:jc w:val="center"/>
        <w:rPr>
          <w:rFonts w:ascii="Arial Rounded MT Bold" w:hAnsi="Arial Rounded MT Bold" w:cs="Times New Roman,Bold"/>
          <w:b/>
          <w:bCs/>
          <w:sz w:val="32"/>
          <w:szCs w:val="32"/>
        </w:rPr>
      </w:pPr>
      <w:r w:rsidRPr="008B4928">
        <w:rPr>
          <w:rFonts w:ascii="Arial" w:hAnsi="Arial" w:cs="Arial"/>
          <w:b/>
          <w:bCs/>
          <w:sz w:val="32"/>
          <w:szCs w:val="32"/>
        </w:rPr>
        <w:lastRenderedPageBreak/>
        <w:t>Правила</w:t>
      </w:r>
      <w:r w:rsidRPr="008B4928">
        <w:rPr>
          <w:rFonts w:ascii="Arial Rounded MT Bold" w:hAnsi="Arial Rounded MT Bold" w:cs="Times New Roman,Bold"/>
          <w:b/>
          <w:bCs/>
          <w:sz w:val="32"/>
          <w:szCs w:val="32"/>
        </w:rPr>
        <w:t xml:space="preserve"> </w:t>
      </w:r>
      <w:r w:rsidRPr="008B4928">
        <w:rPr>
          <w:rFonts w:ascii="Arial" w:hAnsi="Arial" w:cs="Arial"/>
          <w:b/>
          <w:bCs/>
          <w:sz w:val="32"/>
          <w:szCs w:val="32"/>
        </w:rPr>
        <w:t>поведения</w:t>
      </w:r>
      <w:r w:rsidRPr="008B4928">
        <w:rPr>
          <w:rFonts w:ascii="Arial Rounded MT Bold" w:hAnsi="Arial Rounded MT Bold" w:cs="Times New Roman,Bold"/>
          <w:b/>
          <w:bCs/>
          <w:sz w:val="32"/>
          <w:szCs w:val="32"/>
        </w:rPr>
        <w:t xml:space="preserve"> </w:t>
      </w:r>
      <w:r w:rsidRPr="008B4928">
        <w:rPr>
          <w:rFonts w:ascii="Arial" w:hAnsi="Arial" w:cs="Arial"/>
          <w:b/>
          <w:bCs/>
          <w:sz w:val="32"/>
          <w:szCs w:val="32"/>
        </w:rPr>
        <w:t>на</w:t>
      </w:r>
      <w:r w:rsidRPr="008B4928">
        <w:rPr>
          <w:rFonts w:ascii="Arial Rounded MT Bold" w:hAnsi="Arial Rounded MT Bold" w:cs="Times New Roman,Bold"/>
          <w:b/>
          <w:bCs/>
          <w:sz w:val="32"/>
          <w:szCs w:val="32"/>
        </w:rPr>
        <w:t xml:space="preserve"> </w:t>
      </w:r>
      <w:r w:rsidRPr="008B4928">
        <w:rPr>
          <w:rFonts w:ascii="Arial" w:hAnsi="Arial" w:cs="Arial"/>
          <w:b/>
          <w:bCs/>
          <w:sz w:val="32"/>
          <w:szCs w:val="32"/>
        </w:rPr>
        <w:t>природе</w:t>
      </w:r>
      <w:r w:rsidRPr="008B4928">
        <w:rPr>
          <w:rFonts w:ascii="Arial Rounded MT Bold" w:hAnsi="Arial Rounded MT Bold" w:cs="Times New Roman,Bold"/>
          <w:b/>
          <w:bCs/>
          <w:sz w:val="32"/>
          <w:szCs w:val="32"/>
        </w:rPr>
        <w:t xml:space="preserve"> </w:t>
      </w:r>
      <w:r w:rsidRPr="008B4928">
        <w:rPr>
          <w:rFonts w:ascii="Arial" w:hAnsi="Arial" w:cs="Arial"/>
          <w:b/>
          <w:bCs/>
          <w:sz w:val="32"/>
          <w:szCs w:val="32"/>
        </w:rPr>
        <w:t>для</w:t>
      </w:r>
      <w:r w:rsidRPr="008B4928">
        <w:rPr>
          <w:rFonts w:ascii="Arial Rounded MT Bold" w:hAnsi="Arial Rounded MT Bold" w:cs="Times New Roman,Bold"/>
          <w:b/>
          <w:bCs/>
          <w:sz w:val="32"/>
          <w:szCs w:val="32"/>
        </w:rPr>
        <w:t xml:space="preserve"> </w:t>
      </w:r>
      <w:r w:rsidRPr="008B4928">
        <w:rPr>
          <w:rFonts w:ascii="Arial" w:hAnsi="Arial" w:cs="Arial"/>
          <w:b/>
          <w:bCs/>
          <w:sz w:val="32"/>
          <w:szCs w:val="32"/>
        </w:rPr>
        <w:t>детей</w:t>
      </w:r>
    </w:p>
    <w:p w:rsidR="00600976" w:rsidRDefault="00600976" w:rsidP="00600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загадочное и удивительное из всего, что окружает человека – природа.</w:t>
      </w:r>
    </w:p>
    <w:p w:rsidR="00600976" w:rsidRDefault="00600976" w:rsidP="00600976">
      <w:r>
        <w:rPr>
          <w:rFonts w:ascii="Times New Roman" w:hAnsi="Times New Roman" w:cs="Times New Roman"/>
          <w:sz w:val="28"/>
          <w:szCs w:val="28"/>
        </w:rPr>
        <w:t>Именно она дарит незабываемые мгновенья радости, спокойствия и гармонии.</w:t>
      </w:r>
    </w:p>
    <w:p w:rsidR="00A77DCA" w:rsidRDefault="00600976" w:rsidP="001F7ACC">
      <w:pPr>
        <w:jc w:val="center"/>
      </w:pPr>
      <w:r>
        <w:rPr>
          <w:noProof/>
          <w:lang w:eastAsia="ru-RU"/>
        </w:rPr>
        <w:drawing>
          <wp:inline distT="0" distB="0" distL="0" distR="0" wp14:anchorId="1858A709" wp14:editId="1C0CD352">
            <wp:extent cx="3362400" cy="298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29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928" w:rsidRDefault="00600976" w:rsidP="008B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остро природу воспринимают дети – многообразие, яркость и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живописность окружающего мира оказывают воздействие на все чувства малышей. Мир природы оставляет</w:t>
      </w:r>
      <w:r w:rsidR="008B4928">
        <w:rPr>
          <w:rFonts w:ascii="Times New Roman" w:hAnsi="Times New Roman" w:cs="Times New Roman"/>
          <w:sz w:val="28"/>
          <w:szCs w:val="28"/>
        </w:rPr>
        <w:t xml:space="preserve"> в детских сердцах незабываемые </w:t>
      </w:r>
      <w:r>
        <w:rPr>
          <w:rFonts w:ascii="Times New Roman" w:hAnsi="Times New Roman" w:cs="Times New Roman"/>
          <w:sz w:val="28"/>
          <w:szCs w:val="28"/>
        </w:rPr>
        <w:t>впечатления, а насыщенные  краски, неожиданные встречи, и величие природы вызывает вполне объяснимое же</w:t>
      </w:r>
      <w:r w:rsidR="008B4928">
        <w:rPr>
          <w:rFonts w:ascii="Times New Roman" w:hAnsi="Times New Roman" w:cs="Times New Roman"/>
          <w:sz w:val="28"/>
          <w:szCs w:val="28"/>
        </w:rPr>
        <w:t xml:space="preserve">лание – потрогать и попробовать </w:t>
      </w:r>
      <w:r>
        <w:rPr>
          <w:rFonts w:ascii="Times New Roman" w:hAnsi="Times New Roman" w:cs="Times New Roman"/>
          <w:sz w:val="28"/>
          <w:szCs w:val="28"/>
        </w:rPr>
        <w:t xml:space="preserve">все, что окружает. </w:t>
      </w:r>
    </w:p>
    <w:p w:rsidR="008B4928" w:rsidRDefault="008B4928" w:rsidP="008B4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928" w:rsidRDefault="008B4928" w:rsidP="001F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21F09" wp14:editId="5C6D6EFD">
            <wp:extent cx="3644265" cy="279781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928" w:rsidRDefault="008B4928" w:rsidP="008B4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976" w:rsidRDefault="00600976" w:rsidP="008B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любознательные малыши нередко оказываются в опасности – незнакомые с основами безопасного поведения, дети могут навредить не только природе, но и самим себе.</w:t>
      </w:r>
    </w:p>
    <w:p w:rsidR="00600976" w:rsidRDefault="00600976" w:rsidP="008B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крайне важно объяснять мальчишкам и девчонкам правила</w:t>
      </w:r>
    </w:p>
    <w:p w:rsidR="00600976" w:rsidRDefault="00600976" w:rsidP="008B4928">
      <w:p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безопасного поведения на природе и последствия неосторожных поступков.</w:t>
      </w:r>
    </w:p>
    <w:p w:rsidR="00600976" w:rsidRDefault="00600976" w:rsidP="006009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6"/>
          <w:szCs w:val="36"/>
        </w:rPr>
      </w:pPr>
    </w:p>
    <w:p w:rsidR="00600976" w:rsidRDefault="00600976" w:rsidP="006009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6"/>
          <w:szCs w:val="36"/>
        </w:rPr>
      </w:pPr>
      <w:r>
        <w:rPr>
          <w:rFonts w:ascii="Times New Roman,Bold" w:hAnsi="Times New Roman,Bold" w:cs="Times New Roman,Bold"/>
          <w:b/>
          <w:bCs/>
          <w:sz w:val="36"/>
          <w:szCs w:val="36"/>
        </w:rPr>
        <w:lastRenderedPageBreak/>
        <w:t>Главные правила поведения на природе для детей</w:t>
      </w:r>
    </w:p>
    <w:p w:rsidR="00600976" w:rsidRDefault="008B4928" w:rsidP="0060097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6"/>
          <w:szCs w:val="36"/>
        </w:rPr>
      </w:pPr>
      <w:r>
        <w:rPr>
          <w:rFonts w:ascii="Times New Roman,Bold" w:hAnsi="Times New Roman,Bold" w:cs="Times New Roman,Bold"/>
          <w:b/>
          <w:bCs/>
          <w:sz w:val="36"/>
          <w:szCs w:val="36"/>
        </w:rPr>
        <w:t xml:space="preserve">                   </w:t>
      </w:r>
      <w:r w:rsidR="00600976">
        <w:rPr>
          <w:rFonts w:ascii="Times New Roman,Bold" w:hAnsi="Times New Roman,Bold" w:cs="Times New Roman,Bold"/>
          <w:b/>
          <w:bCs/>
          <w:sz w:val="36"/>
          <w:szCs w:val="36"/>
        </w:rPr>
        <w:t>дошкольного возраста</w:t>
      </w:r>
    </w:p>
    <w:p w:rsidR="00600976" w:rsidRDefault="00600976" w:rsidP="008A4B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малышей самый лучший вариант знакомства с окружающим миром –</w:t>
      </w:r>
    </w:p>
    <w:p w:rsidR="00600976" w:rsidRDefault="00600976" w:rsidP="008A4B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засовывание в рот всего, что попадается на пути. А потому объекты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живой</w:t>
      </w:r>
      <w:proofErr w:type="gramEnd"/>
    </w:p>
    <w:p w:rsidR="00600976" w:rsidRPr="00600976" w:rsidRDefault="00600976" w:rsidP="008A4B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природы могут стать причиной опасности. Стоит объяснить крохам, что нельзя пробовать встречающиеся ягоды</w:t>
      </w:r>
      <w:r w:rsidR="008B4928">
        <w:rPr>
          <w:rFonts w:ascii="Times New Roman" w:hAnsi="Times New Roman" w:cs="Times New Roman"/>
          <w:sz w:val="28"/>
          <w:szCs w:val="28"/>
        </w:rPr>
        <w:t xml:space="preserve">, не показав их взрослым. То же </w:t>
      </w:r>
      <w:r>
        <w:rPr>
          <w:rFonts w:ascii="Times New Roman" w:hAnsi="Times New Roman" w:cs="Times New Roman"/>
          <w:sz w:val="28"/>
          <w:szCs w:val="28"/>
        </w:rPr>
        <w:t>касается и других даров природы. До детей постарше следует донести информацию о том, как правильно перемещаться по лесу: ни в коем случае нельзя носиться, сломя голову, ведь споткнувшись о случайный камень или корень можно серьезно пораниться.</w:t>
      </w:r>
    </w:p>
    <w:p w:rsidR="00600976" w:rsidRDefault="008B4928" w:rsidP="00600976">
      <w:r>
        <w:t xml:space="preserve"> </w:t>
      </w:r>
    </w:p>
    <w:p w:rsidR="00600976" w:rsidRDefault="00600976" w:rsidP="001F7ACC">
      <w:pPr>
        <w:jc w:val="center"/>
      </w:pPr>
      <w:r>
        <w:rPr>
          <w:noProof/>
          <w:lang w:eastAsia="ru-RU"/>
        </w:rPr>
        <w:drawing>
          <wp:inline distT="0" distB="0" distL="0" distR="0" wp14:anchorId="1A7067C9" wp14:editId="654A3853">
            <wp:extent cx="4493260" cy="297942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7E2" w:rsidRDefault="00A337E2" w:rsidP="00600976"/>
    <w:p w:rsidR="00A337E2" w:rsidRDefault="00A337E2" w:rsidP="00600976"/>
    <w:p w:rsidR="00A337E2" w:rsidRDefault="00A337E2" w:rsidP="00600976"/>
    <w:p w:rsidR="00A337E2" w:rsidRDefault="00A337E2" w:rsidP="00600976"/>
    <w:p w:rsidR="00A337E2" w:rsidRDefault="00A337E2" w:rsidP="00600976"/>
    <w:p w:rsidR="00A337E2" w:rsidRDefault="00A337E2" w:rsidP="00600976"/>
    <w:p w:rsidR="00A337E2" w:rsidRDefault="00A337E2" w:rsidP="00600976"/>
    <w:p w:rsidR="00A337E2" w:rsidRDefault="00A337E2" w:rsidP="00600976"/>
    <w:p w:rsidR="00A337E2" w:rsidRDefault="00A337E2" w:rsidP="00600976"/>
    <w:p w:rsidR="00A337E2" w:rsidRDefault="00A337E2" w:rsidP="00600976"/>
    <w:p w:rsidR="00A337E2" w:rsidRDefault="00A337E2" w:rsidP="00600976"/>
    <w:p w:rsidR="008B4928" w:rsidRDefault="008B4928" w:rsidP="00600976"/>
    <w:p w:rsidR="00A337E2" w:rsidRDefault="00A337E2" w:rsidP="00600976"/>
    <w:p w:rsidR="00A337E2" w:rsidRPr="006E22B2" w:rsidRDefault="00A337E2" w:rsidP="001F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lastRenderedPageBreak/>
        <w:t>Безопасность круглый год: правила поведения людей в                  природе   весной, летом, осенью и зимой</w:t>
      </w:r>
    </w:p>
    <w:p w:rsidR="00A337E2" w:rsidRDefault="00A337E2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лесных заповедей не зависит от времени года</w:t>
      </w:r>
      <w:r w:rsidR="006E22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Нормы поведения в среде обитания удивительных животных, насекомых и</w:t>
      </w:r>
      <w:r w:rsidR="006E2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растений так же обязательны,  как правила гигиены и этикета.</w:t>
      </w:r>
    </w:p>
    <w:p w:rsidR="00A337E2" w:rsidRDefault="00A337E2" w:rsidP="001F7ACC">
      <w:pPr>
        <w:tabs>
          <w:tab w:val="left" w:pos="25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CA326A" wp14:editId="60FCE213">
            <wp:extent cx="4335780" cy="29641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B2" w:rsidRPr="006E22B2" w:rsidRDefault="00A337E2" w:rsidP="001F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Правила поведения на природе – памятка безопасности</w:t>
      </w:r>
    </w:p>
    <w:p w:rsidR="006E22B2" w:rsidRDefault="006E22B2" w:rsidP="001F7AC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E22B2" w:rsidTr="006E22B2">
        <w:tc>
          <w:tcPr>
            <w:tcW w:w="5341" w:type="dxa"/>
          </w:tcPr>
          <w:p w:rsidR="006E22B2" w:rsidRDefault="006E22B2" w:rsidP="006E2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             Время года</w:t>
            </w:r>
          </w:p>
        </w:tc>
        <w:tc>
          <w:tcPr>
            <w:tcW w:w="5341" w:type="dxa"/>
          </w:tcPr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                    Нельзя</w:t>
            </w:r>
          </w:p>
          <w:p w:rsidR="006E22B2" w:rsidRDefault="006E22B2" w:rsidP="006E2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2B2" w:rsidTr="006E22B2">
        <w:tc>
          <w:tcPr>
            <w:tcW w:w="5341" w:type="dxa"/>
          </w:tcPr>
          <w:p w:rsidR="006E22B2" w:rsidRDefault="006E22B2" w:rsidP="001F7AC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Весна</w:t>
            </w:r>
          </w:p>
          <w:p w:rsidR="006E22B2" w:rsidRDefault="006E22B2" w:rsidP="001F7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рвать первоцветы;</w:t>
            </w:r>
          </w:p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разорять птичьи гнезда;</w:t>
            </w:r>
          </w:p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выжигать прошлогоднюю траву.</w:t>
            </w:r>
          </w:p>
        </w:tc>
      </w:tr>
      <w:tr w:rsidR="006E22B2" w:rsidTr="006E22B2">
        <w:tc>
          <w:tcPr>
            <w:tcW w:w="5341" w:type="dxa"/>
          </w:tcPr>
          <w:p w:rsidR="006E22B2" w:rsidRDefault="006E22B2" w:rsidP="001F7AC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Лето</w:t>
            </w:r>
          </w:p>
          <w:p w:rsidR="006E22B2" w:rsidRDefault="006E22B2" w:rsidP="001F7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обрывать паутину и убивать пауков;</w:t>
            </w:r>
          </w:p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стараться поймать бабочек, пчел, стрекоз;</w:t>
            </w:r>
          </w:p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собирать ягоды и грибы, с которыми раньше не был знаком</w:t>
            </w:r>
          </w:p>
        </w:tc>
      </w:tr>
      <w:tr w:rsidR="006E22B2" w:rsidTr="006E22B2">
        <w:tc>
          <w:tcPr>
            <w:tcW w:w="5341" w:type="dxa"/>
          </w:tcPr>
          <w:p w:rsidR="006E22B2" w:rsidRDefault="006E22B2" w:rsidP="001F7AC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Осень</w:t>
            </w:r>
          </w:p>
          <w:p w:rsidR="006E22B2" w:rsidRDefault="006E22B2" w:rsidP="001F7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поджигать сухие листья и траву</w:t>
            </w:r>
          </w:p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сбивать грибы.</w:t>
            </w:r>
          </w:p>
          <w:p w:rsidR="006E22B2" w:rsidRDefault="006E22B2" w:rsidP="006E2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2B2" w:rsidTr="006E22B2">
        <w:tc>
          <w:tcPr>
            <w:tcW w:w="5341" w:type="dxa"/>
          </w:tcPr>
          <w:p w:rsidR="006E22B2" w:rsidRDefault="006E22B2" w:rsidP="001F7AC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Зима</w:t>
            </w:r>
          </w:p>
          <w:p w:rsidR="006E22B2" w:rsidRDefault="006E22B2" w:rsidP="001F7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задевать и ломать хрупкие ветки;</w:t>
            </w:r>
          </w:p>
          <w:p w:rsidR="006E22B2" w:rsidRDefault="006E22B2" w:rsidP="006E2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пугать лесных обитателей.</w:t>
            </w:r>
          </w:p>
        </w:tc>
      </w:tr>
      <w:tr w:rsidR="006E22B2" w:rsidTr="006E22B2">
        <w:tc>
          <w:tcPr>
            <w:tcW w:w="5341" w:type="dxa"/>
          </w:tcPr>
          <w:p w:rsidR="006E22B2" w:rsidRDefault="006E22B2" w:rsidP="001F7AC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 любое время года</w:t>
            </w:r>
          </w:p>
          <w:p w:rsidR="006E22B2" w:rsidRDefault="006E22B2" w:rsidP="001F7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повреждать кору деревьев;</w:t>
            </w:r>
          </w:p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оставлять непотушенные костры;</w:t>
            </w:r>
          </w:p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шуметь;</w:t>
            </w:r>
          </w:p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ломать побеги кустарников и ветви деревьев;</w:t>
            </w:r>
          </w:p>
          <w:p w:rsidR="006E22B2" w:rsidRDefault="006E22B2" w:rsidP="006E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ловить зверьков, птиц, уносить их  домой;</w:t>
            </w:r>
          </w:p>
          <w:p w:rsidR="006E22B2" w:rsidRDefault="006E22B2" w:rsidP="006E22B2">
            <w:pPr>
              <w:tabs>
                <w:tab w:val="left" w:pos="12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оставлять мусор.</w:t>
            </w:r>
          </w:p>
          <w:p w:rsidR="006E22B2" w:rsidRDefault="006E22B2" w:rsidP="006E2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7DCA" w:rsidRDefault="00A77DCA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Общаясь с природой, дети понимают самые разнообразные вещи: осознают,</w:t>
      </w:r>
    </w:p>
    <w:p w:rsidR="00A77DCA" w:rsidRDefault="00A77DCA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важно беречь эту удивительную среду, учатся быть добросовестными</w:t>
      </w:r>
    </w:p>
    <w:p w:rsidR="00A77DCA" w:rsidRDefault="00A77DCA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хозяевами нашей замечательной планеты.</w:t>
      </w:r>
    </w:p>
    <w:p w:rsidR="00A77DCA" w:rsidRDefault="00A77DCA" w:rsidP="001F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D96063" wp14:editId="5153B86A">
            <wp:extent cx="4190400" cy="3117600"/>
            <wp:effectExtent l="0" t="0" r="63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DCA" w:rsidRDefault="00A77DCA" w:rsidP="00A77D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DCA" w:rsidRDefault="00A77DCA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природе детворе никогда не бывает скучно – здесь можно рассматривать тонкую паутинку, любоваться переливающимися крыльями стрекоз, пробовать ароматную лесную землянику – из ограничений только фантазия и световой день. Однако, увидев, что малыши заняты увлекательным занятием, не стоит расслабляться. Восторг от свободы и разнообразия может стать причиной травм.</w:t>
      </w:r>
    </w:p>
    <w:p w:rsidR="00A77DCA" w:rsidRPr="00A77DCA" w:rsidRDefault="00A77DCA" w:rsidP="001F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DCA">
        <w:rPr>
          <w:rFonts w:ascii="Times New Roman" w:hAnsi="Times New Roman" w:cs="Times New Roman"/>
          <w:b/>
          <w:sz w:val="28"/>
          <w:szCs w:val="28"/>
        </w:rPr>
        <w:t>Поэтому очень важно перед вылазкой за город напомнить детям правила</w:t>
      </w:r>
    </w:p>
    <w:p w:rsidR="00A337E2" w:rsidRDefault="00A77DCA" w:rsidP="001F7AC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DCA">
        <w:rPr>
          <w:rFonts w:ascii="Times New Roman" w:hAnsi="Times New Roman" w:cs="Times New Roman"/>
          <w:b/>
          <w:sz w:val="28"/>
          <w:szCs w:val="28"/>
        </w:rPr>
        <w:t>поведения в природе, объяснить, что разрешено и запрещено.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77DCA" w:rsidTr="00A77DCA">
        <w:tc>
          <w:tcPr>
            <w:tcW w:w="5341" w:type="dxa"/>
          </w:tcPr>
          <w:p w:rsidR="00A77DCA" w:rsidRDefault="00A77DCA" w:rsidP="00A77DC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 xml:space="preserve">Можно делать вместе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со</w:t>
            </w:r>
            <w:proofErr w:type="gramEnd"/>
          </w:p>
          <w:p w:rsidR="00A77DCA" w:rsidRPr="005210EF" w:rsidRDefault="005210EF" w:rsidP="005210E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взрослыми</w:t>
            </w:r>
          </w:p>
        </w:tc>
        <w:tc>
          <w:tcPr>
            <w:tcW w:w="5341" w:type="dxa"/>
          </w:tcPr>
          <w:p w:rsidR="00A77DCA" w:rsidRPr="005210EF" w:rsidRDefault="005210EF" w:rsidP="005210E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Нельзя делать</w:t>
            </w:r>
          </w:p>
        </w:tc>
      </w:tr>
      <w:tr w:rsidR="00A77DCA" w:rsidTr="00A77DCA">
        <w:tc>
          <w:tcPr>
            <w:tcW w:w="5341" w:type="dxa"/>
          </w:tcPr>
          <w:p w:rsidR="00A77DCA" w:rsidRDefault="00A77DCA" w:rsidP="00A77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Подходить к водоемам</w:t>
            </w:r>
          </w:p>
        </w:tc>
        <w:tc>
          <w:tcPr>
            <w:tcW w:w="5341" w:type="dxa"/>
          </w:tcPr>
          <w:p w:rsidR="00A77DCA" w:rsidRDefault="00A77DCA" w:rsidP="00A7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Убегать от взрослых</w:t>
            </w:r>
          </w:p>
          <w:p w:rsidR="00A77DCA" w:rsidRDefault="00A77DCA" w:rsidP="00A77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7DCA" w:rsidTr="00A77DCA">
        <w:tc>
          <w:tcPr>
            <w:tcW w:w="5341" w:type="dxa"/>
          </w:tcPr>
          <w:p w:rsidR="00A77DCA" w:rsidRDefault="00A77DCA" w:rsidP="00A77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воде</w:t>
            </w:r>
          </w:p>
        </w:tc>
        <w:tc>
          <w:tcPr>
            <w:tcW w:w="5341" w:type="dxa"/>
          </w:tcPr>
          <w:p w:rsidR="00A77DCA" w:rsidRDefault="00A77DCA" w:rsidP="00A77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Заходить далеко в лес</w:t>
            </w:r>
          </w:p>
        </w:tc>
      </w:tr>
      <w:tr w:rsidR="00A77DCA" w:rsidTr="00A77DCA">
        <w:tc>
          <w:tcPr>
            <w:tcW w:w="5341" w:type="dxa"/>
          </w:tcPr>
          <w:p w:rsidR="00A77DCA" w:rsidRDefault="00A77DCA" w:rsidP="00A77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Подходить к открытому огню</w:t>
            </w:r>
          </w:p>
        </w:tc>
        <w:tc>
          <w:tcPr>
            <w:tcW w:w="5341" w:type="dxa"/>
          </w:tcPr>
          <w:p w:rsidR="00A77DCA" w:rsidRDefault="00A77DCA" w:rsidP="00A7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Бросать мусор</w:t>
            </w:r>
          </w:p>
          <w:p w:rsidR="00A77DCA" w:rsidRDefault="00A77DCA" w:rsidP="00A77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7DCA" w:rsidTr="00A77DCA">
        <w:tc>
          <w:tcPr>
            <w:tcW w:w="5341" w:type="dxa"/>
          </w:tcPr>
          <w:p w:rsidR="00A77DCA" w:rsidRDefault="00A77DCA" w:rsidP="00A77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Собирать букеты</w:t>
            </w:r>
          </w:p>
        </w:tc>
        <w:tc>
          <w:tcPr>
            <w:tcW w:w="5341" w:type="dxa"/>
          </w:tcPr>
          <w:p w:rsidR="00A77DCA" w:rsidRDefault="00A77DCA" w:rsidP="00A7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Бесцельно рвать цветы, траву</w:t>
            </w:r>
          </w:p>
          <w:p w:rsidR="00A77DCA" w:rsidRDefault="00A77DCA" w:rsidP="00A77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7DCA" w:rsidTr="00A77DCA">
        <w:tc>
          <w:tcPr>
            <w:tcW w:w="5341" w:type="dxa"/>
          </w:tcPr>
          <w:p w:rsidR="00A77DCA" w:rsidRDefault="00A77DCA" w:rsidP="00A7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Собирать ягоды и орехи</w:t>
            </w:r>
          </w:p>
          <w:p w:rsidR="00A77DCA" w:rsidRDefault="00A77DCA" w:rsidP="00A77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1" w:type="dxa"/>
          </w:tcPr>
          <w:p w:rsidR="00A77DCA" w:rsidRDefault="00A77DCA" w:rsidP="00A7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Пробовать сырые грибы,</w:t>
            </w:r>
          </w:p>
          <w:p w:rsidR="00A77DCA" w:rsidRPr="005210EF" w:rsidRDefault="005210EF" w:rsidP="005210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незнакомые плоды</w:t>
            </w:r>
          </w:p>
        </w:tc>
      </w:tr>
      <w:tr w:rsidR="00A77DCA" w:rsidTr="005210EF">
        <w:trPr>
          <w:trHeight w:val="777"/>
        </w:trPr>
        <w:tc>
          <w:tcPr>
            <w:tcW w:w="5341" w:type="dxa"/>
          </w:tcPr>
          <w:p w:rsidR="00A77DCA" w:rsidRPr="005210EF" w:rsidRDefault="005210EF" w:rsidP="005210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Рассматривать муравейники</w:t>
            </w:r>
          </w:p>
        </w:tc>
        <w:tc>
          <w:tcPr>
            <w:tcW w:w="5341" w:type="dxa"/>
          </w:tcPr>
          <w:p w:rsidR="00A77DCA" w:rsidRPr="005210EF" w:rsidRDefault="005210EF" w:rsidP="005210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Брать в руки представителей  </w:t>
            </w:r>
            <w:r w:rsidR="00A77DCA">
              <w:rPr>
                <w:rFonts w:ascii="Times New Roman" w:hAnsi="Times New Roman" w:cs="Times New Roman"/>
                <w:sz w:val="28"/>
                <w:szCs w:val="28"/>
              </w:rPr>
              <w:t>фауны</w:t>
            </w:r>
          </w:p>
        </w:tc>
      </w:tr>
    </w:tbl>
    <w:p w:rsidR="00A77DCA" w:rsidRDefault="00A77DCA" w:rsidP="00A77D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Немаловажно объяснить маленьким детям, что все жив</w:t>
      </w:r>
      <w:r w:rsidR="001F7ACC">
        <w:rPr>
          <w:rFonts w:ascii="Times New Roman" w:hAnsi="Times New Roman" w:cs="Times New Roman"/>
          <w:sz w:val="28"/>
          <w:szCs w:val="28"/>
        </w:rPr>
        <w:t xml:space="preserve">ые существа вправе </w:t>
      </w:r>
      <w:r>
        <w:rPr>
          <w:rFonts w:ascii="Times New Roman" w:hAnsi="Times New Roman" w:cs="Times New Roman"/>
          <w:sz w:val="28"/>
          <w:szCs w:val="28"/>
        </w:rPr>
        <w:t>жить и расти. А потому нельзя убивать насекомых, портить ягодные кустарники и</w:t>
      </w:r>
    </w:p>
    <w:p w:rsidR="00A77DCA" w:rsidRDefault="00A77DCA" w:rsidP="00A77D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грибы, даже ядовитые.</w:t>
      </w:r>
    </w:p>
    <w:p w:rsidR="00A77DCA" w:rsidRPr="001F7ACC" w:rsidRDefault="005210EF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7DCA" w:rsidRPr="001F7ACC">
        <w:rPr>
          <w:rFonts w:ascii="Times New Roman" w:hAnsi="Times New Roman" w:cs="Times New Roman"/>
          <w:b/>
          <w:sz w:val="28"/>
          <w:szCs w:val="28"/>
        </w:rPr>
        <w:t>Каждое растение и животное – важная часть экосистемы, лишение одного</w:t>
      </w:r>
    </w:p>
    <w:p w:rsidR="00A77DCA" w:rsidRPr="001F7ACC" w:rsidRDefault="005210EF" w:rsidP="001F7A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AC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77DCA" w:rsidRPr="001F7ACC">
        <w:rPr>
          <w:rFonts w:ascii="Times New Roman" w:hAnsi="Times New Roman" w:cs="Times New Roman"/>
          <w:b/>
          <w:sz w:val="28"/>
          <w:szCs w:val="28"/>
        </w:rPr>
        <w:t>представителя флоры или фауны может негативно отразиться на природе.</w:t>
      </w:r>
    </w:p>
    <w:p w:rsidR="0079498F" w:rsidRDefault="0079498F" w:rsidP="005210EF">
      <w:pPr>
        <w:rPr>
          <w:rFonts w:ascii="Times New Roman" w:hAnsi="Times New Roman" w:cs="Times New Roman"/>
          <w:sz w:val="28"/>
          <w:szCs w:val="28"/>
        </w:rPr>
      </w:pPr>
    </w:p>
    <w:p w:rsidR="0079498F" w:rsidRDefault="0079498F" w:rsidP="001F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lastRenderedPageBreak/>
        <w:t>Находясь в лесу с ребенком, стоит позаботиться о его</w:t>
      </w:r>
      <w:r w:rsidR="008B4928"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>безопасности:</w:t>
      </w:r>
    </w:p>
    <w:p w:rsidR="0079498F" w:rsidRDefault="008B4928" w:rsidP="007949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             </w:t>
      </w:r>
      <w:r w:rsidR="0079498F" w:rsidRPr="0079498F"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  <w:r w:rsidR="0079498F">
        <w:rPr>
          <w:rFonts w:ascii="Times New Roman,Bold" w:hAnsi="Times New Roman,Bold" w:cs="Times New Roman,Bold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891600" cy="2581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98F" w:rsidRDefault="0079498F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малыш не должен находиться на солнце слишком долго;</w:t>
      </w:r>
    </w:p>
    <w:p w:rsidR="0079498F" w:rsidRDefault="0079498F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одежда должна быть как можно ярче – чтобы ребенка было хорошо видно.</w:t>
      </w:r>
    </w:p>
    <w:p w:rsidR="0079498F" w:rsidRDefault="0079498F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лишней на отдыхе с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будет аптечка, ведь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юный городской житель, не</w:t>
      </w:r>
    </w:p>
    <w:p w:rsidR="0079498F" w:rsidRDefault="0079498F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привыкший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насекомым и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растениям, может пораниться или слишком чувствительно отреагировать на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пыльцу.</w:t>
      </w:r>
    </w:p>
    <w:p w:rsidR="0079498F" w:rsidRDefault="0079498F" w:rsidP="0079498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В портативной аптечке должны быть:</w:t>
      </w:r>
    </w:p>
    <w:p w:rsidR="0079498F" w:rsidRDefault="0079498F" w:rsidP="0079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перекись водорода;</w:t>
      </w:r>
    </w:p>
    <w:p w:rsidR="0079498F" w:rsidRDefault="0079498F" w:rsidP="0079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зеленка или йод;</w:t>
      </w:r>
    </w:p>
    <w:p w:rsidR="0079498F" w:rsidRDefault="0079498F" w:rsidP="0079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активированный уголь;</w:t>
      </w:r>
    </w:p>
    <w:p w:rsidR="0079498F" w:rsidRDefault="0079498F" w:rsidP="0079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средство от ожогов;</w:t>
      </w:r>
    </w:p>
    <w:p w:rsidR="0079498F" w:rsidRDefault="0079498F" w:rsidP="0079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антигистаминный препарат;</w:t>
      </w:r>
    </w:p>
    <w:p w:rsidR="0079498F" w:rsidRDefault="0079498F" w:rsidP="0079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репеллент и средство после укусов комаров, шмелей;</w:t>
      </w:r>
    </w:p>
    <w:p w:rsidR="0079498F" w:rsidRDefault="0079498F" w:rsidP="0079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антибактериальные влажные салфетки.</w:t>
      </w:r>
    </w:p>
    <w:p w:rsidR="008B4928" w:rsidRDefault="008B4928" w:rsidP="00794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98F" w:rsidRDefault="0079498F" w:rsidP="001F7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удивительного лесного приключения стоит объяснить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ребенку, что мусор крайне важно собрать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унести с собой, а костер обязательно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потушить, чтобы не допустить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возгорания</w:t>
      </w:r>
      <w:r w:rsidR="008B492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соблюдать нехитрые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 поведения на природе, для детей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следование им станет гарантом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безопасности, поможет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научиться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заботливому отношению к живым</w:t>
      </w:r>
      <w:r w:rsidR="008B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существам,  пониманию</w:t>
      </w:r>
    </w:p>
    <w:p w:rsidR="008B4928" w:rsidRDefault="0079498F" w:rsidP="001F7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прекрасного</w:t>
      </w:r>
      <w:r w:rsidR="008A4B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воспитает</w:t>
      </w:r>
      <w:r w:rsidR="008A4B05">
        <w:rPr>
          <w:rFonts w:ascii="Times New Roman" w:hAnsi="Times New Roman" w:cs="Times New Roman"/>
          <w:sz w:val="28"/>
          <w:szCs w:val="28"/>
        </w:rPr>
        <w:t xml:space="preserve"> </w:t>
      </w:r>
      <w:r w:rsidR="001F7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малышей</w:t>
      </w:r>
      <w:r w:rsidR="008A4B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любовь к родному краю.</w:t>
      </w:r>
      <w:proofErr w:type="gramEnd"/>
    </w:p>
    <w:p w:rsidR="008B4928" w:rsidRPr="00A77DCA" w:rsidRDefault="008B4928" w:rsidP="0079498F">
      <w:pPr>
        <w:rPr>
          <w:rFonts w:ascii="Times New Roman" w:hAnsi="Times New Roman" w:cs="Times New Roman"/>
          <w:b/>
          <w:sz w:val="28"/>
          <w:szCs w:val="28"/>
        </w:rPr>
      </w:pPr>
    </w:p>
    <w:sectPr w:rsidR="008B4928" w:rsidRPr="00A77DCA" w:rsidSect="00A337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76"/>
    <w:rsid w:val="001F7ACC"/>
    <w:rsid w:val="00383AB9"/>
    <w:rsid w:val="004825A3"/>
    <w:rsid w:val="005210EF"/>
    <w:rsid w:val="00600976"/>
    <w:rsid w:val="006E22B2"/>
    <w:rsid w:val="0079498F"/>
    <w:rsid w:val="008A4B05"/>
    <w:rsid w:val="008B4928"/>
    <w:rsid w:val="00A337E2"/>
    <w:rsid w:val="00A77DCA"/>
    <w:rsid w:val="00F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9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2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9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2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2020-04-29T05:42:00Z</dcterms:created>
  <dcterms:modified xsi:type="dcterms:W3CDTF">2020-04-29T07:32:00Z</dcterms:modified>
</cp:coreProperties>
</file>