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0C" w:rsidRDefault="00E6110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-   </w:t>
      </w:r>
      <w:r w:rsidR="002A5969">
        <w:rPr>
          <w:rFonts w:ascii="Times New Roman" w:hAnsi="Times New Roman" w:cs="Times New Roman"/>
          <w:szCs w:val="32"/>
        </w:rPr>
        <w:t xml:space="preserve">НА СТОЛЕ </w:t>
      </w:r>
      <w:r w:rsidR="00EA7F56">
        <w:rPr>
          <w:rFonts w:ascii="Times New Roman" w:hAnsi="Times New Roman" w:cs="Times New Roman"/>
          <w:szCs w:val="32"/>
        </w:rPr>
        <w:t xml:space="preserve">- </w:t>
      </w:r>
      <w:r w:rsidR="002A5969">
        <w:rPr>
          <w:rFonts w:ascii="Times New Roman" w:hAnsi="Times New Roman" w:cs="Times New Roman"/>
          <w:szCs w:val="32"/>
        </w:rPr>
        <w:t xml:space="preserve">СУНДУК С ВЫСТАВЛЕННЫМИ КУКЛАМИ, </w:t>
      </w:r>
    </w:p>
    <w:p w:rsidR="002A5969" w:rsidRDefault="00E6110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- </w:t>
      </w:r>
      <w:r w:rsidR="002A5969">
        <w:rPr>
          <w:rFonts w:ascii="Times New Roman" w:hAnsi="Times New Roman" w:cs="Times New Roman"/>
          <w:szCs w:val="32"/>
        </w:rPr>
        <w:t>НА СТОЛАХ</w:t>
      </w:r>
      <w:r w:rsidR="00EA7F56">
        <w:rPr>
          <w:rFonts w:ascii="Times New Roman" w:hAnsi="Times New Roman" w:cs="Times New Roman"/>
          <w:szCs w:val="32"/>
        </w:rPr>
        <w:t xml:space="preserve">  УЧАСТНИКОВ</w:t>
      </w:r>
      <w:r w:rsidR="002A5969">
        <w:rPr>
          <w:rFonts w:ascii="Times New Roman" w:hAnsi="Times New Roman" w:cs="Times New Roman"/>
          <w:szCs w:val="32"/>
        </w:rPr>
        <w:t xml:space="preserve"> –</w:t>
      </w:r>
      <w:r w:rsidR="00EA7F56">
        <w:rPr>
          <w:rFonts w:ascii="Times New Roman" w:hAnsi="Times New Roman" w:cs="Times New Roman"/>
          <w:szCs w:val="32"/>
        </w:rPr>
        <w:t xml:space="preserve"> РАЗДАТОЧНЫЙ  МАТЕРИАЛ</w:t>
      </w:r>
      <w:r w:rsidR="002A5969">
        <w:rPr>
          <w:rFonts w:ascii="Times New Roman" w:hAnsi="Times New Roman" w:cs="Times New Roman"/>
          <w:szCs w:val="32"/>
        </w:rPr>
        <w:t xml:space="preserve">: </w:t>
      </w:r>
      <w:proofErr w:type="gramStart"/>
      <w:r w:rsidR="002A5969">
        <w:rPr>
          <w:rFonts w:ascii="Times New Roman" w:hAnsi="Times New Roman" w:cs="Times New Roman"/>
          <w:szCs w:val="32"/>
        </w:rPr>
        <w:t>НАБОРЫ ДЛЯ ИЗГО</w:t>
      </w:r>
      <w:r w:rsidR="00EA7F56">
        <w:rPr>
          <w:rFonts w:ascii="Times New Roman" w:hAnsi="Times New Roman" w:cs="Times New Roman"/>
          <w:szCs w:val="32"/>
        </w:rPr>
        <w:t>ТОВЛЕНИЯ  КУКЛЫ  «ОТДАРОК  -  НА  -</w:t>
      </w:r>
      <w:r w:rsidR="00812785" w:rsidRPr="00812785">
        <w:rPr>
          <w:rFonts w:ascii="Times New Roman" w:hAnsi="Times New Roman" w:cs="Times New Roman"/>
          <w:szCs w:val="32"/>
        </w:rPr>
        <w:t xml:space="preserve">   </w:t>
      </w:r>
      <w:r w:rsidR="00EA7F56">
        <w:rPr>
          <w:rFonts w:ascii="Times New Roman" w:hAnsi="Times New Roman" w:cs="Times New Roman"/>
          <w:szCs w:val="32"/>
        </w:rPr>
        <w:t>ПОДАРОК»)</w:t>
      </w:r>
      <w:r w:rsidR="00812785" w:rsidRPr="00812785">
        <w:rPr>
          <w:rFonts w:ascii="Times New Roman" w:hAnsi="Times New Roman" w:cs="Times New Roman"/>
          <w:szCs w:val="32"/>
        </w:rPr>
        <w:t xml:space="preserve">         </w:t>
      </w:r>
      <w:proofErr w:type="gramEnd"/>
    </w:p>
    <w:p w:rsidR="002A5969" w:rsidRDefault="002A596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Cs w:val="32"/>
        </w:rPr>
      </w:pP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44"/>
        </w:rPr>
      </w:pPr>
      <w:r w:rsidRPr="00812785">
        <w:rPr>
          <w:rFonts w:ascii="Times New Roman" w:hAnsi="Times New Roman" w:cs="Times New Roman"/>
          <w:szCs w:val="32"/>
        </w:rPr>
        <w:t xml:space="preserve"> </w:t>
      </w:r>
      <w:r w:rsidRPr="00812785">
        <w:rPr>
          <w:rFonts w:ascii="Times New Roman" w:hAnsi="Times New Roman" w:cs="Times New Roman"/>
          <w:color w:val="000000" w:themeColor="text1"/>
          <w:sz w:val="32"/>
          <w:szCs w:val="44"/>
        </w:rPr>
        <w:t xml:space="preserve">Здравствуйте, уважаемые коллеги! </w:t>
      </w:r>
    </w:p>
    <w:p w:rsidR="00E23C8A" w:rsidRPr="00812785" w:rsidRDefault="00E23C8A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44"/>
        </w:rPr>
      </w:pP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100" w:firstLine="320"/>
        <w:jc w:val="both"/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</w:pPr>
      <w:r w:rsidRPr="00812785">
        <w:rPr>
          <w:rFonts w:ascii="Times New Roman" w:hAnsi="Times New Roman" w:cs="Times New Roman"/>
          <w:color w:val="000000" w:themeColor="text1"/>
          <w:sz w:val="32"/>
          <w:szCs w:val="44"/>
        </w:rPr>
        <w:t>«Кто в куклы не играл – тот счастья не видал» гласит  русская народная пословица. Сегодня я хочу поговорить с вами о народной кукле. Многие из</w:t>
      </w:r>
      <w:r w:rsidR="00551300" w:rsidRPr="00812785">
        <w:rPr>
          <w:rFonts w:ascii="Times New Roman" w:hAnsi="Times New Roman" w:cs="Times New Roman"/>
          <w:color w:val="000000" w:themeColor="text1"/>
          <w:sz w:val="32"/>
          <w:szCs w:val="44"/>
        </w:rPr>
        <w:t xml:space="preserve"> вас, несомненно, с нею знакомы</w:t>
      </w:r>
      <w:r w:rsidRPr="00812785">
        <w:rPr>
          <w:rFonts w:ascii="Times New Roman" w:hAnsi="Times New Roman" w:cs="Times New Roman"/>
          <w:color w:val="000000" w:themeColor="text1"/>
          <w:sz w:val="32"/>
          <w:szCs w:val="44"/>
        </w:rPr>
        <w:t>.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44"/>
        </w:rPr>
      </w:pPr>
      <w:r w:rsidRPr="00812785">
        <w:rPr>
          <w:rFonts w:ascii="Times New Roman" w:hAnsi="Times New Roman" w:cs="Times New Roman"/>
          <w:color w:val="000000" w:themeColor="text1"/>
          <w:sz w:val="32"/>
          <w:szCs w:val="44"/>
        </w:rPr>
        <w:t xml:space="preserve">     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</w:rPr>
        <w:t xml:space="preserve"> Русская тряпичная кукла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 – это образ и символ времени, культурное наследие страны и народа, отражение духовного развития поколений. С давних времён она является традиционной русской 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игрушкой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, 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символом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продолжения рода, 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залогом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благополучия и счастья. Кукла сопровождала человека в течение всей жизни от рождения до смерти. Различают три вида народных кукол: </w:t>
      </w:r>
      <w:proofErr w:type="spellStart"/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>обережная</w:t>
      </w:r>
      <w:proofErr w:type="spellEnd"/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, </w:t>
      </w:r>
      <w:proofErr w:type="gramStart"/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>обрядовая</w:t>
      </w:r>
      <w:proofErr w:type="gramEnd"/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и игровая.</w:t>
      </w:r>
      <w:r w:rsidRPr="00812785">
        <w:rPr>
          <w:rFonts w:ascii="Times New Roman" w:hAnsi="Times New Roman" w:cs="Times New Roman"/>
          <w:color w:val="000000" w:themeColor="text1"/>
          <w:sz w:val="32"/>
          <w:szCs w:val="44"/>
        </w:rPr>
        <w:t xml:space="preserve"> 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>На выставке представлено несколько таких кукол</w:t>
      </w:r>
      <w:r w:rsidR="000D176E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>.</w:t>
      </w:r>
      <w:r w:rsidRPr="00812785"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</w:t>
      </w:r>
      <w:r w:rsidRPr="00D346B0">
        <w:rPr>
          <w:rFonts w:ascii="Times New Roman" w:eastAsia="Arial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(</w:t>
      </w:r>
      <w:r w:rsidR="000D176E">
        <w:rPr>
          <w:rFonts w:ascii="Times New Roman" w:eastAsia="Arial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ПОКАЗ ОБЕРЕЖНЫХ И ОБРЯДОВЫХ</w:t>
      </w:r>
      <w:r w:rsidRPr="00D346B0">
        <w:rPr>
          <w:rFonts w:ascii="Times New Roman" w:eastAsia="Arial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)</w:t>
      </w:r>
    </w:p>
    <w:p w:rsidR="00E23C8A" w:rsidRPr="00812785" w:rsidRDefault="00812785">
      <w:pPr>
        <w:pStyle w:val="a5"/>
        <w:shd w:val="clear" w:color="auto" w:fill="FFFFFF"/>
        <w:tabs>
          <w:tab w:val="left" w:pos="1980"/>
        </w:tabs>
        <w:spacing w:beforeAutospacing="0" w:afterAutospacing="0"/>
        <w:jc w:val="both"/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</w:pPr>
      <w:r w:rsidRPr="00812785">
        <w:rPr>
          <w:color w:val="000000" w:themeColor="text1"/>
          <w:sz w:val="32"/>
          <w:szCs w:val="44"/>
          <w:lang w:val="ru-RU"/>
        </w:rPr>
        <w:t xml:space="preserve">      Самодельная игровая народная кукла разительно отличается от современных (с заложенными  в них шаблонами игровых действий), как внешним видом, так и назначением. У неё нет лица (лика), значит её настроение, её душевное состояние и переживания ребёнок легко может вообразить, придумать сам. </w:t>
      </w:r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>Куклы – это не только игрушки, но и близкие друзья. Они похожи на людей. Своей молчаливой покорностью куклы пробуждают скрытые чувства.  В играх с куклами дети учатся общаться, фантазировать, творить, проявлять милосердие, тренируют память.</w:t>
      </w:r>
    </w:p>
    <w:p w:rsidR="00E23C8A" w:rsidRPr="00812785" w:rsidRDefault="00812785" w:rsidP="00812785">
      <w:pPr>
        <w:pStyle w:val="a5"/>
        <w:shd w:val="clear" w:color="auto" w:fill="FFFFFF"/>
        <w:tabs>
          <w:tab w:val="left" w:pos="1980"/>
        </w:tabs>
        <w:spacing w:beforeAutospacing="0" w:afterAutospacing="0"/>
        <w:ind w:firstLineChars="200" w:firstLine="640"/>
        <w:jc w:val="both"/>
        <w:rPr>
          <w:rFonts w:eastAsia="Helvetica"/>
          <w:color w:val="000000" w:themeColor="text1"/>
          <w:sz w:val="32"/>
          <w:szCs w:val="44"/>
          <w:lang w:val="ru-RU"/>
        </w:rPr>
      </w:pPr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 xml:space="preserve"> Но главное в этих играх – эмоциональный контакт с куклой. Дети не просто привыкают к куклам – они привязываются к ним, как к живым существам и болезненно расстаются с ними. Не следует выбрасывать старую куклу, лучше её помыть, причесать, сшить новую одежду. Все эти действия – уроки чуткости, бережливости, внимания, доброты. Одевание старой куклы в новую одежду – это формирование  хорошего вкуса и овладение некоторыми художественными ремёслами. Куклы  развлекают, поучают, воспитывают, украшают дом, служат объектом коллекционирования, хорошим подарком.</w:t>
      </w:r>
    </w:p>
    <w:p w:rsidR="00E23C8A" w:rsidRPr="00812785" w:rsidRDefault="00812785" w:rsidP="00A078FA">
      <w:pPr>
        <w:tabs>
          <w:tab w:val="left" w:pos="1980"/>
        </w:tabs>
        <w:spacing w:after="0" w:line="240" w:lineRule="auto"/>
        <w:ind w:firstLineChars="200" w:firstLine="640"/>
        <w:jc w:val="both"/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</w:pPr>
      <w:r w:rsidRPr="00812785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>Исследователи считают, что наиболее ранняя среди традиционных игровых св</w:t>
      </w:r>
      <w:r w:rsidR="004E3D5F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>ёрнутых кукол была кукла “ПОЛЕШКО</w:t>
      </w:r>
      <w:r w:rsidRPr="00812785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>’’, предста</w:t>
      </w:r>
      <w:r w:rsidR="004E3D5F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>влявшая собой деревянное полено</w:t>
      </w:r>
      <w:r w:rsidRPr="00812785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, наряженное в стилизованную женскую одежду. </w:t>
      </w:r>
      <w:r w:rsidR="004E3D5F" w:rsidRPr="004E3D5F">
        <w:rPr>
          <w:rFonts w:ascii="Times New Roman" w:eastAsia="Helvetica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>(ПОКАЗ)</w:t>
      </w:r>
      <w:r w:rsidR="004E3D5F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</w:t>
      </w:r>
      <w:r w:rsidRPr="00812785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Позднее пришла более сложная кукла. </w:t>
      </w:r>
      <w:r w:rsidR="00512143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(ПОКАЗ). </w:t>
      </w:r>
      <w:r w:rsidRPr="00812785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>Она представляла собой простейшее изображение женской фигуры. Туловище – кусок ткани, свёрнутый в “скалку”, тщательно обтянутое льняной тряпицей лицо. Кудельная, либо волосяная коса. Грудь из набитых ватой шариков. Костюм, как правило, с куклы не снимали.</w:t>
      </w:r>
      <w:r w:rsidR="000D176E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t xml:space="preserve"> 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Helvetica" w:hAnsi="Times New Roman" w:cs="Times New Roman"/>
          <w:color w:val="000000" w:themeColor="text1"/>
          <w:sz w:val="32"/>
          <w:szCs w:val="44"/>
          <w:shd w:val="clear" w:color="auto" w:fill="FFFFFF"/>
        </w:rPr>
        <w:lastRenderedPageBreak/>
        <w:t xml:space="preserve">     Сегодня я хочу рассказать вам о куколке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«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Отдарок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на подарок»</w:t>
      </w:r>
      <w:r w:rsidR="00A078FA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</w:t>
      </w:r>
      <w:r w:rsidR="00A078FA" w:rsidRPr="00A078FA">
        <w:rPr>
          <w:rFonts w:ascii="Times New Roman" w:eastAsia="SimSun" w:hAnsi="Times New Roman" w:cs="Times New Roman"/>
          <w:color w:val="000000" w:themeColor="text1"/>
          <w:sz w:val="32"/>
          <w:szCs w:val="44"/>
          <w:u w:val="single"/>
          <w:lang w:eastAsia="zh-CN" w:bidi="ar"/>
        </w:rPr>
        <w:t>(ПОКАЗ)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- это первая кукла, которую ребёнок должен был сделать сам. Делать такую куколку ребенка обучала бабушка или старшая сестра. Этой куколкой благодарили за подарок, услугу или что-то хорошее. Самую первую куклу дети делали для родителей,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сызмальства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приучаясь быть благодарными им за то, что те растят их и заботятся о них.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br/>
        <w:t xml:space="preserve">    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32"/>
          <w:szCs w:val="44"/>
          <w:shd w:val="clear" w:color="auto" w:fill="FFFFFF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    Ребенок до 3-х лет, иногда и дольше, был чадом, дитём, дитятком, то есть среднего рода, ходил в рубашке, сшитой из родительских рубах, не было деления по половому признаку. Кормили, ухаживали за ним мама, бабушка или кто - то из старших детей.  Самостоятельное изготовление этой куклы было знаком того, что ребенок готов стать самостоятельным, или, как говорили в старину, сойти с материнского подола.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br/>
        <w:t xml:space="preserve">    Пока ребенок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был дитем ел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, когда хотел, его кормили мама или бабушка. За столом же на лавке едят все вместе - семьей, тут уже нужно выполнять правила семьи - есть только тогда, когда все едят. Когда ребенок обучался хорошо делать куклу без посторонней помощи, бабушка начинала говорить о том, что пора дитё посадить за общий стол и дать статус парня или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девки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. Речь здесь шла не столько о том, что ребенок в состоянии самостоятельно держать ложку, сколько о том, что он знает правила поведения в семье, в обществе, готов участвовать в жизни семьи наравне с остальными.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44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    День </w:t>
      </w:r>
      <w:r w:rsidR="00B61B4F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посажения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за стол</w:t>
      </w:r>
      <w:r w:rsidR="00B61B4F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для ребёнка был очень важным и значимым. В гости приглашали родных, крестных, и объявляли, что сегодня-де, сыночек наш в первый раз за стол садится. Тогда малыш, одетый в свою собственную новую одежду, первую настоящую одежду (мальчик – рубаху, порты и пояс, девочка – рубаху и сарафан) стоя отдавал куколку родителям и говорил: "Спасибо, папенька и маменька, что меня на ноги поставили". Затем садился на лавку и запоминал свое место. Менялся статус ребенка: девочек начинали обучать основам рукоделия, мальчиков - основам ремесла; поручали им несложные задачи,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которые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тем не менее, ребенок должен был выполнять самостоятельно. В 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дальнейщем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куколок украшали тесьмой, лентами, вышивкой.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Более старшим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детям хотелось проявить творчество, продемонстрировать свое мастерство, 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          Делалась куколка просто - из тряпочки и веревочки.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>Для того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>,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 чтобы изготовить куколку 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>Отдарок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 на подарок, нам потребуется: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br/>
        <w:t>- кусочек цветного ситца 25 х 13 см,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br/>
        <w:t xml:space="preserve">- 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>полосочка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 ткани примерно 2,5 х 20 см, длинна зависит от того, насколько объемной вы хотите сделать голову,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br/>
        <w:t>- нитка для обмотки.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br/>
        <w:t xml:space="preserve">     Следует иметь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>ввиду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, что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>куколка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 окручивается одной непрерывной нитью, которую мы обрезаем только в самом конце.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u w:val="single"/>
        </w:rPr>
        <w:lastRenderedPageBreak/>
        <w:t>РАССМОТРИТЕ, ПОЖАЛУЙСТА, СВОИ НАБОРЫ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</w:rPr>
        <w:t xml:space="preserve">     Голова – свернутый в скрутку кусочек ткани. 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И здесь возникает вполне логичный вопрос - зачем для самой простой детской куколки такие сложности? Ведь было же чем набивать голову - очесы льна, старые мягкие тряпочки, зачем же заморачиваться со скручиванием ткани? Оказывается - это не случайно!!!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200" w:firstLine="640"/>
        <w:jc w:val="both"/>
        <w:rPr>
          <w:rStyle w:val="a4"/>
          <w:rFonts w:ascii="Times New Roman" w:eastAsia="Helvetica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u w:val="single"/>
          <w:lang w:eastAsia="zh-CN" w:bidi="ar"/>
        </w:rPr>
        <w:t>Скрутка – это спираль -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u w:val="single"/>
        </w:rPr>
        <w:t xml:space="preserve"> древний символ плодородия и блага, символ накопления положительной энергии.</w:t>
      </w:r>
      <w:r w:rsidRPr="00812785">
        <w:rPr>
          <w:rStyle w:val="a4"/>
          <w:rFonts w:ascii="Times New Roman" w:eastAsia="Helvetica" w:hAnsi="Times New Roman" w:cs="Times New Roman"/>
          <w:color w:val="000000" w:themeColor="text1"/>
          <w:sz w:val="32"/>
          <w:szCs w:val="44"/>
          <w:u w:val="single"/>
          <w:shd w:val="clear" w:color="auto" w:fill="FFFFFF"/>
        </w:rPr>
        <w:t xml:space="preserve"> </w:t>
      </w:r>
    </w:p>
    <w:p w:rsidR="00E6110C" w:rsidRDefault="00E6110C" w:rsidP="00812785">
      <w:pPr>
        <w:tabs>
          <w:tab w:val="left" w:pos="1980"/>
        </w:tabs>
        <w:spacing w:after="0" w:line="240" w:lineRule="auto"/>
        <w:ind w:firstLineChars="200" w:firstLine="640"/>
        <w:jc w:val="both"/>
        <w:rPr>
          <w:rStyle w:val="a4"/>
          <w:rFonts w:ascii="Times New Roman" w:eastAsia="Helvetica" w:hAnsi="Times New Roman" w:cs="Times New Roman"/>
          <w:b w:val="0"/>
          <w:bCs w:val="0"/>
          <w:color w:val="000000" w:themeColor="text1"/>
          <w:sz w:val="32"/>
          <w:szCs w:val="44"/>
          <w:u w:val="single"/>
          <w:shd w:val="clear" w:color="auto" w:fill="FFFFFF"/>
        </w:rPr>
      </w:pPr>
    </w:p>
    <w:p w:rsidR="00E23C8A" w:rsidRPr="0089299F" w:rsidRDefault="00812785" w:rsidP="0089299F">
      <w:pPr>
        <w:tabs>
          <w:tab w:val="left" w:pos="1980"/>
        </w:tabs>
        <w:spacing w:after="0" w:line="240" w:lineRule="auto"/>
        <w:ind w:firstLineChars="200" w:firstLine="640"/>
        <w:jc w:val="both"/>
        <w:rPr>
          <w:rStyle w:val="a4"/>
          <w:rFonts w:ascii="Times New Roman" w:eastAsia="Helvetica" w:hAnsi="Times New Roman" w:cs="Times New Roman"/>
          <w:b w:val="0"/>
          <w:bCs w:val="0"/>
          <w:color w:val="000000" w:themeColor="text1"/>
          <w:sz w:val="32"/>
          <w:szCs w:val="44"/>
          <w:u w:val="single"/>
          <w:shd w:val="clear" w:color="auto" w:fill="FFFFFF"/>
        </w:rPr>
      </w:pPr>
      <w:r w:rsidRPr="00812785">
        <w:rPr>
          <w:rStyle w:val="a4"/>
          <w:rFonts w:ascii="Times New Roman" w:eastAsia="Helvetica" w:hAnsi="Times New Roman" w:cs="Times New Roman"/>
          <w:b w:val="0"/>
          <w:bCs w:val="0"/>
          <w:color w:val="000000" w:themeColor="text1"/>
          <w:sz w:val="32"/>
          <w:szCs w:val="44"/>
          <w:u w:val="single"/>
          <w:shd w:val="clear" w:color="auto" w:fill="FFFFFF"/>
        </w:rPr>
        <w:t xml:space="preserve">ПОШАГОВЫЙ  ПОКАЗ  ИЗГОТОВЛЕНИЯ </w:t>
      </w:r>
    </w:p>
    <w:p w:rsidR="00E23C8A" w:rsidRPr="00812785" w:rsidRDefault="0089299F" w:rsidP="0089299F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    </w:t>
      </w:r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Самый первый  </w:t>
      </w:r>
      <w:r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Отдарок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</w:t>
      </w:r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хранили </w:t>
      </w:r>
      <w:proofErr w:type="gramStart"/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на </w:t>
      </w:r>
      <w:proofErr w:type="spellStart"/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равне</w:t>
      </w:r>
      <w:proofErr w:type="spellEnd"/>
      <w:proofErr w:type="gramEnd"/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с самыми ценными вещами. Мать отдавала его дочери, когда та выходила замуж и уходила в другую семью, говоря: «Когда-то ты этот </w:t>
      </w:r>
      <w:r w:rsidR="00890320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Отдарок</w:t>
      </w:r>
      <w:proofErr w:type="spellEnd"/>
      <w:r w:rsidR="00890320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</w:t>
      </w:r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подарила с благодарностью, что на ноги поставили, так пусть он тебе напоминает, что и мы когда-то будем нуждаться в твоей заботе». Сыновьям отдавали их </w:t>
      </w:r>
      <w:r w:rsidR="00890320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Отдарки</w:t>
      </w:r>
      <w:proofErr w:type="spellEnd"/>
      <w:r w:rsidR="00890320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</w:t>
      </w:r>
      <w:r w:rsidR="00812785"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, когда они переезжали в свой дом, отделялись от семьи.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250" w:firstLine="80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Этот обычай соблюдался не только в крестьянских семьях, но и даже </w:t>
      </w:r>
      <w:proofErr w:type="gram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во</w:t>
      </w:r>
      <w:proofErr w:type="gram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дворянских. Так 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А.С.Пушкин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такую куклу подарил своим родителям в 4 года.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250" w:firstLine="80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Кукол можно широко использовать в нашей работе: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50" w:firstLine="16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Отдарок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 - во время адаптации...</w:t>
      </w:r>
      <w:r w:rsidR="00195020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(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носовой платок</w:t>
      </w:r>
      <w:r w:rsidR="00195020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)</w:t>
      </w: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.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50" w:firstLine="16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«Колокольчик» - сбор, объявление...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50" w:firstLine="16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«Веснянка» - обучение цвета в мл и ср гр.; дни недели, цвета радуги - в старших....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250" w:firstLine="80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Дети легко могут использовать эти куклы в театральной деятельности, 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режессерских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и конструктивных играх.</w:t>
      </w:r>
    </w:p>
    <w:p w:rsidR="00E23C8A" w:rsidRPr="00812785" w:rsidRDefault="00812785" w:rsidP="00812785">
      <w:pPr>
        <w:tabs>
          <w:tab w:val="left" w:pos="1980"/>
        </w:tabs>
        <w:spacing w:after="0" w:line="240" w:lineRule="auto"/>
        <w:ind w:firstLineChars="150" w:firstLine="480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 С большой любовью и старанием мастерили  куколок в подарок родным и близким: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Отдарок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на подарок» – на День матери;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«Колокольчик» - на Новый год;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«Птицу счастья» - на Масленицу;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Желанницу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 - на 8 марта;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«Веснянку» - выпускницы мастерили на память любимой подружке;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«На здоровье» - для бабушек и дедушек.</w:t>
      </w:r>
    </w:p>
    <w:p w:rsidR="00E23C8A" w:rsidRPr="00812785" w:rsidRDefault="00812785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Летом из травы делали разных «</w:t>
      </w:r>
      <w:proofErr w:type="spellStart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Кувадок</w:t>
      </w:r>
      <w:proofErr w:type="spellEnd"/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>»…</w:t>
      </w:r>
    </w:p>
    <w:p w:rsidR="00E23C8A" w:rsidRPr="00812785" w:rsidRDefault="00812785">
      <w:pPr>
        <w:pStyle w:val="a5"/>
        <w:shd w:val="clear" w:color="auto" w:fill="FFFFFF"/>
        <w:tabs>
          <w:tab w:val="left" w:pos="1980"/>
        </w:tabs>
        <w:spacing w:beforeAutospacing="0" w:afterAutospacing="0"/>
        <w:ind w:firstLine="440"/>
        <w:jc w:val="both"/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</w:pPr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 xml:space="preserve">Если очень захотеть, то каждый может сделать свою куклу, не ограничивая себя в своих фантазиях. У неё будет свой характер, своя яркая индивидуальность. </w:t>
      </w:r>
      <w:r w:rsidRPr="00812785">
        <w:rPr>
          <w:color w:val="000000" w:themeColor="text1"/>
          <w:sz w:val="32"/>
          <w:szCs w:val="44"/>
          <w:lang w:val="ru-RU" w:bidi="ar"/>
        </w:rPr>
        <w:t xml:space="preserve">    Куклы - очень занимательное </w:t>
      </w:r>
      <w:r w:rsidRPr="00B57AB9">
        <w:rPr>
          <w:color w:val="000000" w:themeColor="text1"/>
          <w:sz w:val="32"/>
          <w:szCs w:val="44"/>
          <w:lang w:val="ru-RU" w:bidi="ar"/>
        </w:rPr>
        <w:t>и</w:t>
      </w:r>
      <w:r w:rsidRPr="00B57AB9">
        <w:rPr>
          <w:color w:val="000000" w:themeColor="text1"/>
          <w:sz w:val="32"/>
          <w:szCs w:val="44"/>
          <w:shd w:val="clear" w:color="FFFFFF" w:fill="D9D9D9"/>
          <w:lang w:val="ru-RU" w:bidi="ar"/>
        </w:rPr>
        <w:t xml:space="preserve"> развивающее</w:t>
      </w:r>
      <w:r w:rsidRPr="00812785">
        <w:rPr>
          <w:color w:val="000000" w:themeColor="text1"/>
          <w:sz w:val="32"/>
          <w:szCs w:val="44"/>
          <w:lang w:val="ru-RU" w:bidi="ar"/>
        </w:rPr>
        <w:t xml:space="preserve"> занятие, которое приносит детям много удовольствия и радости.</w:t>
      </w:r>
    </w:p>
    <w:p w:rsidR="00B57AB9" w:rsidRPr="00890320" w:rsidRDefault="00812785" w:rsidP="00890320">
      <w:pPr>
        <w:tabs>
          <w:tab w:val="left" w:pos="1980"/>
        </w:tabs>
        <w:spacing w:after="0" w:line="240" w:lineRule="auto"/>
        <w:ind w:firstLineChars="250" w:firstLine="800"/>
        <w:jc w:val="both"/>
        <w:rPr>
          <w:rStyle w:val="a4"/>
          <w:rFonts w:ascii="Times New Roman" w:eastAsia="SimSun" w:hAnsi="Times New Roman" w:cs="Times New Roman"/>
          <w:b w:val="0"/>
          <w:bCs w:val="0"/>
          <w:color w:val="000000" w:themeColor="text1"/>
          <w:sz w:val="32"/>
          <w:szCs w:val="44"/>
          <w:lang w:eastAsia="zh-CN" w:bidi="ar"/>
        </w:rPr>
      </w:pPr>
      <w:r w:rsidRPr="00812785">
        <w:rPr>
          <w:rFonts w:ascii="Times New Roman" w:eastAsia="SimSun" w:hAnsi="Times New Roman" w:cs="Times New Roman"/>
          <w:color w:val="000000" w:themeColor="text1"/>
          <w:sz w:val="32"/>
          <w:szCs w:val="44"/>
          <w:lang w:eastAsia="zh-CN" w:bidi="ar"/>
        </w:rPr>
        <w:t xml:space="preserve"> И, ведь, согласитесь, – «кто в куклы не играл – тот счастья не видал!!!» - это действительно так!!!</w:t>
      </w:r>
      <w:bookmarkStart w:id="0" w:name="_GoBack"/>
      <w:bookmarkEnd w:id="0"/>
    </w:p>
    <w:p w:rsidR="00E23C8A" w:rsidRPr="00812785" w:rsidRDefault="00812785">
      <w:pPr>
        <w:pStyle w:val="a5"/>
        <w:shd w:val="clear" w:color="auto" w:fill="FFFFFF"/>
        <w:tabs>
          <w:tab w:val="left" w:pos="1980"/>
        </w:tabs>
        <w:spacing w:beforeAutospacing="0" w:afterAutospacing="0"/>
        <w:jc w:val="both"/>
        <w:rPr>
          <w:rStyle w:val="a4"/>
          <w:rFonts w:eastAsia="Helvetica"/>
          <w:color w:val="000000" w:themeColor="text1"/>
          <w:sz w:val="32"/>
          <w:szCs w:val="44"/>
          <w:u w:val="single"/>
          <w:shd w:val="clear" w:color="auto" w:fill="FFFFFF"/>
          <w:lang w:val="ru-RU"/>
        </w:rPr>
      </w:pPr>
      <w:r w:rsidRPr="00812785">
        <w:rPr>
          <w:rStyle w:val="a4"/>
          <w:rFonts w:eastAsia="Helvetica"/>
          <w:color w:val="000000" w:themeColor="text1"/>
          <w:sz w:val="32"/>
          <w:szCs w:val="44"/>
          <w:u w:val="single"/>
          <w:shd w:val="clear" w:color="auto" w:fill="FFFFFF"/>
          <w:lang w:val="ru-RU"/>
        </w:rPr>
        <w:lastRenderedPageBreak/>
        <w:t>Это – если   останется время</w:t>
      </w:r>
    </w:p>
    <w:p w:rsidR="00E23C8A" w:rsidRPr="00812785" w:rsidRDefault="00E23C8A">
      <w:pPr>
        <w:pStyle w:val="a5"/>
        <w:shd w:val="clear" w:color="auto" w:fill="FFFFFF"/>
        <w:tabs>
          <w:tab w:val="left" w:pos="1980"/>
        </w:tabs>
        <w:spacing w:beforeAutospacing="0" w:afterAutospacing="0"/>
        <w:jc w:val="both"/>
        <w:rPr>
          <w:rStyle w:val="a4"/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</w:pPr>
    </w:p>
    <w:p w:rsidR="00E23C8A" w:rsidRPr="00812785" w:rsidRDefault="00812785">
      <w:pPr>
        <w:pStyle w:val="a5"/>
        <w:shd w:val="clear" w:color="auto" w:fill="FFFFFF"/>
        <w:tabs>
          <w:tab w:val="left" w:pos="1980"/>
        </w:tabs>
        <w:spacing w:beforeAutospacing="0" w:afterAutospacing="0"/>
        <w:jc w:val="both"/>
        <w:rPr>
          <w:rFonts w:eastAsia="Helvetica"/>
          <w:color w:val="000000" w:themeColor="text1"/>
          <w:sz w:val="32"/>
          <w:szCs w:val="44"/>
          <w:lang w:val="ru-RU"/>
        </w:rPr>
      </w:pPr>
      <w:r w:rsidRPr="00812785">
        <w:rPr>
          <w:rStyle w:val="a4"/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 xml:space="preserve">Кукла “на </w:t>
      </w:r>
      <w:proofErr w:type="spellStart"/>
      <w:r w:rsidRPr="00812785">
        <w:rPr>
          <w:rStyle w:val="a4"/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>выхвалку</w:t>
      </w:r>
      <w:proofErr w:type="spellEnd"/>
      <w:r w:rsidRPr="00812785">
        <w:rPr>
          <w:rStyle w:val="a4"/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>”</w:t>
      </w:r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</w:rPr>
        <w:t> </w:t>
      </w:r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 xml:space="preserve">являлась игровой сшивной куклой. Она шилась девочками до 12 лет и была экзаменом по шитью и рукоделию. Потом девочки помогали готовить приданое старшим сёстрам, знакомясь с традиционными видами одежды, попутно подбирая что-то и для своего приданого. </w:t>
      </w:r>
      <w:r w:rsidRPr="00812785">
        <w:rPr>
          <w:rFonts w:eastAsia="Helvetica"/>
          <w:color w:val="000000" w:themeColor="text1"/>
          <w:sz w:val="32"/>
          <w:szCs w:val="44"/>
          <w:u w:val="single"/>
          <w:shd w:val="clear" w:color="auto" w:fill="FFFFFF"/>
          <w:lang w:val="ru-RU"/>
        </w:rPr>
        <w:t xml:space="preserve">Каждая девочка хотела быстрее сделать куколку, на которой могла показать знание костюма и своё мастерство, чтобы не засидеться с малолетними детьми и вовремя попасть на </w:t>
      </w:r>
      <w:proofErr w:type="gramStart"/>
      <w:r w:rsidRPr="00812785">
        <w:rPr>
          <w:rFonts w:eastAsia="Helvetica"/>
          <w:color w:val="000000" w:themeColor="text1"/>
          <w:sz w:val="32"/>
          <w:szCs w:val="44"/>
          <w:u w:val="single"/>
          <w:shd w:val="clear" w:color="auto" w:fill="FFFFFF"/>
          <w:lang w:val="ru-RU"/>
        </w:rPr>
        <w:t>посиделки</w:t>
      </w:r>
      <w:proofErr w:type="gramEnd"/>
      <w:r w:rsidRPr="00812785">
        <w:rPr>
          <w:rFonts w:eastAsia="Helvetica"/>
          <w:color w:val="000000" w:themeColor="text1"/>
          <w:sz w:val="32"/>
          <w:szCs w:val="44"/>
          <w:u w:val="single"/>
          <w:shd w:val="clear" w:color="auto" w:fill="FFFFFF"/>
          <w:lang w:val="ru-RU"/>
        </w:rPr>
        <w:t xml:space="preserve"> во время которых девушки и женщины занимались рукоделием. </w:t>
      </w:r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 xml:space="preserve">Шили куклы “на </w:t>
      </w:r>
      <w:proofErr w:type="spellStart"/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>выхвалку</w:t>
      </w:r>
      <w:proofErr w:type="spellEnd"/>
      <w:r w:rsidRPr="00812785">
        <w:rPr>
          <w:rFonts w:eastAsia="Helvetica"/>
          <w:color w:val="000000" w:themeColor="text1"/>
          <w:sz w:val="32"/>
          <w:szCs w:val="44"/>
          <w:shd w:val="clear" w:color="auto" w:fill="FFFFFF"/>
          <w:lang w:val="ru-RU"/>
        </w:rPr>
        <w:t xml:space="preserve">” в основном во время Рождественского и Великого постов, а весной, после Пасхи гуляли по деревне, хвастались нашитыми куклами.    </w:t>
      </w:r>
    </w:p>
    <w:p w:rsidR="00E23C8A" w:rsidRDefault="00E23C8A">
      <w:pPr>
        <w:tabs>
          <w:tab w:val="left" w:pos="1980"/>
        </w:tabs>
        <w:spacing w:after="0" w:line="240" w:lineRule="auto"/>
        <w:jc w:val="both"/>
        <w:rPr>
          <w:rFonts w:ascii="Times New Roman" w:eastAsia="Helvetica" w:hAnsi="Times New Roman" w:cs="Times New Roman"/>
          <w:color w:val="000000" w:themeColor="text1"/>
          <w:sz w:val="44"/>
          <w:szCs w:val="44"/>
          <w:shd w:val="clear" w:color="auto" w:fill="FFFFFF"/>
        </w:rPr>
      </w:pPr>
    </w:p>
    <w:p w:rsidR="00E23C8A" w:rsidRDefault="00E23C8A">
      <w:pPr>
        <w:tabs>
          <w:tab w:val="left" w:pos="198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6"/>
          <w:szCs w:val="36"/>
        </w:rPr>
      </w:pPr>
    </w:p>
    <w:p w:rsidR="00E23C8A" w:rsidRPr="00551300" w:rsidRDefault="00E23C8A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</w:p>
    <w:sectPr w:rsidR="00E23C8A" w:rsidRPr="00551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8A" w:rsidRDefault="00812785">
      <w:pPr>
        <w:spacing w:line="240" w:lineRule="auto"/>
      </w:pPr>
      <w:r>
        <w:separator/>
      </w:r>
    </w:p>
  </w:endnote>
  <w:endnote w:type="continuationSeparator" w:id="0">
    <w:p w:rsidR="00E23C8A" w:rsidRDefault="00812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8A" w:rsidRDefault="00812785">
      <w:pPr>
        <w:spacing w:after="0"/>
      </w:pPr>
      <w:r>
        <w:separator/>
      </w:r>
    </w:p>
  </w:footnote>
  <w:footnote w:type="continuationSeparator" w:id="0">
    <w:p w:rsidR="00E23C8A" w:rsidRDefault="008127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C0"/>
    <w:rsid w:val="0002530D"/>
    <w:rsid w:val="000974C5"/>
    <w:rsid w:val="000D176E"/>
    <w:rsid w:val="00182AB9"/>
    <w:rsid w:val="0018740E"/>
    <w:rsid w:val="001918F8"/>
    <w:rsid w:val="00195020"/>
    <w:rsid w:val="001B2F34"/>
    <w:rsid w:val="001C0B97"/>
    <w:rsid w:val="0029129A"/>
    <w:rsid w:val="002A5969"/>
    <w:rsid w:val="002B48C1"/>
    <w:rsid w:val="002D0A5D"/>
    <w:rsid w:val="002D5B64"/>
    <w:rsid w:val="002F357F"/>
    <w:rsid w:val="0030750C"/>
    <w:rsid w:val="00316993"/>
    <w:rsid w:val="00373168"/>
    <w:rsid w:val="0037610D"/>
    <w:rsid w:val="003B42B6"/>
    <w:rsid w:val="003D1D14"/>
    <w:rsid w:val="0042049F"/>
    <w:rsid w:val="0042468B"/>
    <w:rsid w:val="004A7BA5"/>
    <w:rsid w:val="004E3D5F"/>
    <w:rsid w:val="00512143"/>
    <w:rsid w:val="00533EDB"/>
    <w:rsid w:val="005409D5"/>
    <w:rsid w:val="00551300"/>
    <w:rsid w:val="00594FD4"/>
    <w:rsid w:val="0060613B"/>
    <w:rsid w:val="00613011"/>
    <w:rsid w:val="00682025"/>
    <w:rsid w:val="00700D48"/>
    <w:rsid w:val="00735069"/>
    <w:rsid w:val="007420F3"/>
    <w:rsid w:val="00742D00"/>
    <w:rsid w:val="00761482"/>
    <w:rsid w:val="00782310"/>
    <w:rsid w:val="0078299B"/>
    <w:rsid w:val="00787142"/>
    <w:rsid w:val="007909BB"/>
    <w:rsid w:val="007E6B12"/>
    <w:rsid w:val="00807DF5"/>
    <w:rsid w:val="00812785"/>
    <w:rsid w:val="00812E19"/>
    <w:rsid w:val="00825A10"/>
    <w:rsid w:val="00890320"/>
    <w:rsid w:val="0089299F"/>
    <w:rsid w:val="008B4952"/>
    <w:rsid w:val="0091344B"/>
    <w:rsid w:val="0098222C"/>
    <w:rsid w:val="00A078FA"/>
    <w:rsid w:val="00A6650E"/>
    <w:rsid w:val="00AB411D"/>
    <w:rsid w:val="00AD5902"/>
    <w:rsid w:val="00B1653A"/>
    <w:rsid w:val="00B22BEA"/>
    <w:rsid w:val="00B57AB9"/>
    <w:rsid w:val="00B61B4F"/>
    <w:rsid w:val="00B77D62"/>
    <w:rsid w:val="00B9490F"/>
    <w:rsid w:val="00B97430"/>
    <w:rsid w:val="00BA6B82"/>
    <w:rsid w:val="00C268F5"/>
    <w:rsid w:val="00C31076"/>
    <w:rsid w:val="00C50D59"/>
    <w:rsid w:val="00CD4705"/>
    <w:rsid w:val="00D0072A"/>
    <w:rsid w:val="00D346B0"/>
    <w:rsid w:val="00D36ACB"/>
    <w:rsid w:val="00D77C3B"/>
    <w:rsid w:val="00D807FA"/>
    <w:rsid w:val="00DC5D89"/>
    <w:rsid w:val="00DF2BD5"/>
    <w:rsid w:val="00DF441C"/>
    <w:rsid w:val="00E23C8A"/>
    <w:rsid w:val="00E6110C"/>
    <w:rsid w:val="00E86B33"/>
    <w:rsid w:val="00EA43C0"/>
    <w:rsid w:val="00EA7F56"/>
    <w:rsid w:val="00F02718"/>
    <w:rsid w:val="00F426A3"/>
    <w:rsid w:val="00FE052A"/>
    <w:rsid w:val="161E5846"/>
    <w:rsid w:val="1B09102B"/>
    <w:rsid w:val="2CDA03F4"/>
    <w:rsid w:val="49174BC3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МБДОУ№115</dc:creator>
  <cp:lastModifiedBy>МБДОУ№115</cp:lastModifiedBy>
  <cp:revision>8</cp:revision>
  <dcterms:created xsi:type="dcterms:W3CDTF">2023-03-20T11:24:00Z</dcterms:created>
  <dcterms:modified xsi:type="dcterms:W3CDTF">2023-10-23T09:07:00Z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7C63D2256CCD4A93B045CC51D704BEC6</vt:lpwstr>
  </property>
</Properties>
</file>